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35FC" w:rsidRPr="00683126" w:rsidRDefault="00BD6C3A" w:rsidP="00BD6C3A">
      <w:pPr>
        <w:autoSpaceDE w:val="0"/>
        <w:autoSpaceDN w:val="0"/>
        <w:bidi/>
        <w:adjustRightInd w:val="0"/>
        <w:spacing w:after="0"/>
        <w:jc w:val="both"/>
        <w:rPr>
          <w:rFonts w:ascii="Simplified Arabic" w:hAnsi="Simplified Arabic" w:cs="Simplified Arabic"/>
          <w:b/>
          <w:bCs/>
          <w:sz w:val="32"/>
          <w:szCs w:val="32"/>
          <w:u w:val="single"/>
          <w:rtl/>
          <w:lang w:val="en-US"/>
        </w:rPr>
      </w:pPr>
      <w:r w:rsidRPr="00683126">
        <w:rPr>
          <w:rFonts w:ascii="Simplified Arabic" w:hAnsi="Simplified Arabic" w:cs="Simplified Arabic"/>
          <w:b/>
          <w:bCs/>
          <w:sz w:val="32"/>
          <w:szCs w:val="32"/>
          <w:u w:val="single"/>
          <w:rtl/>
          <w:lang w:val="en-US" w:bidi="ar-DZ"/>
        </w:rPr>
        <w:t xml:space="preserve">المحاضرة </w:t>
      </w:r>
      <w:r w:rsidRPr="00683126">
        <w:rPr>
          <w:rFonts w:ascii="Simplified Arabic" w:hAnsi="Simplified Arabic" w:cs="Simplified Arabic" w:hint="cs"/>
          <w:b/>
          <w:bCs/>
          <w:sz w:val="32"/>
          <w:szCs w:val="32"/>
          <w:u w:val="single"/>
          <w:rtl/>
          <w:lang w:val="en-US"/>
        </w:rPr>
        <w:t>ال</w:t>
      </w:r>
      <w:r w:rsidR="00683126" w:rsidRPr="00683126">
        <w:rPr>
          <w:rFonts w:ascii="Simplified Arabic" w:hAnsi="Simplified Arabic" w:cs="Simplified Arabic" w:hint="cs"/>
          <w:b/>
          <w:bCs/>
          <w:sz w:val="32"/>
          <w:szCs w:val="32"/>
          <w:u w:val="single"/>
          <w:rtl/>
          <w:lang w:val="en-US" w:bidi="ar-DZ"/>
        </w:rPr>
        <w:t>سابعة</w:t>
      </w:r>
      <w:r w:rsidRPr="00683126">
        <w:rPr>
          <w:rFonts w:ascii="Simplified Arabic" w:hAnsi="Simplified Arabic" w:cs="Simplified Arabic" w:hint="cs"/>
          <w:b/>
          <w:bCs/>
          <w:sz w:val="32"/>
          <w:szCs w:val="32"/>
          <w:u w:val="single"/>
          <w:rtl/>
          <w:lang w:val="en-US"/>
        </w:rPr>
        <w:t xml:space="preserve">: </w:t>
      </w:r>
      <w:r w:rsidR="00C635FC" w:rsidRPr="00683126">
        <w:rPr>
          <w:rFonts w:ascii="Simplified Arabic" w:hAnsi="Simplified Arabic" w:cs="Simplified Arabic" w:hint="cs"/>
          <w:b/>
          <w:bCs/>
          <w:sz w:val="32"/>
          <w:szCs w:val="32"/>
          <w:u w:val="single"/>
          <w:rtl/>
          <w:lang w:val="en-US"/>
        </w:rPr>
        <w:t>مستويات الاتصال وعوائقه</w:t>
      </w:r>
    </w:p>
    <w:p w:rsidR="00BD6C3A" w:rsidRDefault="00BD6C3A" w:rsidP="00C635FC">
      <w:pPr>
        <w:autoSpaceDE w:val="0"/>
        <w:autoSpaceDN w:val="0"/>
        <w:bidi/>
        <w:adjustRightInd w:val="0"/>
        <w:spacing w:after="0"/>
        <w:jc w:val="both"/>
        <w:rPr>
          <w:rFonts w:ascii="Simplified Arabic" w:hAnsi="Simplified Arabic" w:cs="Simplified Arabic"/>
          <w:sz w:val="28"/>
          <w:szCs w:val="28"/>
          <w:rtl/>
          <w:lang w:val="en-US"/>
        </w:rPr>
      </w:pPr>
      <w:r w:rsidRPr="00F52624">
        <w:rPr>
          <w:rFonts w:ascii="Simplified Arabic" w:hAnsi="Simplified Arabic" w:cs="Simplified Arabic" w:hint="cs"/>
          <w:sz w:val="28"/>
          <w:szCs w:val="28"/>
          <w:rtl/>
          <w:lang w:val="en-US"/>
        </w:rPr>
        <w:t>تهدف هذه المحاضرة إلى</w:t>
      </w:r>
      <w:r>
        <w:rPr>
          <w:rFonts w:ascii="Simplified Arabic" w:hAnsi="Simplified Arabic" w:cs="Simplified Arabic" w:hint="cs"/>
          <w:b/>
          <w:bCs/>
          <w:sz w:val="28"/>
          <w:szCs w:val="28"/>
          <w:rtl/>
          <w:lang w:val="en-US"/>
        </w:rPr>
        <w:t xml:space="preserve"> </w:t>
      </w:r>
      <w:r w:rsidRPr="00F52624">
        <w:rPr>
          <w:rFonts w:ascii="Simplified Arabic" w:hAnsi="Simplified Arabic" w:cs="Simplified Arabic" w:hint="cs"/>
          <w:sz w:val="28"/>
          <w:szCs w:val="28"/>
          <w:rtl/>
          <w:lang w:val="en-US"/>
        </w:rPr>
        <w:t>تعريف الطالب ب:</w:t>
      </w:r>
    </w:p>
    <w:p w:rsidR="00BD6C3A" w:rsidRDefault="00BD6C3A" w:rsidP="00BD6C3A">
      <w:pPr>
        <w:pStyle w:val="Paragraphedeliste"/>
        <w:numPr>
          <w:ilvl w:val="0"/>
          <w:numId w:val="7"/>
        </w:numPr>
        <w:autoSpaceDE w:val="0"/>
        <w:autoSpaceDN w:val="0"/>
        <w:bidi/>
        <w:adjustRightInd w:val="0"/>
        <w:spacing w:after="0"/>
        <w:jc w:val="both"/>
        <w:rPr>
          <w:rFonts w:ascii="Simplified Arabic" w:hAnsi="Simplified Arabic" w:cs="Simplified Arabic"/>
          <w:sz w:val="28"/>
          <w:szCs w:val="28"/>
          <w:lang w:val="en-US" w:bidi="ar-DZ"/>
        </w:rPr>
      </w:pPr>
      <w:r>
        <w:rPr>
          <w:rFonts w:ascii="Simplified Arabic" w:hAnsi="Simplified Arabic" w:cs="Simplified Arabic" w:hint="cs"/>
          <w:sz w:val="28"/>
          <w:szCs w:val="28"/>
          <w:rtl/>
          <w:lang w:val="en-US" w:bidi="ar-DZ"/>
        </w:rPr>
        <w:t>مراحل تطور الاتصال؛</w:t>
      </w:r>
    </w:p>
    <w:p w:rsidR="00BD6C3A" w:rsidRDefault="00BD6C3A" w:rsidP="00BD6C3A">
      <w:pPr>
        <w:pStyle w:val="Paragraphedeliste"/>
        <w:numPr>
          <w:ilvl w:val="0"/>
          <w:numId w:val="7"/>
        </w:numPr>
        <w:autoSpaceDE w:val="0"/>
        <w:autoSpaceDN w:val="0"/>
        <w:bidi/>
        <w:adjustRightInd w:val="0"/>
        <w:spacing w:after="0"/>
        <w:jc w:val="both"/>
        <w:rPr>
          <w:rFonts w:ascii="Simplified Arabic" w:hAnsi="Simplified Arabic" w:cs="Simplified Arabic"/>
          <w:sz w:val="28"/>
          <w:szCs w:val="28"/>
          <w:lang w:val="en-US" w:bidi="ar-DZ"/>
        </w:rPr>
      </w:pPr>
      <w:r>
        <w:rPr>
          <w:rFonts w:ascii="Simplified Arabic" w:hAnsi="Simplified Arabic" w:cs="Simplified Arabic" w:hint="cs"/>
          <w:sz w:val="28"/>
          <w:szCs w:val="28"/>
          <w:rtl/>
          <w:lang w:val="en-US" w:bidi="ar-DZ"/>
        </w:rPr>
        <w:t>وظائف الاتصال؛</w:t>
      </w:r>
    </w:p>
    <w:p w:rsidR="00BD6C3A" w:rsidRDefault="00BD6C3A" w:rsidP="00BD6C3A">
      <w:pPr>
        <w:pStyle w:val="Paragraphedeliste"/>
        <w:numPr>
          <w:ilvl w:val="0"/>
          <w:numId w:val="7"/>
        </w:numPr>
        <w:autoSpaceDE w:val="0"/>
        <w:autoSpaceDN w:val="0"/>
        <w:bidi/>
        <w:adjustRightInd w:val="0"/>
        <w:spacing w:after="0"/>
        <w:jc w:val="both"/>
        <w:rPr>
          <w:rFonts w:ascii="Simplified Arabic" w:hAnsi="Simplified Arabic" w:cs="Simplified Arabic"/>
          <w:sz w:val="28"/>
          <w:szCs w:val="28"/>
          <w:lang w:val="en-US" w:bidi="ar-DZ"/>
        </w:rPr>
      </w:pPr>
      <w:r>
        <w:rPr>
          <w:rFonts w:ascii="Simplified Arabic" w:hAnsi="Simplified Arabic" w:cs="Simplified Arabic" w:hint="cs"/>
          <w:sz w:val="28"/>
          <w:szCs w:val="28"/>
          <w:rtl/>
          <w:lang w:val="en-US" w:bidi="ar-DZ"/>
        </w:rPr>
        <w:t>أهداف ومعوقات الاتصال؛</w:t>
      </w:r>
    </w:p>
    <w:p w:rsidR="00BD6C3A" w:rsidRDefault="00BD6C3A" w:rsidP="00BD6C3A">
      <w:pPr>
        <w:pStyle w:val="Paragraphedeliste"/>
        <w:numPr>
          <w:ilvl w:val="0"/>
          <w:numId w:val="7"/>
        </w:numPr>
        <w:autoSpaceDE w:val="0"/>
        <w:autoSpaceDN w:val="0"/>
        <w:bidi/>
        <w:adjustRightInd w:val="0"/>
        <w:spacing w:after="0"/>
        <w:jc w:val="both"/>
        <w:rPr>
          <w:rFonts w:ascii="Simplified Arabic" w:hAnsi="Simplified Arabic" w:cs="Simplified Arabic"/>
          <w:sz w:val="28"/>
          <w:szCs w:val="28"/>
          <w:lang w:val="en-US" w:bidi="ar-DZ"/>
        </w:rPr>
      </w:pPr>
      <w:r>
        <w:rPr>
          <w:rFonts w:ascii="Simplified Arabic" w:hAnsi="Simplified Arabic" w:cs="Simplified Arabic" w:hint="cs"/>
          <w:sz w:val="28"/>
          <w:szCs w:val="28"/>
          <w:rtl/>
          <w:lang w:val="en-US" w:bidi="ar-DZ"/>
        </w:rPr>
        <w:t>مستويات الاتصال؛</w:t>
      </w:r>
    </w:p>
    <w:p w:rsidR="00BD6C3A" w:rsidRDefault="00BD6C3A" w:rsidP="00BD6C3A">
      <w:pPr>
        <w:pStyle w:val="Paragraphedeliste"/>
        <w:numPr>
          <w:ilvl w:val="0"/>
          <w:numId w:val="7"/>
        </w:numPr>
        <w:autoSpaceDE w:val="0"/>
        <w:autoSpaceDN w:val="0"/>
        <w:bidi/>
        <w:adjustRightInd w:val="0"/>
        <w:spacing w:after="0"/>
        <w:jc w:val="both"/>
        <w:rPr>
          <w:rFonts w:ascii="Simplified Arabic" w:hAnsi="Simplified Arabic" w:cs="Simplified Arabic"/>
          <w:sz w:val="28"/>
          <w:szCs w:val="28"/>
          <w:lang w:val="en-US" w:bidi="ar-DZ"/>
        </w:rPr>
      </w:pPr>
      <w:r>
        <w:rPr>
          <w:rFonts w:ascii="Simplified Arabic" w:hAnsi="Simplified Arabic" w:cs="Simplified Arabic" w:hint="cs"/>
          <w:sz w:val="28"/>
          <w:szCs w:val="28"/>
          <w:rtl/>
          <w:lang w:val="en-US" w:bidi="ar-DZ"/>
        </w:rPr>
        <w:t>علاقة علم النفس الاجتماعي بالاتصال</w:t>
      </w:r>
    </w:p>
    <w:p w:rsidR="00BD6C3A" w:rsidRPr="00F52624" w:rsidRDefault="00BD6C3A" w:rsidP="00BD6C3A">
      <w:pPr>
        <w:pStyle w:val="Paragraphedeliste"/>
        <w:autoSpaceDE w:val="0"/>
        <w:autoSpaceDN w:val="0"/>
        <w:bidi/>
        <w:adjustRightInd w:val="0"/>
        <w:spacing w:after="0"/>
        <w:ind w:left="1065"/>
        <w:jc w:val="center"/>
        <w:rPr>
          <w:rFonts w:ascii="Simplified Arabic" w:hAnsi="Simplified Arabic" w:cs="Simplified Arabic"/>
          <w:sz w:val="28"/>
          <w:szCs w:val="28"/>
          <w:rtl/>
          <w:lang w:val="en-US" w:bidi="ar-DZ"/>
        </w:rPr>
      </w:pPr>
      <w:r>
        <w:rPr>
          <w:rFonts w:ascii="Simplified Arabic" w:hAnsi="Simplified Arabic" w:cs="Simplified Arabic" w:hint="cs"/>
          <w:noProof/>
          <w:sz w:val="28"/>
          <w:szCs w:val="28"/>
          <w:rtl/>
        </w:rPr>
        <w:drawing>
          <wp:inline distT="0" distB="0" distL="0" distR="0">
            <wp:extent cx="2733675" cy="1798232"/>
            <wp:effectExtent l="19050" t="0" r="0" b="0"/>
            <wp:docPr id="10" name="Image 0" descr="405429833_858454019343216_140458555104067583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05429833_858454019343216_1404585551040675837_n.jpg"/>
                    <pic:cNvPicPr/>
                  </pic:nvPicPr>
                  <pic:blipFill>
                    <a:blip r:embed="rId7" cstate="print"/>
                    <a:stretch>
                      <a:fillRect/>
                    </a:stretch>
                  </pic:blipFill>
                  <pic:spPr>
                    <a:xfrm>
                      <a:off x="0" y="0"/>
                      <a:ext cx="2737952" cy="1801046"/>
                    </a:xfrm>
                    <a:prstGeom prst="rect">
                      <a:avLst/>
                    </a:prstGeom>
                  </pic:spPr>
                </pic:pic>
              </a:graphicData>
            </a:graphic>
          </wp:inline>
        </w:drawing>
      </w:r>
    </w:p>
    <w:p w:rsidR="00BD6C3A" w:rsidRPr="00F52624" w:rsidRDefault="00BD6C3A" w:rsidP="00BD6C3A">
      <w:pPr>
        <w:autoSpaceDE w:val="0"/>
        <w:autoSpaceDN w:val="0"/>
        <w:bidi/>
        <w:adjustRightInd w:val="0"/>
        <w:spacing w:after="0"/>
        <w:jc w:val="both"/>
        <w:rPr>
          <w:rFonts w:ascii="Simplified Arabic" w:hAnsi="Simplified Arabic" w:cs="Simplified Arabic"/>
          <w:b/>
          <w:bCs/>
          <w:sz w:val="32"/>
          <w:szCs w:val="32"/>
          <w:rtl/>
          <w:lang w:val="en-US" w:bidi="ar-DZ"/>
        </w:rPr>
      </w:pPr>
      <w:r>
        <w:rPr>
          <w:rFonts w:ascii="Simplified Arabic" w:hAnsi="Simplified Arabic" w:cs="Simplified Arabic" w:hint="cs"/>
          <w:b/>
          <w:bCs/>
          <w:sz w:val="28"/>
          <w:szCs w:val="28"/>
          <w:rtl/>
          <w:lang w:val="en-GB"/>
        </w:rPr>
        <w:t xml:space="preserve">أولا: </w:t>
      </w:r>
      <w:r w:rsidRPr="004F502A">
        <w:rPr>
          <w:rFonts w:ascii="Simplified Arabic" w:hAnsi="Simplified Arabic" w:cs="Simplified Arabic" w:hint="cs"/>
          <w:b/>
          <w:bCs/>
          <w:sz w:val="28"/>
          <w:szCs w:val="28"/>
          <w:rtl/>
          <w:lang w:val="en-GB"/>
        </w:rPr>
        <w:t>مراحل تطور الاتصال</w:t>
      </w:r>
    </w:p>
    <w:p w:rsidR="00BD6C3A" w:rsidRDefault="00BD6C3A" w:rsidP="00BD6C3A">
      <w:pPr>
        <w:bidi/>
        <w:spacing w:after="0"/>
        <w:ind w:firstLine="708"/>
        <w:jc w:val="both"/>
        <w:rPr>
          <w:rFonts w:ascii="Simplified Arabic" w:hAnsi="Simplified Arabic" w:cs="Simplified Arabic"/>
          <w:sz w:val="28"/>
          <w:szCs w:val="28"/>
          <w:rtl/>
          <w:lang w:val="en-GB"/>
        </w:rPr>
      </w:pPr>
      <w:r>
        <w:rPr>
          <w:rFonts w:ascii="Simplified Arabic" w:hAnsi="Simplified Arabic" w:cs="Simplified Arabic" w:hint="cs"/>
          <w:sz w:val="28"/>
          <w:szCs w:val="28"/>
          <w:rtl/>
          <w:lang w:val="en-GB"/>
        </w:rPr>
        <w:t>يمكن أن نقسم تطور عملية الاتصال إلى مجموعة من المراحل، كالتالي:</w:t>
      </w:r>
    </w:p>
    <w:p w:rsidR="00BD6C3A" w:rsidRDefault="00BD6C3A" w:rsidP="00BD6C3A">
      <w:pPr>
        <w:bidi/>
        <w:spacing w:after="0"/>
        <w:ind w:firstLine="708"/>
        <w:jc w:val="both"/>
        <w:rPr>
          <w:rFonts w:ascii="Simplified Arabic" w:hAnsi="Simplified Arabic" w:cs="Simplified Arabic"/>
          <w:sz w:val="28"/>
          <w:szCs w:val="28"/>
          <w:rtl/>
          <w:lang w:val="en-GB"/>
        </w:rPr>
      </w:pPr>
      <w:r w:rsidRPr="004F502A">
        <w:rPr>
          <w:rFonts w:ascii="Simplified Arabic" w:hAnsi="Simplified Arabic" w:cs="Simplified Arabic" w:hint="cs"/>
          <w:b/>
          <w:bCs/>
          <w:sz w:val="28"/>
          <w:szCs w:val="28"/>
          <w:rtl/>
          <w:lang w:val="en-GB"/>
        </w:rPr>
        <w:t>1- مرحلة ما قبل اللغة:</w:t>
      </w:r>
      <w:r>
        <w:rPr>
          <w:rFonts w:ascii="Simplified Arabic" w:hAnsi="Simplified Arabic" w:cs="Simplified Arabic" w:hint="cs"/>
          <w:sz w:val="28"/>
          <w:szCs w:val="28"/>
          <w:rtl/>
          <w:lang w:val="en-GB"/>
        </w:rPr>
        <w:t xml:space="preserve"> استخدم فيها الإنسان الأصوات والإشارات الصوتية واليدوية والجسدية وبعض المواد التي أوجدها من الطبيعة كالنار.</w:t>
      </w:r>
    </w:p>
    <w:p w:rsidR="00BD6C3A" w:rsidRDefault="00BD6C3A" w:rsidP="00BD6C3A">
      <w:pPr>
        <w:bidi/>
        <w:spacing w:after="0"/>
        <w:ind w:firstLine="708"/>
        <w:jc w:val="both"/>
        <w:rPr>
          <w:rFonts w:ascii="Simplified Arabic" w:hAnsi="Simplified Arabic" w:cs="Simplified Arabic"/>
          <w:sz w:val="28"/>
          <w:szCs w:val="28"/>
          <w:rtl/>
          <w:lang w:val="en-GB"/>
        </w:rPr>
      </w:pPr>
      <w:r w:rsidRPr="004F502A">
        <w:rPr>
          <w:rFonts w:ascii="Simplified Arabic" w:hAnsi="Simplified Arabic" w:cs="Simplified Arabic" w:hint="cs"/>
          <w:b/>
          <w:bCs/>
          <w:sz w:val="28"/>
          <w:szCs w:val="28"/>
          <w:rtl/>
          <w:lang w:val="en-GB"/>
        </w:rPr>
        <w:t>2- مرحلة نشوء اللغة:</w:t>
      </w:r>
      <w:r>
        <w:rPr>
          <w:rFonts w:ascii="Simplified Arabic" w:hAnsi="Simplified Arabic" w:cs="Simplified Arabic" w:hint="cs"/>
          <w:sz w:val="28"/>
          <w:szCs w:val="28"/>
          <w:rtl/>
          <w:lang w:val="en-GB"/>
        </w:rPr>
        <w:t xml:space="preserve"> تطورت فيها الرموز الصوتية إلى رموز مفهومة تتنقل من خلال المحادثة المباشرة بين طرفين.</w:t>
      </w:r>
    </w:p>
    <w:p w:rsidR="00BD6C3A" w:rsidRDefault="00BD6C3A" w:rsidP="00BD6C3A">
      <w:pPr>
        <w:bidi/>
        <w:spacing w:after="0"/>
        <w:ind w:firstLine="708"/>
        <w:jc w:val="both"/>
        <w:rPr>
          <w:rFonts w:ascii="Simplified Arabic" w:hAnsi="Simplified Arabic" w:cs="Simplified Arabic"/>
          <w:sz w:val="28"/>
          <w:szCs w:val="28"/>
          <w:rtl/>
          <w:lang w:val="en-GB"/>
        </w:rPr>
      </w:pPr>
      <w:r w:rsidRPr="004F502A">
        <w:rPr>
          <w:rFonts w:ascii="Simplified Arabic" w:hAnsi="Simplified Arabic" w:cs="Simplified Arabic" w:hint="cs"/>
          <w:b/>
          <w:bCs/>
          <w:sz w:val="28"/>
          <w:szCs w:val="28"/>
          <w:rtl/>
          <w:lang w:val="en-GB"/>
        </w:rPr>
        <w:t xml:space="preserve">3- مرحلة الكتابة: </w:t>
      </w:r>
      <w:r>
        <w:rPr>
          <w:rFonts w:ascii="Simplified Arabic" w:hAnsi="Simplified Arabic" w:cs="Simplified Arabic" w:hint="cs"/>
          <w:sz w:val="28"/>
          <w:szCs w:val="28"/>
          <w:rtl/>
          <w:lang w:val="en-GB"/>
        </w:rPr>
        <w:t xml:space="preserve">مع ظهور الأبجديات المسمارية أو السومرية وتلتها الهيروغليفية عند الفراعنة (مصر) مرّت الكتابة بالمراحل التالية: </w:t>
      </w:r>
    </w:p>
    <w:p w:rsidR="00BD6C3A" w:rsidRDefault="00BD6C3A" w:rsidP="00BD6C3A">
      <w:pPr>
        <w:bidi/>
        <w:spacing w:after="0"/>
        <w:ind w:firstLine="708"/>
        <w:jc w:val="both"/>
        <w:rPr>
          <w:rFonts w:ascii="Simplified Arabic" w:hAnsi="Simplified Arabic" w:cs="Simplified Arabic"/>
          <w:sz w:val="28"/>
          <w:szCs w:val="28"/>
          <w:rtl/>
          <w:lang w:val="en-GB"/>
        </w:rPr>
      </w:pPr>
      <w:r>
        <w:rPr>
          <w:rFonts w:ascii="Simplified Arabic" w:hAnsi="Simplified Arabic" w:cs="Simplified Arabic" w:hint="cs"/>
          <w:sz w:val="28"/>
          <w:szCs w:val="28"/>
          <w:rtl/>
          <w:lang w:val="en-GB"/>
        </w:rPr>
        <w:t>- مرحلة الكتابة التصويرية</w:t>
      </w:r>
    </w:p>
    <w:p w:rsidR="00BD6C3A" w:rsidRDefault="00BD6C3A" w:rsidP="00BD6C3A">
      <w:pPr>
        <w:bidi/>
        <w:spacing w:after="0"/>
        <w:ind w:firstLine="708"/>
        <w:jc w:val="both"/>
        <w:rPr>
          <w:rFonts w:ascii="Simplified Arabic" w:hAnsi="Simplified Arabic" w:cs="Simplified Arabic"/>
          <w:sz w:val="28"/>
          <w:szCs w:val="28"/>
          <w:rtl/>
          <w:lang w:val="en-GB"/>
        </w:rPr>
      </w:pPr>
      <w:r>
        <w:rPr>
          <w:rFonts w:ascii="Simplified Arabic" w:hAnsi="Simplified Arabic" w:cs="Simplified Arabic" w:hint="cs"/>
          <w:sz w:val="28"/>
          <w:szCs w:val="28"/>
          <w:rtl/>
          <w:lang w:val="en-GB"/>
        </w:rPr>
        <w:t>- مرحلة الكتابة على أساس النطق</w:t>
      </w:r>
    </w:p>
    <w:p w:rsidR="00BD6C3A" w:rsidRDefault="00BD6C3A" w:rsidP="00BD6C3A">
      <w:pPr>
        <w:bidi/>
        <w:spacing w:after="0"/>
        <w:ind w:firstLine="708"/>
        <w:jc w:val="both"/>
        <w:rPr>
          <w:rFonts w:ascii="Simplified Arabic" w:hAnsi="Simplified Arabic" w:cs="Simplified Arabic"/>
          <w:sz w:val="28"/>
          <w:szCs w:val="28"/>
          <w:rtl/>
          <w:lang w:val="en-GB"/>
        </w:rPr>
      </w:pPr>
      <w:r>
        <w:rPr>
          <w:rFonts w:ascii="Simplified Arabic" w:hAnsi="Simplified Arabic" w:cs="Simplified Arabic" w:hint="cs"/>
          <w:sz w:val="28"/>
          <w:szCs w:val="28"/>
          <w:rtl/>
          <w:lang w:val="en-GB"/>
        </w:rPr>
        <w:t>- مرحلة الكتابة الألف بائية</w:t>
      </w:r>
    </w:p>
    <w:p w:rsidR="00BD6C3A" w:rsidRDefault="00BD6C3A" w:rsidP="00BD6C3A">
      <w:pPr>
        <w:bidi/>
        <w:spacing w:after="0"/>
        <w:jc w:val="both"/>
        <w:rPr>
          <w:rFonts w:ascii="Simplified Arabic" w:hAnsi="Simplified Arabic" w:cs="Simplified Arabic"/>
          <w:sz w:val="28"/>
          <w:szCs w:val="28"/>
          <w:rtl/>
          <w:lang w:val="en-GB"/>
        </w:rPr>
      </w:pPr>
      <w:r>
        <w:rPr>
          <w:rFonts w:ascii="Simplified Arabic" w:hAnsi="Simplified Arabic" w:cs="Simplified Arabic" w:hint="cs"/>
          <w:sz w:val="28"/>
          <w:szCs w:val="28"/>
          <w:rtl/>
          <w:lang w:val="en-GB"/>
        </w:rPr>
        <w:t>هنا ظهر فجر عصر جديد من الاتصال المباشر بين البشر، استخدمو وسائل مكتوبة عبر الحمام الزاجل.</w:t>
      </w:r>
    </w:p>
    <w:p w:rsidR="00BD6C3A" w:rsidRPr="004F502A" w:rsidRDefault="00BD6C3A" w:rsidP="00683126">
      <w:pPr>
        <w:bidi/>
        <w:spacing w:after="0"/>
        <w:ind w:firstLine="708"/>
        <w:jc w:val="both"/>
        <w:rPr>
          <w:rFonts w:ascii="Simplified Arabic" w:hAnsi="Simplified Arabic" w:cs="Simplified Arabic"/>
          <w:sz w:val="28"/>
          <w:szCs w:val="28"/>
          <w:rtl/>
          <w:lang w:val="en-GB"/>
        </w:rPr>
      </w:pPr>
      <w:r w:rsidRPr="004F502A">
        <w:rPr>
          <w:rFonts w:ascii="Simplified Arabic" w:hAnsi="Simplified Arabic" w:cs="Simplified Arabic" w:hint="cs"/>
          <w:b/>
          <w:bCs/>
          <w:sz w:val="28"/>
          <w:szCs w:val="28"/>
          <w:rtl/>
          <w:lang w:val="en-GB"/>
        </w:rPr>
        <w:lastRenderedPageBreak/>
        <w:t xml:space="preserve">4- مرحلة الطباعة: </w:t>
      </w:r>
      <w:r w:rsidRPr="004F502A">
        <w:rPr>
          <w:rFonts w:ascii="Simplified Arabic" w:hAnsi="Simplified Arabic" w:cs="Simplified Arabic" w:hint="cs"/>
          <w:sz w:val="28"/>
          <w:szCs w:val="28"/>
          <w:rtl/>
          <w:lang w:val="en-GB"/>
        </w:rPr>
        <w:t xml:space="preserve">بدأت الطباعة عند الصينيون  قبل حوالي ألف وستة مائة سنة قبل الميلاد، عن طريق النسخ بالألواح الخشبية المحفورة، وقد انتقلت هذه الطريقة إلى أوروبا خلال القرن 14 ميلادي بواسطة الملاحين الهولنديين، وتعود الكتب الأولى التي طبعت بهذه الطريقة إلى سنة </w:t>
      </w:r>
      <w:r w:rsidRPr="00683126">
        <w:rPr>
          <w:rFonts w:ascii="Simplified Arabic" w:hAnsi="Simplified Arabic" w:cs="Simplified Arabic" w:hint="cs"/>
          <w:b/>
          <w:bCs/>
          <w:sz w:val="28"/>
          <w:szCs w:val="28"/>
          <w:rtl/>
          <w:lang w:val="en-GB"/>
        </w:rPr>
        <w:t>1431م</w:t>
      </w:r>
      <w:r w:rsidRPr="004F502A">
        <w:rPr>
          <w:rFonts w:ascii="Simplified Arabic" w:hAnsi="Simplified Arabic" w:cs="Simplified Arabic" w:hint="cs"/>
          <w:sz w:val="28"/>
          <w:szCs w:val="28"/>
          <w:rtl/>
          <w:lang w:val="en-GB"/>
        </w:rPr>
        <w:t xml:space="preserve"> في منتصف القرن </w:t>
      </w:r>
      <w:r w:rsidR="00683126">
        <w:rPr>
          <w:rFonts w:ascii="Simplified Arabic" w:hAnsi="Simplified Arabic" w:cs="Simplified Arabic" w:hint="cs"/>
          <w:b/>
          <w:bCs/>
          <w:sz w:val="28"/>
          <w:szCs w:val="28"/>
          <w:rtl/>
          <w:lang w:val="en-GB"/>
        </w:rPr>
        <w:t xml:space="preserve">15م، </w:t>
      </w:r>
      <w:r w:rsidRPr="004F502A">
        <w:rPr>
          <w:rFonts w:ascii="Simplified Arabic" w:hAnsi="Simplified Arabic" w:cs="Simplified Arabic" w:hint="cs"/>
          <w:sz w:val="28"/>
          <w:szCs w:val="28"/>
          <w:rtl/>
          <w:lang w:val="en-GB"/>
        </w:rPr>
        <w:t xml:space="preserve">توصل </w:t>
      </w:r>
      <w:r w:rsidRPr="00683126">
        <w:rPr>
          <w:rFonts w:ascii="Simplified Arabic" w:hAnsi="Simplified Arabic" w:cs="Simplified Arabic" w:hint="cs"/>
          <w:b/>
          <w:bCs/>
          <w:sz w:val="28"/>
          <w:szCs w:val="28"/>
          <w:rtl/>
          <w:lang w:val="en-GB"/>
        </w:rPr>
        <w:t xml:space="preserve">"يوحنا جوتنبرغ" </w:t>
      </w:r>
      <w:r w:rsidRPr="004F502A">
        <w:rPr>
          <w:rFonts w:ascii="Simplified Arabic" w:hAnsi="Simplified Arabic" w:cs="Simplified Arabic" w:hint="cs"/>
          <w:sz w:val="28"/>
          <w:szCs w:val="28"/>
          <w:rtl/>
          <w:lang w:val="en-GB"/>
        </w:rPr>
        <w:t xml:space="preserve">في ستراسبورغ بفرنسا إلى استخدام الحروف المعدنية المتفرقة في الطباعة التي كان لها الفضل في طباعة العديد من الكتب. </w:t>
      </w:r>
    </w:p>
    <w:p w:rsidR="00BD6C3A" w:rsidRPr="00122A18" w:rsidRDefault="00BD6C3A" w:rsidP="00BD6C3A">
      <w:pPr>
        <w:bidi/>
        <w:spacing w:after="0"/>
        <w:ind w:firstLine="708"/>
        <w:jc w:val="both"/>
        <w:rPr>
          <w:rFonts w:ascii="Simplified Arabic" w:hAnsi="Simplified Arabic" w:cs="Simplified Arabic"/>
          <w:sz w:val="28"/>
          <w:szCs w:val="28"/>
          <w:rtl/>
          <w:lang w:val="en-GB"/>
        </w:rPr>
      </w:pPr>
      <w:r w:rsidRPr="004F502A">
        <w:rPr>
          <w:rFonts w:ascii="Simplified Arabic" w:hAnsi="Simplified Arabic" w:cs="Simplified Arabic" w:hint="cs"/>
          <w:b/>
          <w:bCs/>
          <w:sz w:val="28"/>
          <w:szCs w:val="28"/>
          <w:rtl/>
          <w:lang w:val="en-GB"/>
        </w:rPr>
        <w:t>5- مرحلة تكنولوجيا الاتصالات</w:t>
      </w:r>
      <w:r>
        <w:rPr>
          <w:rFonts w:ascii="Simplified Arabic" w:hAnsi="Simplified Arabic" w:cs="Simplified Arabic" w:hint="cs"/>
          <w:b/>
          <w:bCs/>
          <w:sz w:val="28"/>
          <w:szCs w:val="28"/>
          <w:rtl/>
          <w:lang w:val="en-GB"/>
        </w:rPr>
        <w:t xml:space="preserve"> (مرحلة الاتصال الجماهيري)</w:t>
      </w:r>
      <w:r w:rsidRPr="004F502A">
        <w:rPr>
          <w:rFonts w:ascii="Simplified Arabic" w:hAnsi="Simplified Arabic" w:cs="Simplified Arabic" w:hint="cs"/>
          <w:b/>
          <w:bCs/>
          <w:sz w:val="28"/>
          <w:szCs w:val="28"/>
          <w:rtl/>
          <w:lang w:val="en-GB"/>
        </w:rPr>
        <w:t>:</w:t>
      </w:r>
      <w:r>
        <w:rPr>
          <w:rFonts w:ascii="Simplified Arabic" w:hAnsi="Simplified Arabic" w:cs="Simplified Arabic" w:hint="cs"/>
          <w:sz w:val="28"/>
          <w:szCs w:val="28"/>
          <w:rtl/>
          <w:lang w:val="en-GB"/>
        </w:rPr>
        <w:t xml:space="preserve"> وفيها اخترع الهاتف والإذاعة والتلفزيون والأقمار الصناعية وشبكات المعلومات والاتصالات والتي تعتبر ثورة حقيقية في تاريخ الاتصال والمعلومات.</w:t>
      </w:r>
    </w:p>
    <w:p w:rsidR="00BD6C3A" w:rsidRPr="002174EE" w:rsidRDefault="00BD6C3A" w:rsidP="00BD6C3A">
      <w:pPr>
        <w:bidi/>
        <w:spacing w:after="0"/>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 xml:space="preserve">ثانيا: </w:t>
      </w:r>
      <w:r>
        <w:rPr>
          <w:rFonts w:ascii="Simplified Arabic" w:hAnsi="Simplified Arabic" w:cs="Simplified Arabic"/>
          <w:b/>
          <w:bCs/>
          <w:sz w:val="28"/>
          <w:szCs w:val="28"/>
          <w:rtl/>
        </w:rPr>
        <w:t>وظائف الاتصال</w:t>
      </w:r>
    </w:p>
    <w:p w:rsidR="00BD6C3A" w:rsidRPr="002174EE" w:rsidRDefault="00BD6C3A" w:rsidP="00BD6C3A">
      <w:pPr>
        <w:bidi/>
        <w:spacing w:after="0"/>
        <w:ind w:firstLine="708"/>
        <w:jc w:val="both"/>
        <w:rPr>
          <w:rFonts w:ascii="Simplified Arabic" w:hAnsi="Simplified Arabic" w:cs="Simplified Arabic"/>
          <w:sz w:val="28"/>
          <w:szCs w:val="28"/>
          <w:rtl/>
        </w:rPr>
      </w:pPr>
      <w:r>
        <w:rPr>
          <w:rFonts w:ascii="Simplified Arabic" w:hAnsi="Simplified Arabic" w:cs="Simplified Arabic"/>
          <w:sz w:val="28"/>
          <w:szCs w:val="28"/>
          <w:rtl/>
        </w:rPr>
        <w:t>إن الاتصال هو عملية و</w:t>
      </w:r>
      <w:r w:rsidRPr="002174EE">
        <w:rPr>
          <w:rFonts w:ascii="Simplified Arabic" w:hAnsi="Simplified Arabic" w:cs="Simplified Arabic"/>
          <w:sz w:val="28"/>
          <w:szCs w:val="28"/>
          <w:rtl/>
        </w:rPr>
        <w:t>نشاط ذو أهمية</w:t>
      </w:r>
      <w:r>
        <w:rPr>
          <w:rFonts w:ascii="Simplified Arabic" w:hAnsi="Simplified Arabic" w:cs="Simplified Arabic"/>
          <w:sz w:val="28"/>
          <w:szCs w:val="28"/>
          <w:rtl/>
        </w:rPr>
        <w:t xml:space="preserve"> كبيرة بالنسبة للفرد بشكل خاص و</w:t>
      </w:r>
      <w:r w:rsidRPr="002174EE">
        <w:rPr>
          <w:rFonts w:ascii="Simplified Arabic" w:hAnsi="Simplified Arabic" w:cs="Simplified Arabic"/>
          <w:sz w:val="28"/>
          <w:szCs w:val="28"/>
          <w:rtl/>
        </w:rPr>
        <w:t>الم</w:t>
      </w:r>
      <w:r>
        <w:rPr>
          <w:rFonts w:ascii="Simplified Arabic" w:hAnsi="Simplified Arabic" w:cs="Simplified Arabic"/>
          <w:sz w:val="28"/>
          <w:szCs w:val="28"/>
          <w:rtl/>
        </w:rPr>
        <w:t>جتمع بشكل عام و</w:t>
      </w:r>
      <w:r w:rsidRPr="002174EE">
        <w:rPr>
          <w:rFonts w:ascii="Simplified Arabic" w:hAnsi="Simplified Arabic" w:cs="Simplified Arabic"/>
          <w:sz w:val="28"/>
          <w:szCs w:val="28"/>
          <w:rtl/>
        </w:rPr>
        <w:t>يتجلى</w:t>
      </w:r>
      <w:r>
        <w:rPr>
          <w:rFonts w:ascii="Simplified Arabic" w:hAnsi="Simplified Arabic" w:cs="Simplified Arabic" w:hint="cs"/>
          <w:sz w:val="28"/>
          <w:szCs w:val="28"/>
          <w:rtl/>
        </w:rPr>
        <w:t xml:space="preserve"> هذا</w:t>
      </w:r>
      <w:r w:rsidRPr="002174EE">
        <w:rPr>
          <w:rFonts w:ascii="Simplified Arabic" w:hAnsi="Simplified Arabic" w:cs="Simplified Arabic"/>
          <w:sz w:val="28"/>
          <w:szCs w:val="28"/>
          <w:rtl/>
        </w:rPr>
        <w:t xml:space="preserve"> خاصة بالوظائف العديدة التي يقوم بها</w:t>
      </w:r>
      <w:r>
        <w:rPr>
          <w:rFonts w:ascii="Simplified Arabic" w:hAnsi="Simplified Arabic" w:cs="Simplified Arabic" w:hint="cs"/>
          <w:sz w:val="28"/>
          <w:szCs w:val="28"/>
          <w:rtl/>
        </w:rPr>
        <w:t>،</w:t>
      </w:r>
      <w:r w:rsidRPr="002174EE">
        <w:rPr>
          <w:rFonts w:ascii="Simplified Arabic" w:hAnsi="Simplified Arabic" w:cs="Simplified Arabic"/>
          <w:sz w:val="28"/>
          <w:szCs w:val="28"/>
          <w:rtl/>
        </w:rPr>
        <w:t xml:space="preserve"> و سوف نتطرق إلى بعضها فيما يلي :</w:t>
      </w:r>
    </w:p>
    <w:p w:rsidR="00BD6C3A" w:rsidRPr="002174EE" w:rsidRDefault="00BD6C3A" w:rsidP="00BD6C3A">
      <w:pPr>
        <w:bidi/>
        <w:spacing w:after="0"/>
        <w:ind w:firstLine="708"/>
        <w:jc w:val="both"/>
        <w:rPr>
          <w:rFonts w:ascii="Simplified Arabic" w:hAnsi="Simplified Arabic" w:cs="Simplified Arabic"/>
          <w:sz w:val="28"/>
          <w:szCs w:val="28"/>
          <w:rtl/>
        </w:rPr>
      </w:pPr>
      <w:r w:rsidRPr="002174EE">
        <w:rPr>
          <w:rFonts w:ascii="Simplified Arabic" w:hAnsi="Simplified Arabic" w:cs="Simplified Arabic"/>
          <w:b/>
          <w:bCs/>
          <w:sz w:val="28"/>
          <w:szCs w:val="28"/>
          <w:rtl/>
        </w:rPr>
        <w:t xml:space="preserve">- </w:t>
      </w:r>
      <w:r>
        <w:rPr>
          <w:rFonts w:ascii="Simplified Arabic" w:hAnsi="Simplified Arabic" w:cs="Simplified Arabic" w:hint="cs"/>
          <w:b/>
          <w:bCs/>
          <w:sz w:val="28"/>
          <w:szCs w:val="28"/>
          <w:rtl/>
        </w:rPr>
        <w:t>الوظيفة التوجيهية:</w:t>
      </w:r>
      <w:r w:rsidRPr="002174EE">
        <w:rPr>
          <w:rFonts w:ascii="Simplified Arabic" w:hAnsi="Simplified Arabic" w:cs="Simplified Arabic"/>
          <w:sz w:val="28"/>
          <w:szCs w:val="28"/>
          <w:rtl/>
        </w:rPr>
        <w:t xml:space="preserve"> يقصد به</w:t>
      </w:r>
      <w:r>
        <w:rPr>
          <w:rFonts w:ascii="Simplified Arabic" w:hAnsi="Simplified Arabic" w:cs="Simplified Arabic" w:hint="cs"/>
          <w:sz w:val="28"/>
          <w:szCs w:val="28"/>
          <w:rtl/>
        </w:rPr>
        <w:t>ا</w:t>
      </w:r>
      <w:r w:rsidRPr="002174EE">
        <w:rPr>
          <w:rFonts w:ascii="Simplified Arabic" w:hAnsi="Simplified Arabic" w:cs="Simplified Arabic"/>
          <w:sz w:val="28"/>
          <w:szCs w:val="28"/>
          <w:rtl/>
        </w:rPr>
        <w:t xml:space="preserve"> عملية تكوين اتجاهات فكرية في الأفراد يراه</w:t>
      </w:r>
      <w:r>
        <w:rPr>
          <w:rFonts w:ascii="Simplified Arabic" w:hAnsi="Simplified Arabic" w:cs="Simplified Arabic"/>
          <w:sz w:val="28"/>
          <w:szCs w:val="28"/>
          <w:rtl/>
        </w:rPr>
        <w:t>ا المجتمع صالحة ومحققة للأهداف</w:t>
      </w:r>
      <w:r w:rsidRPr="002174EE">
        <w:rPr>
          <w:rFonts w:ascii="Simplified Arabic" w:hAnsi="Simplified Arabic" w:cs="Simplified Arabic"/>
          <w:sz w:val="28"/>
          <w:szCs w:val="28"/>
          <w:rtl/>
        </w:rPr>
        <w:t>،</w:t>
      </w:r>
      <w:r>
        <w:rPr>
          <w:rFonts w:ascii="Simplified Arabic" w:hAnsi="Simplified Arabic" w:cs="Simplified Arabic" w:hint="cs"/>
          <w:sz w:val="28"/>
          <w:szCs w:val="28"/>
          <w:rtl/>
        </w:rPr>
        <w:t xml:space="preserve"> </w:t>
      </w:r>
      <w:r>
        <w:rPr>
          <w:rFonts w:ascii="Simplified Arabic" w:hAnsi="Simplified Arabic" w:cs="Simplified Arabic"/>
          <w:sz w:val="28"/>
          <w:szCs w:val="28"/>
          <w:rtl/>
        </w:rPr>
        <w:t>و</w:t>
      </w:r>
      <w:r w:rsidRPr="002174EE">
        <w:rPr>
          <w:rFonts w:ascii="Simplified Arabic" w:hAnsi="Simplified Arabic" w:cs="Simplified Arabic"/>
          <w:sz w:val="28"/>
          <w:szCs w:val="28"/>
          <w:rtl/>
        </w:rPr>
        <w:t>التوجيه بهذا التعريف</w:t>
      </w:r>
      <w:r>
        <w:rPr>
          <w:rFonts w:ascii="Simplified Arabic" w:hAnsi="Simplified Arabic" w:cs="Simplified Arabic"/>
          <w:sz w:val="28"/>
          <w:szCs w:val="28"/>
          <w:rtl/>
        </w:rPr>
        <w:t xml:space="preserve"> الواسع تقوم به كافة المؤسسات و</w:t>
      </w:r>
      <w:r w:rsidRPr="002174EE">
        <w:rPr>
          <w:rFonts w:ascii="Simplified Arabic" w:hAnsi="Simplified Arabic" w:cs="Simplified Arabic"/>
          <w:sz w:val="28"/>
          <w:szCs w:val="28"/>
          <w:rtl/>
        </w:rPr>
        <w:t>الأجهزة في المجتمع .</w:t>
      </w:r>
    </w:p>
    <w:p w:rsidR="00BD6C3A" w:rsidRPr="002174EE" w:rsidRDefault="00BD6C3A" w:rsidP="00BD6C3A">
      <w:pPr>
        <w:bidi/>
        <w:spacing w:after="0"/>
        <w:ind w:firstLine="708"/>
        <w:jc w:val="both"/>
        <w:rPr>
          <w:rFonts w:ascii="Simplified Arabic" w:hAnsi="Simplified Arabic" w:cs="Simplified Arabic"/>
          <w:sz w:val="28"/>
          <w:szCs w:val="28"/>
          <w:rtl/>
        </w:rPr>
      </w:pPr>
      <w:r w:rsidRPr="002174EE">
        <w:rPr>
          <w:rFonts w:ascii="Simplified Arabic" w:hAnsi="Simplified Arabic" w:cs="Simplified Arabic"/>
          <w:b/>
          <w:bCs/>
          <w:sz w:val="28"/>
          <w:szCs w:val="28"/>
          <w:rtl/>
        </w:rPr>
        <w:t xml:space="preserve">- </w:t>
      </w:r>
      <w:r>
        <w:rPr>
          <w:rFonts w:ascii="Simplified Arabic" w:hAnsi="Simplified Arabic" w:cs="Simplified Arabic" w:hint="cs"/>
          <w:b/>
          <w:bCs/>
          <w:sz w:val="28"/>
          <w:szCs w:val="28"/>
          <w:rtl/>
        </w:rPr>
        <w:t>الوظيفة الترفيهية</w:t>
      </w:r>
      <w:r w:rsidRPr="002174EE">
        <w:rPr>
          <w:rFonts w:ascii="Simplified Arabic" w:hAnsi="Simplified Arabic" w:cs="Simplified Arabic"/>
          <w:sz w:val="28"/>
          <w:szCs w:val="28"/>
          <w:rtl/>
        </w:rPr>
        <w:t>: أصبح الترفيه نشاطا هاما و ضروريا في المجتمع الإنساني المعاصر بفضل</w:t>
      </w:r>
      <w:r>
        <w:rPr>
          <w:rFonts w:ascii="Simplified Arabic" w:hAnsi="Simplified Arabic" w:cs="Simplified Arabic" w:hint="cs"/>
          <w:sz w:val="28"/>
          <w:szCs w:val="28"/>
          <w:rtl/>
        </w:rPr>
        <w:t xml:space="preserve"> </w:t>
      </w:r>
      <w:r w:rsidRPr="002174EE">
        <w:rPr>
          <w:rFonts w:ascii="Simplified Arabic" w:hAnsi="Simplified Arabic" w:cs="Simplified Arabic"/>
          <w:sz w:val="28"/>
          <w:szCs w:val="28"/>
          <w:rtl/>
        </w:rPr>
        <w:t xml:space="preserve">ما يؤديه الأفراد و الجماعات فهو يشغلهم و لو لوقت محدود من الضغوط التوترات الناجمة عن تعقيد الحالة و قيودها المتزايدة . </w:t>
      </w:r>
    </w:p>
    <w:p w:rsidR="00BD6C3A" w:rsidRPr="002174EE" w:rsidRDefault="00BD6C3A" w:rsidP="00BD6C3A">
      <w:pPr>
        <w:bidi/>
        <w:spacing w:after="0"/>
        <w:ind w:firstLine="708"/>
        <w:jc w:val="both"/>
        <w:rPr>
          <w:rFonts w:ascii="Simplified Arabic" w:hAnsi="Simplified Arabic" w:cs="Simplified Arabic"/>
          <w:sz w:val="28"/>
          <w:szCs w:val="28"/>
          <w:rtl/>
        </w:rPr>
      </w:pPr>
      <w:r>
        <w:rPr>
          <w:rFonts w:ascii="Simplified Arabic" w:hAnsi="Simplified Arabic" w:cs="Simplified Arabic"/>
          <w:b/>
          <w:bCs/>
          <w:sz w:val="28"/>
          <w:szCs w:val="28"/>
          <w:rtl/>
        </w:rPr>
        <w:t>- التع</w:t>
      </w:r>
      <w:r>
        <w:rPr>
          <w:rFonts w:ascii="Simplified Arabic" w:hAnsi="Simplified Arabic" w:cs="Simplified Arabic" w:hint="cs"/>
          <w:b/>
          <w:bCs/>
          <w:sz w:val="28"/>
          <w:szCs w:val="28"/>
          <w:rtl/>
        </w:rPr>
        <w:t>ار</w:t>
      </w:r>
      <w:r w:rsidRPr="002174EE">
        <w:rPr>
          <w:rFonts w:ascii="Simplified Arabic" w:hAnsi="Simplified Arabic" w:cs="Simplified Arabic"/>
          <w:b/>
          <w:bCs/>
          <w:sz w:val="28"/>
          <w:szCs w:val="28"/>
          <w:rtl/>
        </w:rPr>
        <w:t>ف الاجتماعي</w:t>
      </w:r>
      <w:r w:rsidRPr="002174EE">
        <w:rPr>
          <w:rFonts w:ascii="Simplified Arabic" w:hAnsi="Simplified Arabic" w:cs="Simplified Arabic"/>
          <w:sz w:val="28"/>
          <w:szCs w:val="28"/>
          <w:rtl/>
        </w:rPr>
        <w:t xml:space="preserve">: يعتمد </w:t>
      </w:r>
      <w:r>
        <w:rPr>
          <w:rFonts w:ascii="Simplified Arabic" w:hAnsi="Simplified Arabic" w:cs="Simplified Arabic"/>
          <w:sz w:val="28"/>
          <w:szCs w:val="28"/>
          <w:rtl/>
        </w:rPr>
        <w:t>الاتصال على خلق فرصا للاحتكاك وتقارب الأفراد و</w:t>
      </w:r>
      <w:r w:rsidRPr="002174EE">
        <w:rPr>
          <w:rFonts w:ascii="Simplified Arabic" w:hAnsi="Simplified Arabic" w:cs="Simplified Arabic"/>
          <w:sz w:val="28"/>
          <w:szCs w:val="28"/>
          <w:rtl/>
        </w:rPr>
        <w:t>الجماعات ع</w:t>
      </w:r>
      <w:r>
        <w:rPr>
          <w:rFonts w:ascii="Simplified Arabic" w:hAnsi="Simplified Arabic" w:cs="Simplified Arabic"/>
          <w:sz w:val="28"/>
          <w:szCs w:val="28"/>
          <w:rtl/>
        </w:rPr>
        <w:t>لى المستويين العقلي والعاطفي و</w:t>
      </w:r>
      <w:r w:rsidRPr="002174EE">
        <w:rPr>
          <w:rFonts w:ascii="Simplified Arabic" w:hAnsi="Simplified Arabic" w:cs="Simplified Arabic"/>
          <w:sz w:val="28"/>
          <w:szCs w:val="28"/>
          <w:rtl/>
        </w:rPr>
        <w:t>يتحقق هذا على ما</w:t>
      </w:r>
      <w:r>
        <w:rPr>
          <w:rFonts w:ascii="Simplified Arabic" w:hAnsi="Simplified Arabic" w:cs="Simplified Arabic"/>
          <w:sz w:val="28"/>
          <w:szCs w:val="28"/>
          <w:rtl/>
        </w:rPr>
        <w:t xml:space="preserve"> تنشره وسائل الاتصال كالصحافة و</w:t>
      </w:r>
      <w:r w:rsidRPr="002174EE">
        <w:rPr>
          <w:rFonts w:ascii="Simplified Arabic" w:hAnsi="Simplified Arabic" w:cs="Simplified Arabic"/>
          <w:sz w:val="28"/>
          <w:szCs w:val="28"/>
          <w:rtl/>
        </w:rPr>
        <w:t>الإذاعة من أخبار تزيد من فرص التعارف الاجتماعي بين الناس .</w:t>
      </w:r>
    </w:p>
    <w:p w:rsidR="00BD6C3A" w:rsidRDefault="00BD6C3A" w:rsidP="00BD6C3A">
      <w:pPr>
        <w:bidi/>
        <w:spacing w:after="0"/>
        <w:ind w:firstLine="708"/>
        <w:jc w:val="both"/>
        <w:rPr>
          <w:rFonts w:ascii="Simplified Arabic" w:hAnsi="Simplified Arabic" w:cs="Simplified Arabic"/>
          <w:sz w:val="28"/>
          <w:szCs w:val="28"/>
          <w:rtl/>
        </w:rPr>
      </w:pPr>
      <w:r w:rsidRPr="00122A18">
        <w:rPr>
          <w:rFonts w:ascii="Simplified Arabic" w:hAnsi="Simplified Arabic" w:cs="Simplified Arabic" w:hint="cs"/>
          <w:b/>
          <w:bCs/>
          <w:sz w:val="28"/>
          <w:szCs w:val="28"/>
          <w:rtl/>
        </w:rPr>
        <w:t>- الوظيفة الثقافية:</w:t>
      </w:r>
      <w:r>
        <w:rPr>
          <w:rFonts w:ascii="Simplified Arabic" w:hAnsi="Simplified Arabic" w:cs="Simplified Arabic" w:hint="cs"/>
          <w:sz w:val="28"/>
          <w:szCs w:val="28"/>
          <w:rtl/>
        </w:rPr>
        <w:t xml:space="preserve"> تظهر من خلال نقل التراث الثقافي من جيل لآخر، فتسمح بذلك للأفراد بالارتباط بتراثهم، كما تسمح بنقل ثقافات أخرى بينهم.</w:t>
      </w:r>
    </w:p>
    <w:p w:rsidR="00BD6C3A" w:rsidRDefault="00BD6C3A" w:rsidP="00BD6C3A">
      <w:pPr>
        <w:bidi/>
        <w:spacing w:after="0"/>
        <w:ind w:firstLine="708"/>
        <w:jc w:val="both"/>
        <w:rPr>
          <w:rFonts w:ascii="Simplified Arabic" w:hAnsi="Simplified Arabic" w:cs="Simplified Arabic"/>
          <w:sz w:val="28"/>
          <w:szCs w:val="28"/>
          <w:rtl/>
        </w:rPr>
      </w:pPr>
      <w:r w:rsidRPr="00122A18">
        <w:rPr>
          <w:rFonts w:ascii="Simplified Arabic" w:hAnsi="Simplified Arabic" w:cs="Simplified Arabic" w:hint="cs"/>
          <w:b/>
          <w:bCs/>
          <w:sz w:val="28"/>
          <w:szCs w:val="28"/>
          <w:rtl/>
        </w:rPr>
        <w:t>- الوظيفة الإقناعية:</w:t>
      </w:r>
      <w:r>
        <w:rPr>
          <w:rFonts w:ascii="Simplified Arabic" w:hAnsi="Simplified Arabic" w:cs="Simplified Arabic" w:hint="cs"/>
          <w:sz w:val="28"/>
          <w:szCs w:val="28"/>
          <w:rtl/>
        </w:rPr>
        <w:t xml:space="preserve"> وتسمح للنظام الاجتماعي والسياسي بإقناع أفراد المجتمع، وضمان قيم كل فرد بدوره تجاه المجتمع ومؤسساته.</w:t>
      </w:r>
    </w:p>
    <w:p w:rsidR="00BD6C3A" w:rsidRPr="002174EE" w:rsidRDefault="00BD6C3A" w:rsidP="00BD6C3A">
      <w:pPr>
        <w:bidi/>
        <w:spacing w:after="0"/>
        <w:ind w:firstLine="708"/>
        <w:jc w:val="both"/>
        <w:rPr>
          <w:rFonts w:ascii="Simplified Arabic" w:hAnsi="Simplified Arabic" w:cs="Simplified Arabic"/>
          <w:sz w:val="28"/>
          <w:szCs w:val="28"/>
          <w:rtl/>
        </w:rPr>
      </w:pPr>
      <w:r w:rsidRPr="00EC6537">
        <w:rPr>
          <w:rFonts w:ascii="Simplified Arabic" w:hAnsi="Simplified Arabic" w:cs="Simplified Arabic"/>
          <w:b/>
          <w:bCs/>
          <w:sz w:val="28"/>
          <w:szCs w:val="28"/>
          <w:rtl/>
        </w:rPr>
        <w:t xml:space="preserve">- </w:t>
      </w:r>
      <w:r w:rsidRPr="00EC6537">
        <w:rPr>
          <w:rFonts w:ascii="Simplified Arabic" w:hAnsi="Simplified Arabic" w:cs="Simplified Arabic" w:hint="cs"/>
          <w:b/>
          <w:bCs/>
          <w:sz w:val="28"/>
          <w:szCs w:val="28"/>
          <w:rtl/>
        </w:rPr>
        <w:t>الو</w:t>
      </w:r>
      <w:r w:rsidRPr="00EC6537">
        <w:rPr>
          <w:rFonts w:ascii="Simplified Arabic" w:hAnsi="Simplified Arabic" w:cs="Simplified Arabic"/>
          <w:b/>
          <w:bCs/>
          <w:sz w:val="28"/>
          <w:szCs w:val="28"/>
          <w:rtl/>
        </w:rPr>
        <w:t>ظيفة</w:t>
      </w:r>
      <w:r>
        <w:rPr>
          <w:rFonts w:ascii="Simplified Arabic" w:hAnsi="Simplified Arabic" w:cs="Simplified Arabic"/>
          <w:b/>
          <w:bCs/>
          <w:sz w:val="28"/>
          <w:szCs w:val="28"/>
          <w:rtl/>
        </w:rPr>
        <w:t xml:space="preserve"> </w:t>
      </w:r>
      <w:r>
        <w:rPr>
          <w:rFonts w:ascii="Simplified Arabic" w:hAnsi="Simplified Arabic" w:cs="Simplified Arabic" w:hint="cs"/>
          <w:b/>
          <w:bCs/>
          <w:sz w:val="28"/>
          <w:szCs w:val="28"/>
          <w:rtl/>
        </w:rPr>
        <w:t>ال</w:t>
      </w:r>
      <w:r>
        <w:rPr>
          <w:rFonts w:ascii="Simplified Arabic" w:hAnsi="Simplified Arabic" w:cs="Simplified Arabic"/>
          <w:b/>
          <w:bCs/>
          <w:sz w:val="28"/>
          <w:szCs w:val="28"/>
          <w:rtl/>
        </w:rPr>
        <w:t>تربوية و</w:t>
      </w:r>
      <w:r>
        <w:rPr>
          <w:rFonts w:ascii="Simplified Arabic" w:hAnsi="Simplified Arabic" w:cs="Simplified Arabic" w:hint="cs"/>
          <w:b/>
          <w:bCs/>
          <w:sz w:val="28"/>
          <w:szCs w:val="28"/>
          <w:rtl/>
        </w:rPr>
        <w:t>ال</w:t>
      </w:r>
      <w:r w:rsidRPr="002174EE">
        <w:rPr>
          <w:rFonts w:ascii="Simplified Arabic" w:hAnsi="Simplified Arabic" w:cs="Simplified Arabic"/>
          <w:b/>
          <w:bCs/>
          <w:sz w:val="28"/>
          <w:szCs w:val="28"/>
          <w:rtl/>
        </w:rPr>
        <w:t>تعليمية</w:t>
      </w:r>
      <w:r w:rsidRPr="002174EE">
        <w:rPr>
          <w:rFonts w:ascii="Simplified Arabic" w:hAnsi="Simplified Arabic" w:cs="Simplified Arabic"/>
          <w:sz w:val="28"/>
          <w:szCs w:val="28"/>
          <w:rtl/>
        </w:rPr>
        <w:t>: أصبحت وظيفة التربية تأخذ أهمية اللغة لاسيما بفضل وسائل الإعلام السمعية البصرية، فالتقنيات السمعية البصرية لم تعد كوسائل مساعدة للتعليم فقط، بل و صارت مع الصحافة من الأدوات الضرورية لتربية شاملة ودائمة للأحداث والشباب.</w:t>
      </w:r>
    </w:p>
    <w:p w:rsidR="00BD6C3A" w:rsidRDefault="00BD6C3A" w:rsidP="00BD6C3A">
      <w:pPr>
        <w:bidi/>
        <w:spacing w:after="0"/>
        <w:jc w:val="both"/>
        <w:rPr>
          <w:rFonts w:ascii="Simplified Arabic" w:hAnsi="Simplified Arabic" w:cs="Simplified Arabic"/>
          <w:b/>
          <w:bCs/>
          <w:sz w:val="28"/>
          <w:szCs w:val="28"/>
          <w:rtl/>
        </w:rPr>
      </w:pPr>
      <w:r>
        <w:rPr>
          <w:rFonts w:ascii="Simplified Arabic" w:hAnsi="Simplified Arabic" w:cs="Simplified Arabic" w:hint="cs"/>
          <w:b/>
          <w:bCs/>
          <w:sz w:val="28"/>
          <w:szCs w:val="28"/>
          <w:rtl/>
        </w:rPr>
        <w:lastRenderedPageBreak/>
        <w:t>ثالثا</w:t>
      </w:r>
      <w:r w:rsidRPr="002174EE">
        <w:rPr>
          <w:rFonts w:ascii="Simplified Arabic" w:hAnsi="Simplified Arabic" w:cs="Simplified Arabic"/>
          <w:b/>
          <w:bCs/>
          <w:sz w:val="28"/>
          <w:szCs w:val="28"/>
          <w:rtl/>
        </w:rPr>
        <w:t>: أهداف</w:t>
      </w:r>
      <w:r>
        <w:rPr>
          <w:rFonts w:ascii="Simplified Arabic" w:hAnsi="Simplified Arabic" w:cs="Simplified Arabic" w:hint="cs"/>
          <w:b/>
          <w:bCs/>
          <w:sz w:val="28"/>
          <w:szCs w:val="28"/>
          <w:rtl/>
        </w:rPr>
        <w:t xml:space="preserve"> </w:t>
      </w:r>
      <w:r w:rsidRPr="002174EE">
        <w:rPr>
          <w:rFonts w:ascii="Simplified Arabic" w:hAnsi="Simplified Arabic" w:cs="Simplified Arabic"/>
          <w:b/>
          <w:bCs/>
          <w:sz w:val="28"/>
          <w:szCs w:val="28"/>
          <w:rtl/>
        </w:rPr>
        <w:t>الاتصال</w:t>
      </w:r>
    </w:p>
    <w:p w:rsidR="00BD6C3A" w:rsidRPr="002174EE" w:rsidRDefault="00BD6C3A" w:rsidP="00BD6C3A">
      <w:pPr>
        <w:bidi/>
        <w:spacing w:after="0"/>
        <w:jc w:val="center"/>
        <w:rPr>
          <w:rFonts w:ascii="Simplified Arabic" w:hAnsi="Simplified Arabic" w:cs="Simplified Arabic"/>
          <w:sz w:val="28"/>
          <w:szCs w:val="28"/>
          <w:rtl/>
        </w:rPr>
      </w:pPr>
      <w:r>
        <w:rPr>
          <w:rFonts w:ascii="Simplified Arabic" w:hAnsi="Simplified Arabic" w:cs="Simplified Arabic"/>
          <w:noProof/>
          <w:sz w:val="28"/>
          <w:szCs w:val="28"/>
          <w:rtl/>
        </w:rPr>
        <w:drawing>
          <wp:inline distT="0" distB="0" distL="0" distR="0">
            <wp:extent cx="2571750" cy="1449681"/>
            <wp:effectExtent l="19050" t="0" r="0" b="0"/>
            <wp:docPr id="12" name="Image 1" descr="393965733_1099404884425613_2605783501658758606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93965733_1099404884425613_2605783501658758606_n.jpg"/>
                    <pic:cNvPicPr/>
                  </pic:nvPicPr>
                  <pic:blipFill>
                    <a:blip r:embed="rId8" cstate="print"/>
                    <a:stretch>
                      <a:fillRect/>
                    </a:stretch>
                  </pic:blipFill>
                  <pic:spPr>
                    <a:xfrm>
                      <a:off x="0" y="0"/>
                      <a:ext cx="2575210" cy="1451631"/>
                    </a:xfrm>
                    <a:prstGeom prst="rect">
                      <a:avLst/>
                    </a:prstGeom>
                  </pic:spPr>
                </pic:pic>
              </a:graphicData>
            </a:graphic>
          </wp:inline>
        </w:drawing>
      </w:r>
    </w:p>
    <w:p w:rsidR="00BD6C3A" w:rsidRPr="002174EE" w:rsidRDefault="00BD6C3A" w:rsidP="00BD6C3A">
      <w:pPr>
        <w:bidi/>
        <w:spacing w:after="0"/>
        <w:ind w:firstLine="708"/>
        <w:jc w:val="both"/>
        <w:rPr>
          <w:rFonts w:ascii="Simplified Arabic" w:hAnsi="Simplified Arabic" w:cs="Simplified Arabic"/>
          <w:sz w:val="28"/>
          <w:szCs w:val="28"/>
          <w:rtl/>
        </w:rPr>
      </w:pPr>
      <w:r>
        <w:rPr>
          <w:rFonts w:ascii="Simplified Arabic" w:hAnsi="Simplified Arabic" w:cs="Simplified Arabic" w:hint="cs"/>
          <w:sz w:val="28"/>
          <w:szCs w:val="28"/>
          <w:rtl/>
        </w:rPr>
        <w:t>من الأهداف الأساسية للاتصال، ما يلي:</w:t>
      </w:r>
    </w:p>
    <w:p w:rsidR="00BD6C3A" w:rsidRDefault="00BD6C3A" w:rsidP="00BD6C3A">
      <w:pPr>
        <w:pStyle w:val="Paragraphedeliste"/>
        <w:numPr>
          <w:ilvl w:val="0"/>
          <w:numId w:val="5"/>
        </w:numPr>
        <w:bidi/>
        <w:spacing w:after="0"/>
        <w:jc w:val="both"/>
        <w:rPr>
          <w:rFonts w:ascii="Simplified Arabic" w:hAnsi="Simplified Arabic" w:cs="Simplified Arabic"/>
          <w:sz w:val="28"/>
          <w:szCs w:val="28"/>
          <w:lang w:val="en-GB"/>
        </w:rPr>
      </w:pPr>
      <w:r w:rsidRPr="00EC6537">
        <w:rPr>
          <w:rFonts w:ascii="Simplified Arabic" w:hAnsi="Simplified Arabic" w:cs="Simplified Arabic" w:hint="cs"/>
          <w:sz w:val="28"/>
          <w:szCs w:val="28"/>
          <w:rtl/>
          <w:lang w:val="en-GB"/>
        </w:rPr>
        <w:t xml:space="preserve">تبادل المعلومات والخبرات المختلفة </w:t>
      </w:r>
    </w:p>
    <w:p w:rsidR="00BD6C3A" w:rsidRDefault="00BD6C3A" w:rsidP="00BD6C3A">
      <w:pPr>
        <w:pStyle w:val="Paragraphedeliste"/>
        <w:numPr>
          <w:ilvl w:val="0"/>
          <w:numId w:val="5"/>
        </w:numPr>
        <w:bidi/>
        <w:spacing w:after="0"/>
        <w:jc w:val="both"/>
        <w:rPr>
          <w:rFonts w:ascii="Simplified Arabic" w:hAnsi="Simplified Arabic" w:cs="Simplified Arabic"/>
          <w:sz w:val="28"/>
          <w:szCs w:val="28"/>
          <w:lang w:val="en-GB"/>
        </w:rPr>
      </w:pPr>
      <w:r>
        <w:rPr>
          <w:rFonts w:ascii="Simplified Arabic" w:hAnsi="Simplified Arabic" w:cs="Simplified Arabic" w:hint="cs"/>
          <w:sz w:val="28"/>
          <w:szCs w:val="28"/>
          <w:rtl/>
          <w:lang w:val="en-GB"/>
        </w:rPr>
        <w:t>المساعدة في الأبحاث العلمية المختلفة</w:t>
      </w:r>
    </w:p>
    <w:p w:rsidR="00BD6C3A" w:rsidRDefault="00BD6C3A" w:rsidP="00BD6C3A">
      <w:pPr>
        <w:pStyle w:val="Paragraphedeliste"/>
        <w:numPr>
          <w:ilvl w:val="0"/>
          <w:numId w:val="5"/>
        </w:numPr>
        <w:bidi/>
        <w:spacing w:after="0"/>
        <w:jc w:val="both"/>
        <w:rPr>
          <w:rFonts w:ascii="Simplified Arabic" w:hAnsi="Simplified Arabic" w:cs="Simplified Arabic"/>
          <w:sz w:val="28"/>
          <w:szCs w:val="28"/>
          <w:lang w:val="en-GB"/>
        </w:rPr>
      </w:pPr>
      <w:r>
        <w:rPr>
          <w:rFonts w:ascii="Simplified Arabic" w:hAnsi="Simplified Arabic" w:cs="Simplified Arabic" w:hint="cs"/>
          <w:sz w:val="28"/>
          <w:szCs w:val="28"/>
          <w:rtl/>
          <w:lang w:val="en-GB"/>
        </w:rPr>
        <w:t>التغيير الإيجابي للسلوك العام وتغيير المبادئ، أو القناعات أو القيم</w:t>
      </w:r>
    </w:p>
    <w:p w:rsidR="00BD6C3A" w:rsidRDefault="00BD6C3A" w:rsidP="00BD6C3A">
      <w:pPr>
        <w:pStyle w:val="Paragraphedeliste"/>
        <w:numPr>
          <w:ilvl w:val="0"/>
          <w:numId w:val="5"/>
        </w:numPr>
        <w:bidi/>
        <w:spacing w:after="0"/>
        <w:jc w:val="both"/>
        <w:rPr>
          <w:rFonts w:ascii="Simplified Arabic" w:hAnsi="Simplified Arabic" w:cs="Simplified Arabic"/>
          <w:sz w:val="28"/>
          <w:szCs w:val="28"/>
          <w:lang w:val="en-GB"/>
        </w:rPr>
      </w:pPr>
      <w:r>
        <w:rPr>
          <w:rFonts w:ascii="Simplified Arabic" w:hAnsi="Simplified Arabic" w:cs="Simplified Arabic" w:hint="cs"/>
          <w:sz w:val="28"/>
          <w:szCs w:val="28"/>
          <w:rtl/>
          <w:lang w:val="en-GB"/>
        </w:rPr>
        <w:t>تقديم النصائح والإرشادات بالإضافة إلى إعطاء التوجيهات التي تزيد فعالية العمل.</w:t>
      </w:r>
    </w:p>
    <w:p w:rsidR="00BD6C3A" w:rsidRDefault="00BD6C3A" w:rsidP="00BD6C3A">
      <w:pPr>
        <w:pStyle w:val="Paragraphedeliste"/>
        <w:numPr>
          <w:ilvl w:val="0"/>
          <w:numId w:val="5"/>
        </w:numPr>
        <w:bidi/>
        <w:spacing w:after="0"/>
        <w:jc w:val="both"/>
        <w:rPr>
          <w:rFonts w:ascii="Simplified Arabic" w:hAnsi="Simplified Arabic" w:cs="Simplified Arabic"/>
          <w:sz w:val="28"/>
          <w:szCs w:val="28"/>
          <w:lang w:val="en-GB"/>
        </w:rPr>
      </w:pPr>
      <w:r>
        <w:rPr>
          <w:rFonts w:ascii="Simplified Arabic" w:hAnsi="Simplified Arabic" w:cs="Simplified Arabic" w:hint="cs"/>
          <w:sz w:val="28"/>
          <w:szCs w:val="28"/>
          <w:rtl/>
          <w:lang w:val="en-GB"/>
        </w:rPr>
        <w:t>تشخيص المشاكل وحلّها بالطرق المناسبة</w:t>
      </w:r>
    </w:p>
    <w:p w:rsidR="00BD6C3A" w:rsidRDefault="00BD6C3A" w:rsidP="00BD6C3A">
      <w:pPr>
        <w:pStyle w:val="Paragraphedeliste"/>
        <w:numPr>
          <w:ilvl w:val="0"/>
          <w:numId w:val="5"/>
        </w:numPr>
        <w:bidi/>
        <w:spacing w:after="0"/>
        <w:jc w:val="both"/>
        <w:rPr>
          <w:rFonts w:ascii="Simplified Arabic" w:hAnsi="Simplified Arabic" w:cs="Simplified Arabic"/>
          <w:sz w:val="28"/>
          <w:szCs w:val="28"/>
          <w:lang w:val="en-GB"/>
        </w:rPr>
      </w:pPr>
      <w:r>
        <w:rPr>
          <w:rFonts w:ascii="Simplified Arabic" w:hAnsi="Simplified Arabic" w:cs="Simplified Arabic" w:hint="cs"/>
          <w:sz w:val="28"/>
          <w:szCs w:val="28"/>
          <w:rtl/>
          <w:lang w:val="en-GB"/>
        </w:rPr>
        <w:t>التعبير والإفصاح عن كل ما يجول في النفس من مشاعر وأفكار</w:t>
      </w:r>
    </w:p>
    <w:p w:rsidR="00BD6C3A" w:rsidRDefault="00BD6C3A" w:rsidP="00BD6C3A">
      <w:pPr>
        <w:pStyle w:val="Paragraphedeliste"/>
        <w:numPr>
          <w:ilvl w:val="0"/>
          <w:numId w:val="5"/>
        </w:numPr>
        <w:bidi/>
        <w:spacing w:after="0"/>
        <w:jc w:val="both"/>
        <w:rPr>
          <w:rFonts w:ascii="Simplified Arabic" w:hAnsi="Simplified Arabic" w:cs="Simplified Arabic"/>
          <w:sz w:val="28"/>
          <w:szCs w:val="28"/>
          <w:lang w:val="en-GB"/>
        </w:rPr>
      </w:pPr>
      <w:r>
        <w:rPr>
          <w:rFonts w:ascii="Simplified Arabic" w:hAnsi="Simplified Arabic" w:cs="Simplified Arabic" w:hint="cs"/>
          <w:sz w:val="28"/>
          <w:szCs w:val="28"/>
          <w:rtl/>
          <w:lang w:val="en-GB"/>
        </w:rPr>
        <w:t>تسهيل عملية اتخاذ القرارات المختلفة</w:t>
      </w:r>
    </w:p>
    <w:p w:rsidR="00BD6C3A" w:rsidRDefault="00BD6C3A" w:rsidP="00BD6C3A">
      <w:pPr>
        <w:pStyle w:val="Paragraphedeliste"/>
        <w:numPr>
          <w:ilvl w:val="0"/>
          <w:numId w:val="5"/>
        </w:numPr>
        <w:bidi/>
        <w:spacing w:after="0"/>
        <w:jc w:val="both"/>
        <w:rPr>
          <w:rFonts w:ascii="Simplified Arabic" w:hAnsi="Simplified Arabic" w:cs="Simplified Arabic"/>
          <w:sz w:val="28"/>
          <w:szCs w:val="28"/>
          <w:lang w:val="en-GB"/>
        </w:rPr>
      </w:pPr>
      <w:r>
        <w:rPr>
          <w:rFonts w:ascii="Simplified Arabic" w:hAnsi="Simplified Arabic" w:cs="Simplified Arabic" w:hint="cs"/>
          <w:sz w:val="28"/>
          <w:szCs w:val="28"/>
          <w:rtl/>
          <w:lang w:val="en-GB"/>
        </w:rPr>
        <w:t>تحسين عملية الفهم والاستيعاب.</w:t>
      </w:r>
    </w:p>
    <w:p w:rsidR="00BD6C3A" w:rsidRDefault="00BD6C3A" w:rsidP="00BD6C3A">
      <w:pPr>
        <w:bidi/>
        <w:spacing w:after="0"/>
        <w:jc w:val="both"/>
        <w:rPr>
          <w:rFonts w:ascii="Simplified Arabic" w:hAnsi="Simplified Arabic" w:cs="Simplified Arabic"/>
          <w:b/>
          <w:bCs/>
          <w:sz w:val="28"/>
          <w:szCs w:val="28"/>
          <w:rtl/>
          <w:lang w:val="en-GB"/>
        </w:rPr>
      </w:pPr>
      <w:r>
        <w:rPr>
          <w:rFonts w:ascii="Simplified Arabic" w:hAnsi="Simplified Arabic" w:cs="Simplified Arabic" w:hint="cs"/>
          <w:b/>
          <w:bCs/>
          <w:sz w:val="28"/>
          <w:szCs w:val="28"/>
          <w:rtl/>
          <w:lang w:val="en-GB"/>
        </w:rPr>
        <w:t>رابعا: معوّقات الاتصال</w:t>
      </w:r>
    </w:p>
    <w:p w:rsidR="00BD6C3A" w:rsidRPr="00122A18" w:rsidRDefault="00BD6C3A" w:rsidP="00BD6C3A">
      <w:pPr>
        <w:bidi/>
        <w:spacing w:after="0"/>
        <w:jc w:val="center"/>
        <w:rPr>
          <w:rFonts w:ascii="Simplified Arabic" w:hAnsi="Simplified Arabic" w:cs="Simplified Arabic"/>
          <w:b/>
          <w:bCs/>
          <w:sz w:val="28"/>
          <w:szCs w:val="28"/>
          <w:rtl/>
          <w:lang w:val="en-GB"/>
        </w:rPr>
      </w:pPr>
      <w:r>
        <w:rPr>
          <w:rFonts w:ascii="Simplified Arabic" w:hAnsi="Simplified Arabic" w:cs="Simplified Arabic" w:hint="cs"/>
          <w:b/>
          <w:bCs/>
          <w:noProof/>
          <w:sz w:val="28"/>
          <w:szCs w:val="28"/>
          <w:rtl/>
        </w:rPr>
        <w:drawing>
          <wp:inline distT="0" distB="0" distL="0" distR="0">
            <wp:extent cx="2809875" cy="1831356"/>
            <wp:effectExtent l="19050" t="0" r="9525" b="0"/>
            <wp:docPr id="13" name="Image 2" descr="403606943_330456332952239_875042932584285068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03606943_330456332952239_8750429325842850687_n.jpg"/>
                    <pic:cNvPicPr/>
                  </pic:nvPicPr>
                  <pic:blipFill>
                    <a:blip r:embed="rId9" cstate="print"/>
                    <a:stretch>
                      <a:fillRect/>
                    </a:stretch>
                  </pic:blipFill>
                  <pic:spPr>
                    <a:xfrm>
                      <a:off x="0" y="0"/>
                      <a:ext cx="2809875" cy="1831356"/>
                    </a:xfrm>
                    <a:prstGeom prst="rect">
                      <a:avLst/>
                    </a:prstGeom>
                  </pic:spPr>
                </pic:pic>
              </a:graphicData>
            </a:graphic>
          </wp:inline>
        </w:drawing>
      </w:r>
    </w:p>
    <w:p w:rsidR="00BD6C3A" w:rsidRPr="009D2EFC" w:rsidRDefault="00BD6C3A" w:rsidP="00BD6C3A">
      <w:pPr>
        <w:bidi/>
        <w:spacing w:after="0"/>
        <w:rPr>
          <w:rFonts w:ascii="Simplified Arabic" w:hAnsi="Simplified Arabic" w:cs="Simplified Arabic"/>
          <w:sz w:val="28"/>
          <w:szCs w:val="28"/>
        </w:rPr>
      </w:pPr>
      <w:r>
        <w:rPr>
          <w:rFonts w:ascii="Simplified Arabic" w:hAnsi="Simplified Arabic" w:cs="Simplified Arabic" w:hint="cs"/>
          <w:sz w:val="28"/>
          <w:szCs w:val="28"/>
          <w:rtl/>
          <w:lang w:val="en-GB"/>
        </w:rPr>
        <w:tab/>
      </w:r>
      <w:r w:rsidRPr="009D2EFC">
        <w:rPr>
          <w:rFonts w:ascii="Simplified Arabic" w:hAnsi="Simplified Arabic" w:cs="Simplified Arabic"/>
          <w:sz w:val="28"/>
          <w:szCs w:val="28"/>
          <w:rtl/>
        </w:rPr>
        <w:t xml:space="preserve">و نعني بمعوقات الاتصال هي تلك المشاكل </w:t>
      </w:r>
      <w:r>
        <w:rPr>
          <w:rFonts w:ascii="Simplified Arabic" w:hAnsi="Simplified Arabic" w:cs="Simplified Arabic" w:hint="cs"/>
          <w:sz w:val="28"/>
          <w:szCs w:val="28"/>
          <w:rtl/>
        </w:rPr>
        <w:t xml:space="preserve">أو العوامل </w:t>
      </w:r>
      <w:r w:rsidRPr="009D2EFC">
        <w:rPr>
          <w:rFonts w:ascii="Simplified Arabic" w:hAnsi="Simplified Arabic" w:cs="Simplified Arabic"/>
          <w:sz w:val="28"/>
          <w:szCs w:val="28"/>
          <w:rtl/>
        </w:rPr>
        <w:t>التي قد تصادف</w:t>
      </w:r>
      <w:r>
        <w:rPr>
          <w:rFonts w:ascii="Simplified Arabic" w:hAnsi="Simplified Arabic" w:cs="Simplified Arabic"/>
          <w:sz w:val="28"/>
          <w:szCs w:val="28"/>
          <w:rtl/>
        </w:rPr>
        <w:t xml:space="preserve"> العملية الاتصالية وتؤثر عليها</w:t>
      </w:r>
      <w:r w:rsidRPr="009D2EFC">
        <w:rPr>
          <w:rFonts w:ascii="Simplified Arabic" w:hAnsi="Simplified Arabic" w:cs="Simplified Arabic"/>
          <w:sz w:val="28"/>
          <w:szCs w:val="28"/>
          <w:rtl/>
        </w:rPr>
        <w:t xml:space="preserve">, الأمر الذي ينعكس على إتمام عملية الاتصال بالصورة </w:t>
      </w:r>
      <w:r>
        <w:rPr>
          <w:rFonts w:ascii="Simplified Arabic" w:hAnsi="Simplified Arabic" w:cs="Simplified Arabic"/>
          <w:sz w:val="28"/>
          <w:szCs w:val="28"/>
          <w:rtl/>
        </w:rPr>
        <w:t>المرغوب فيها</w:t>
      </w:r>
      <w:r>
        <w:rPr>
          <w:rFonts w:ascii="Simplified Arabic" w:hAnsi="Simplified Arabic" w:cs="Simplified Arabic" w:hint="cs"/>
          <w:sz w:val="28"/>
          <w:szCs w:val="28"/>
          <w:rtl/>
        </w:rPr>
        <w:t>. نذكر أهم هذه العوامل في ما يلي:</w:t>
      </w:r>
    </w:p>
    <w:p w:rsidR="00BD6C3A" w:rsidRDefault="00BD6C3A" w:rsidP="00BD6C3A">
      <w:pPr>
        <w:bidi/>
        <w:spacing w:after="0"/>
        <w:ind w:firstLine="708"/>
        <w:jc w:val="both"/>
        <w:rPr>
          <w:rFonts w:ascii="Simplified Arabic" w:hAnsi="Simplified Arabic" w:cs="Simplified Arabic"/>
          <w:sz w:val="28"/>
          <w:szCs w:val="28"/>
          <w:rtl/>
          <w:lang w:val="en-GB"/>
        </w:rPr>
      </w:pPr>
      <w:r w:rsidRPr="00122A18">
        <w:rPr>
          <w:rFonts w:ascii="Simplified Arabic" w:hAnsi="Simplified Arabic" w:cs="Simplified Arabic" w:hint="cs"/>
          <w:b/>
          <w:bCs/>
          <w:sz w:val="28"/>
          <w:szCs w:val="28"/>
          <w:rtl/>
          <w:lang w:val="en-GB"/>
        </w:rPr>
        <w:lastRenderedPageBreak/>
        <w:t>- عامل اللغة:</w:t>
      </w:r>
      <w:r w:rsidRPr="00122A18">
        <w:rPr>
          <w:rFonts w:ascii="Simplified Arabic" w:hAnsi="Simplified Arabic" w:cs="Simplified Arabic" w:hint="cs"/>
          <w:sz w:val="28"/>
          <w:szCs w:val="28"/>
          <w:rtl/>
          <w:lang w:val="en-GB"/>
        </w:rPr>
        <w:t xml:space="preserve"> </w:t>
      </w:r>
      <w:r>
        <w:rPr>
          <w:rFonts w:ascii="Simplified Arabic" w:hAnsi="Simplified Arabic" w:cs="Simplified Arabic" w:hint="cs"/>
          <w:sz w:val="28"/>
          <w:szCs w:val="28"/>
          <w:rtl/>
          <w:lang w:val="en-GB"/>
        </w:rPr>
        <w:t>وهي أساس الاتصالات الشفوية والمكتوبة، فهي "مجموعة أصوات للتعبير عن الفكر أو أداة للتفاهم أو وسيلة لنقل المعاني". فاختلاف اللغة أو عدم إتقانها عند إرسال الرسالة لدى المستقبل فإنها تشكل حاجزا لفهمها.</w:t>
      </w:r>
    </w:p>
    <w:p w:rsidR="00BD6C3A" w:rsidRDefault="00BD6C3A" w:rsidP="00BD6C3A">
      <w:pPr>
        <w:bidi/>
        <w:spacing w:after="0"/>
        <w:ind w:firstLine="708"/>
        <w:jc w:val="both"/>
        <w:rPr>
          <w:rFonts w:ascii="Simplified Arabic" w:hAnsi="Simplified Arabic" w:cs="Simplified Arabic"/>
          <w:sz w:val="28"/>
          <w:szCs w:val="28"/>
          <w:rtl/>
          <w:lang w:val="en-GB"/>
        </w:rPr>
      </w:pPr>
      <w:r w:rsidRPr="00FF4A9C">
        <w:rPr>
          <w:rFonts w:ascii="Simplified Arabic" w:hAnsi="Simplified Arabic" w:cs="Simplified Arabic" w:hint="cs"/>
          <w:b/>
          <w:bCs/>
          <w:sz w:val="28"/>
          <w:szCs w:val="28"/>
          <w:rtl/>
          <w:lang w:val="en-GB"/>
        </w:rPr>
        <w:t>- سوء التنظيم:</w:t>
      </w:r>
      <w:r>
        <w:rPr>
          <w:rFonts w:ascii="Simplified Arabic" w:hAnsi="Simplified Arabic" w:cs="Simplified Arabic" w:hint="cs"/>
          <w:sz w:val="28"/>
          <w:szCs w:val="28"/>
          <w:rtl/>
          <w:lang w:val="en-GB"/>
        </w:rPr>
        <w:t xml:space="preserve"> ويتسبب فيه كثرة المستويات الإدارية أو شساعة الرقعة الجغرافية، فذلك يجعل الرسالة تستغرق وقتا طويلا وأحيانا تشويشها.</w:t>
      </w:r>
    </w:p>
    <w:p w:rsidR="00BD6C3A" w:rsidRDefault="00BD6C3A" w:rsidP="00BD6C3A">
      <w:pPr>
        <w:bidi/>
        <w:spacing w:after="0"/>
        <w:ind w:firstLine="708"/>
        <w:jc w:val="both"/>
        <w:rPr>
          <w:rFonts w:ascii="Simplified Arabic" w:hAnsi="Simplified Arabic" w:cs="Simplified Arabic"/>
          <w:sz w:val="28"/>
          <w:szCs w:val="28"/>
          <w:rtl/>
          <w:lang w:val="en-GB"/>
        </w:rPr>
      </w:pPr>
      <w:r w:rsidRPr="00FF4A9C">
        <w:rPr>
          <w:rFonts w:ascii="Simplified Arabic" w:hAnsi="Simplified Arabic" w:cs="Simplified Arabic" w:hint="cs"/>
          <w:b/>
          <w:bCs/>
          <w:sz w:val="28"/>
          <w:szCs w:val="28"/>
          <w:rtl/>
          <w:lang w:val="en-GB"/>
        </w:rPr>
        <w:t>- الإفراط في الاتصال:</w:t>
      </w:r>
      <w:r>
        <w:rPr>
          <w:rFonts w:ascii="Simplified Arabic" w:hAnsi="Simplified Arabic" w:cs="Simplified Arabic" w:hint="cs"/>
          <w:sz w:val="28"/>
          <w:szCs w:val="28"/>
          <w:rtl/>
          <w:lang w:val="en-GB"/>
        </w:rPr>
        <w:t xml:space="preserve"> ويقصد به المبالغة في تبادل المعلومات التي تؤدي حتما إلى إعاقة الاتصال مثل كثرة الاجتماعات والتقارير .</w:t>
      </w:r>
    </w:p>
    <w:p w:rsidR="00BD6C3A" w:rsidRDefault="00BD6C3A" w:rsidP="00BD6C3A">
      <w:pPr>
        <w:bidi/>
        <w:spacing w:after="0"/>
        <w:ind w:firstLine="708"/>
        <w:jc w:val="both"/>
        <w:rPr>
          <w:rFonts w:ascii="Simplified Arabic" w:hAnsi="Simplified Arabic" w:cs="Simplified Arabic"/>
          <w:sz w:val="28"/>
          <w:szCs w:val="28"/>
          <w:rtl/>
          <w:lang w:val="en-GB"/>
        </w:rPr>
      </w:pPr>
      <w:r w:rsidRPr="00FF4A9C">
        <w:rPr>
          <w:rFonts w:ascii="Simplified Arabic" w:hAnsi="Simplified Arabic" w:cs="Simplified Arabic" w:hint="cs"/>
          <w:b/>
          <w:bCs/>
          <w:sz w:val="28"/>
          <w:szCs w:val="28"/>
          <w:rtl/>
          <w:lang w:val="en-GB"/>
        </w:rPr>
        <w:t>- عوائق نفسية:</w:t>
      </w:r>
      <w:r>
        <w:rPr>
          <w:rFonts w:ascii="Simplified Arabic" w:hAnsi="Simplified Arabic" w:cs="Simplified Arabic" w:hint="cs"/>
          <w:sz w:val="28"/>
          <w:szCs w:val="28"/>
          <w:rtl/>
          <w:lang w:val="en-GB"/>
        </w:rPr>
        <w:t xml:space="preserve"> استقبال الرسالة لا يتوقف على سلامة الحواس وإنما يتعلق أيضا بالجانب النفسي للمتلقي، فالحالة النفسية للمتلقي تؤثر على نظرته وفهمه للرسالة.</w:t>
      </w:r>
    </w:p>
    <w:p w:rsidR="00BD6C3A" w:rsidRPr="002B7320" w:rsidRDefault="00BD6C3A" w:rsidP="00BD6C3A">
      <w:pPr>
        <w:bidi/>
        <w:spacing w:after="0"/>
        <w:jc w:val="both"/>
        <w:rPr>
          <w:rFonts w:ascii="Simplified Arabic" w:hAnsi="Simplified Arabic" w:cs="Simplified Arabic"/>
          <w:b/>
          <w:bCs/>
          <w:sz w:val="28"/>
          <w:szCs w:val="28"/>
          <w:rtl/>
          <w:lang w:val="en-GB"/>
        </w:rPr>
      </w:pPr>
      <w:r>
        <w:rPr>
          <w:rFonts w:ascii="Simplified Arabic" w:hAnsi="Simplified Arabic" w:cs="Simplified Arabic" w:hint="cs"/>
          <w:b/>
          <w:bCs/>
          <w:sz w:val="28"/>
          <w:szCs w:val="28"/>
          <w:rtl/>
          <w:lang w:val="en-GB"/>
        </w:rPr>
        <w:t xml:space="preserve">خامسا: </w:t>
      </w:r>
      <w:r w:rsidRPr="002B7320">
        <w:rPr>
          <w:rFonts w:ascii="Simplified Arabic" w:hAnsi="Simplified Arabic" w:cs="Simplified Arabic" w:hint="cs"/>
          <w:b/>
          <w:bCs/>
          <w:sz w:val="28"/>
          <w:szCs w:val="28"/>
          <w:rtl/>
          <w:lang w:val="en-GB"/>
        </w:rPr>
        <w:t>مستويات الاتصال</w:t>
      </w:r>
    </w:p>
    <w:p w:rsidR="00BD6C3A" w:rsidRDefault="00BD6C3A" w:rsidP="00BD6C3A">
      <w:pPr>
        <w:bidi/>
        <w:spacing w:after="0"/>
        <w:jc w:val="both"/>
        <w:rPr>
          <w:rFonts w:ascii="Simplified Arabic" w:hAnsi="Simplified Arabic" w:cs="Simplified Arabic"/>
          <w:sz w:val="28"/>
          <w:szCs w:val="28"/>
          <w:rtl/>
          <w:lang w:val="en-GB"/>
        </w:rPr>
      </w:pPr>
      <w:r>
        <w:rPr>
          <w:rFonts w:ascii="Simplified Arabic" w:hAnsi="Simplified Arabic" w:cs="Simplified Arabic" w:hint="cs"/>
          <w:sz w:val="28"/>
          <w:szCs w:val="28"/>
          <w:rtl/>
          <w:lang w:val="en-GB"/>
        </w:rPr>
        <w:tab/>
        <w:t>يمكن تقسيم مستويات الاتصال إلى تقسيمات عديدة تتوزع حسب عدة معايير منها:</w:t>
      </w:r>
    </w:p>
    <w:p w:rsidR="00BD6C3A" w:rsidRDefault="00BD6C3A" w:rsidP="00BD6C3A">
      <w:pPr>
        <w:pStyle w:val="Paragraphedeliste"/>
        <w:numPr>
          <w:ilvl w:val="0"/>
          <w:numId w:val="6"/>
        </w:numPr>
        <w:bidi/>
        <w:spacing w:after="0"/>
        <w:jc w:val="both"/>
        <w:rPr>
          <w:rFonts w:ascii="Simplified Arabic" w:hAnsi="Simplified Arabic" w:cs="Simplified Arabic"/>
          <w:sz w:val="28"/>
          <w:szCs w:val="28"/>
          <w:lang w:val="en-GB"/>
        </w:rPr>
      </w:pPr>
      <w:r w:rsidRPr="00A17DCB">
        <w:rPr>
          <w:rFonts w:ascii="Simplified Arabic" w:hAnsi="Simplified Arabic" w:cs="Simplified Arabic" w:hint="cs"/>
          <w:b/>
          <w:bCs/>
          <w:sz w:val="28"/>
          <w:szCs w:val="28"/>
          <w:rtl/>
          <w:lang w:val="en-GB"/>
        </w:rPr>
        <w:t xml:space="preserve">حسب الاتجاه: </w:t>
      </w:r>
      <w:r>
        <w:rPr>
          <w:rFonts w:ascii="Simplified Arabic" w:hAnsi="Simplified Arabic" w:cs="Simplified Arabic" w:hint="cs"/>
          <w:sz w:val="28"/>
          <w:szCs w:val="28"/>
          <w:rtl/>
          <w:lang w:val="en-GB"/>
        </w:rPr>
        <w:t>ويتضمن:</w:t>
      </w:r>
    </w:p>
    <w:p w:rsidR="00BD6C3A" w:rsidRDefault="00BD6C3A" w:rsidP="00BD6C3A">
      <w:pPr>
        <w:pStyle w:val="Paragraphedeliste"/>
        <w:numPr>
          <w:ilvl w:val="0"/>
          <w:numId w:val="5"/>
        </w:numPr>
        <w:bidi/>
        <w:spacing w:after="0"/>
        <w:jc w:val="both"/>
        <w:rPr>
          <w:rFonts w:ascii="Simplified Arabic" w:hAnsi="Simplified Arabic" w:cs="Simplified Arabic"/>
          <w:sz w:val="28"/>
          <w:szCs w:val="28"/>
          <w:lang w:val="en-GB"/>
        </w:rPr>
      </w:pPr>
      <w:r w:rsidRPr="002B7320">
        <w:rPr>
          <w:rFonts w:ascii="Simplified Arabic" w:hAnsi="Simplified Arabic" w:cs="Simplified Arabic" w:hint="cs"/>
          <w:b/>
          <w:bCs/>
          <w:color w:val="FF0000"/>
          <w:sz w:val="28"/>
          <w:szCs w:val="28"/>
          <w:rtl/>
          <w:lang w:val="en-GB"/>
        </w:rPr>
        <w:t>الاتصال الصاعد:</w:t>
      </w:r>
      <w:r>
        <w:rPr>
          <w:rFonts w:ascii="Simplified Arabic" w:hAnsi="Simplified Arabic" w:cs="Simplified Arabic" w:hint="cs"/>
          <w:sz w:val="28"/>
          <w:szCs w:val="28"/>
          <w:rtl/>
          <w:lang w:val="en-GB"/>
        </w:rPr>
        <w:t xml:space="preserve"> أي من أسفل إلى أعلى مثل اتصال المرؤوسين برئيسهم وتكون عادة عبارة عن تبليغ معلومات أو عمل معين.</w:t>
      </w:r>
    </w:p>
    <w:p w:rsidR="00BD6C3A" w:rsidRDefault="00BD6C3A" w:rsidP="00BD6C3A">
      <w:pPr>
        <w:pStyle w:val="Paragraphedeliste"/>
        <w:numPr>
          <w:ilvl w:val="0"/>
          <w:numId w:val="5"/>
        </w:numPr>
        <w:bidi/>
        <w:spacing w:after="0"/>
        <w:jc w:val="both"/>
        <w:rPr>
          <w:rFonts w:ascii="Simplified Arabic" w:hAnsi="Simplified Arabic" w:cs="Simplified Arabic"/>
          <w:sz w:val="28"/>
          <w:szCs w:val="28"/>
          <w:lang w:val="en-GB"/>
        </w:rPr>
      </w:pPr>
      <w:r w:rsidRPr="002B7320">
        <w:rPr>
          <w:rFonts w:ascii="Simplified Arabic" w:hAnsi="Simplified Arabic" w:cs="Simplified Arabic" w:hint="cs"/>
          <w:b/>
          <w:bCs/>
          <w:color w:val="FF0000"/>
          <w:sz w:val="28"/>
          <w:szCs w:val="28"/>
          <w:rtl/>
          <w:lang w:val="en-GB"/>
        </w:rPr>
        <w:t>الاتصال النازل:</w:t>
      </w:r>
      <w:r>
        <w:rPr>
          <w:rFonts w:ascii="Simplified Arabic" w:hAnsi="Simplified Arabic" w:cs="Simplified Arabic" w:hint="cs"/>
          <w:sz w:val="28"/>
          <w:szCs w:val="28"/>
          <w:rtl/>
          <w:lang w:val="en-GB"/>
        </w:rPr>
        <w:t xml:space="preserve"> ويكون من أعلى إلى أسفل كاتصال الرئيس بمرؤوسيه، تكون في شكل أوامر أو توجيهات غالبا.</w:t>
      </w:r>
    </w:p>
    <w:p w:rsidR="00BD6C3A" w:rsidRDefault="00BD6C3A" w:rsidP="00BD6C3A">
      <w:pPr>
        <w:pStyle w:val="Paragraphedeliste"/>
        <w:numPr>
          <w:ilvl w:val="0"/>
          <w:numId w:val="5"/>
        </w:numPr>
        <w:bidi/>
        <w:spacing w:after="0"/>
        <w:jc w:val="both"/>
        <w:rPr>
          <w:rFonts w:ascii="Simplified Arabic" w:hAnsi="Simplified Arabic" w:cs="Simplified Arabic"/>
          <w:sz w:val="28"/>
          <w:szCs w:val="28"/>
          <w:lang w:val="en-GB"/>
        </w:rPr>
      </w:pPr>
      <w:r w:rsidRPr="002B7320">
        <w:rPr>
          <w:rFonts w:ascii="Simplified Arabic" w:hAnsi="Simplified Arabic" w:cs="Simplified Arabic" w:hint="cs"/>
          <w:b/>
          <w:bCs/>
          <w:color w:val="FF0000"/>
          <w:sz w:val="28"/>
          <w:szCs w:val="28"/>
          <w:rtl/>
          <w:lang w:val="en-GB"/>
        </w:rPr>
        <w:t>الاتصال الأفقي:</w:t>
      </w:r>
      <w:r>
        <w:rPr>
          <w:rFonts w:ascii="Simplified Arabic" w:hAnsi="Simplified Arabic" w:cs="Simplified Arabic" w:hint="cs"/>
          <w:sz w:val="28"/>
          <w:szCs w:val="28"/>
          <w:rtl/>
          <w:lang w:val="en-GB"/>
        </w:rPr>
        <w:t xml:space="preserve"> ويكون في نفس المستوى مثل اتصال مدراء الجامعات ببعضهم البعض أو الوزراء ويكون عادة هدفه التنسيق والتعاون وتبادل المعلومات والخبرات.</w:t>
      </w:r>
    </w:p>
    <w:p w:rsidR="00BD6C3A" w:rsidRPr="004263FD" w:rsidRDefault="00BD6C3A" w:rsidP="00BD6C3A">
      <w:pPr>
        <w:pStyle w:val="Paragraphedeliste"/>
        <w:numPr>
          <w:ilvl w:val="0"/>
          <w:numId w:val="6"/>
        </w:numPr>
        <w:bidi/>
        <w:spacing w:after="0"/>
        <w:jc w:val="both"/>
        <w:rPr>
          <w:rFonts w:ascii="Simplified Arabic" w:hAnsi="Simplified Arabic" w:cs="Simplified Arabic"/>
          <w:sz w:val="28"/>
          <w:szCs w:val="28"/>
          <w:lang w:val="en-GB"/>
        </w:rPr>
      </w:pPr>
      <w:r w:rsidRPr="004263FD">
        <w:rPr>
          <w:rFonts w:ascii="Simplified Arabic" w:hAnsi="Simplified Arabic" w:cs="Simplified Arabic" w:hint="cs"/>
          <w:b/>
          <w:bCs/>
          <w:sz w:val="28"/>
          <w:szCs w:val="28"/>
          <w:rtl/>
          <w:lang w:val="en-GB"/>
        </w:rPr>
        <w:t xml:space="preserve">حسب قناة الاتصال: </w:t>
      </w:r>
      <w:r w:rsidRPr="004263FD">
        <w:rPr>
          <w:rFonts w:ascii="Simplified Arabic" w:hAnsi="Simplified Arabic" w:cs="Simplified Arabic" w:hint="cs"/>
          <w:sz w:val="28"/>
          <w:szCs w:val="28"/>
          <w:rtl/>
          <w:lang w:val="en-GB"/>
        </w:rPr>
        <w:t>وتتوزع كما يلي:</w:t>
      </w:r>
    </w:p>
    <w:p w:rsidR="00BD6C3A" w:rsidRDefault="00BD6C3A" w:rsidP="00BD6C3A">
      <w:pPr>
        <w:pStyle w:val="Paragraphedeliste"/>
        <w:numPr>
          <w:ilvl w:val="0"/>
          <w:numId w:val="5"/>
        </w:numPr>
        <w:bidi/>
        <w:spacing w:after="0"/>
        <w:jc w:val="both"/>
        <w:rPr>
          <w:rFonts w:ascii="Simplified Arabic" w:hAnsi="Simplified Arabic" w:cs="Simplified Arabic"/>
          <w:sz w:val="28"/>
          <w:szCs w:val="28"/>
          <w:lang w:val="en-GB"/>
        </w:rPr>
      </w:pPr>
      <w:r w:rsidRPr="00C4707C">
        <w:rPr>
          <w:rFonts w:ascii="Simplified Arabic" w:hAnsi="Simplified Arabic" w:cs="Simplified Arabic" w:hint="cs"/>
          <w:b/>
          <w:bCs/>
          <w:color w:val="FF0000"/>
          <w:sz w:val="28"/>
          <w:szCs w:val="28"/>
          <w:rtl/>
          <w:lang w:val="en-GB"/>
        </w:rPr>
        <w:t>الاتصالات الرسمية:</w:t>
      </w:r>
      <w:r>
        <w:rPr>
          <w:rFonts w:ascii="Simplified Arabic" w:hAnsi="Simplified Arabic" w:cs="Simplified Arabic" w:hint="cs"/>
          <w:sz w:val="28"/>
          <w:szCs w:val="28"/>
          <w:rtl/>
          <w:lang w:val="en-GB"/>
        </w:rPr>
        <w:t xml:space="preserve"> وهي تلك الاتصالات التي تتم من خلال الخطط الرسمية ويشترط لنجاحها سلامة القنوات وتكون وفق التسلسل الهرمي للسلطة.</w:t>
      </w:r>
    </w:p>
    <w:p w:rsidR="00BD6C3A" w:rsidRDefault="00BD6C3A" w:rsidP="00BD6C3A">
      <w:pPr>
        <w:pStyle w:val="Paragraphedeliste"/>
        <w:numPr>
          <w:ilvl w:val="0"/>
          <w:numId w:val="5"/>
        </w:numPr>
        <w:bidi/>
        <w:spacing w:after="0"/>
        <w:jc w:val="both"/>
        <w:rPr>
          <w:rFonts w:ascii="Simplified Arabic" w:hAnsi="Simplified Arabic" w:cs="Simplified Arabic"/>
          <w:sz w:val="28"/>
          <w:szCs w:val="28"/>
          <w:lang w:val="en-GB"/>
        </w:rPr>
      </w:pPr>
      <w:r w:rsidRPr="00C4707C">
        <w:rPr>
          <w:rFonts w:ascii="Simplified Arabic" w:hAnsi="Simplified Arabic" w:cs="Simplified Arabic" w:hint="cs"/>
          <w:b/>
          <w:bCs/>
          <w:color w:val="FF0000"/>
          <w:sz w:val="28"/>
          <w:szCs w:val="28"/>
          <w:rtl/>
          <w:lang w:val="en-GB"/>
        </w:rPr>
        <w:t>الاتصالات غير الرسمية:</w:t>
      </w:r>
      <w:r w:rsidRPr="004263FD">
        <w:rPr>
          <w:rFonts w:ascii="Simplified Arabic" w:hAnsi="Simplified Arabic" w:cs="Simplified Arabic" w:hint="cs"/>
          <w:sz w:val="28"/>
          <w:szCs w:val="28"/>
          <w:rtl/>
          <w:lang w:val="en-GB"/>
        </w:rPr>
        <w:t xml:space="preserve"> هذا النوع من الاتصالات تحكمه العلاقات الاجتماعية والشخصية، </w:t>
      </w:r>
      <w:r>
        <w:rPr>
          <w:rFonts w:ascii="Simplified Arabic" w:hAnsi="Simplified Arabic" w:cs="Simplified Arabic" w:hint="cs"/>
          <w:sz w:val="28"/>
          <w:szCs w:val="28"/>
          <w:rtl/>
          <w:lang w:val="en-GB"/>
        </w:rPr>
        <w:t>ك</w:t>
      </w:r>
      <w:r w:rsidRPr="004263FD">
        <w:rPr>
          <w:rFonts w:ascii="Simplified Arabic" w:hAnsi="Simplified Arabic" w:cs="Simplified Arabic" w:hint="cs"/>
          <w:sz w:val="28"/>
          <w:szCs w:val="28"/>
          <w:rtl/>
          <w:lang w:val="en-GB"/>
        </w:rPr>
        <w:t>الاتصال الذي يتم بين الموظفين أثناء فترة الغداء أو الراح</w:t>
      </w:r>
      <w:r>
        <w:rPr>
          <w:rFonts w:ascii="Simplified Arabic" w:hAnsi="Simplified Arabic" w:cs="Simplified Arabic" w:hint="cs"/>
          <w:sz w:val="28"/>
          <w:szCs w:val="28"/>
          <w:rtl/>
          <w:lang w:val="en-GB"/>
        </w:rPr>
        <w:t>ة.</w:t>
      </w:r>
    </w:p>
    <w:p w:rsidR="00BD6C3A" w:rsidRDefault="00BD6C3A" w:rsidP="00BD6C3A">
      <w:pPr>
        <w:pStyle w:val="Paragraphedeliste"/>
        <w:numPr>
          <w:ilvl w:val="0"/>
          <w:numId w:val="6"/>
        </w:numPr>
        <w:bidi/>
        <w:spacing w:after="0"/>
        <w:jc w:val="both"/>
        <w:rPr>
          <w:rFonts w:ascii="Simplified Arabic" w:hAnsi="Simplified Arabic" w:cs="Simplified Arabic"/>
          <w:sz w:val="28"/>
          <w:szCs w:val="28"/>
          <w:lang w:val="en-GB"/>
        </w:rPr>
      </w:pPr>
      <w:r w:rsidRPr="004263FD">
        <w:rPr>
          <w:rFonts w:ascii="Simplified Arabic" w:hAnsi="Simplified Arabic" w:cs="Simplified Arabic" w:hint="cs"/>
          <w:b/>
          <w:bCs/>
          <w:sz w:val="28"/>
          <w:szCs w:val="28"/>
          <w:rtl/>
          <w:lang w:val="en-GB"/>
        </w:rPr>
        <w:t>حسب عدد الأفراد في عملية الاتصال:</w:t>
      </w:r>
      <w:r>
        <w:rPr>
          <w:rFonts w:ascii="Simplified Arabic" w:hAnsi="Simplified Arabic" w:cs="Simplified Arabic" w:hint="cs"/>
          <w:sz w:val="28"/>
          <w:szCs w:val="28"/>
          <w:rtl/>
          <w:lang w:val="en-GB"/>
        </w:rPr>
        <w:t xml:space="preserve"> وتضم نوعين أساسيين:</w:t>
      </w:r>
    </w:p>
    <w:p w:rsidR="00BD6C3A" w:rsidRDefault="00BD6C3A" w:rsidP="00BD6C3A">
      <w:pPr>
        <w:pStyle w:val="Paragraphedeliste"/>
        <w:numPr>
          <w:ilvl w:val="0"/>
          <w:numId w:val="5"/>
        </w:numPr>
        <w:bidi/>
        <w:spacing w:after="0"/>
        <w:jc w:val="both"/>
        <w:rPr>
          <w:rFonts w:ascii="Simplified Arabic" w:hAnsi="Simplified Arabic" w:cs="Simplified Arabic"/>
          <w:sz w:val="28"/>
          <w:szCs w:val="28"/>
          <w:lang w:val="en-GB"/>
        </w:rPr>
      </w:pPr>
      <w:r w:rsidRPr="00C4707C">
        <w:rPr>
          <w:rFonts w:ascii="Simplified Arabic" w:hAnsi="Simplified Arabic" w:cs="Simplified Arabic" w:hint="cs"/>
          <w:b/>
          <w:bCs/>
          <w:color w:val="FF0000"/>
          <w:sz w:val="28"/>
          <w:szCs w:val="28"/>
          <w:rtl/>
          <w:lang w:val="en-GB"/>
        </w:rPr>
        <w:t>الاتصالات الفردية:</w:t>
      </w:r>
      <w:r>
        <w:rPr>
          <w:rFonts w:ascii="Simplified Arabic" w:hAnsi="Simplified Arabic" w:cs="Simplified Arabic" w:hint="cs"/>
          <w:sz w:val="28"/>
          <w:szCs w:val="28"/>
          <w:rtl/>
          <w:lang w:val="en-GB"/>
        </w:rPr>
        <w:t xml:space="preserve"> وتتم بين فردين اثنين فقط.</w:t>
      </w:r>
    </w:p>
    <w:p w:rsidR="00BD6C3A" w:rsidRDefault="00BD6C3A" w:rsidP="00BD6C3A">
      <w:pPr>
        <w:pStyle w:val="Paragraphedeliste"/>
        <w:numPr>
          <w:ilvl w:val="0"/>
          <w:numId w:val="5"/>
        </w:numPr>
        <w:bidi/>
        <w:spacing w:after="0"/>
        <w:jc w:val="both"/>
        <w:rPr>
          <w:rFonts w:ascii="Simplified Arabic" w:hAnsi="Simplified Arabic" w:cs="Simplified Arabic"/>
          <w:sz w:val="28"/>
          <w:szCs w:val="28"/>
          <w:lang w:val="en-GB"/>
        </w:rPr>
      </w:pPr>
      <w:r w:rsidRPr="00C4707C">
        <w:rPr>
          <w:rFonts w:ascii="Simplified Arabic" w:hAnsi="Simplified Arabic" w:cs="Simplified Arabic" w:hint="cs"/>
          <w:b/>
          <w:bCs/>
          <w:color w:val="FF0000"/>
          <w:sz w:val="28"/>
          <w:szCs w:val="28"/>
          <w:rtl/>
          <w:lang w:val="en-GB"/>
        </w:rPr>
        <w:t>الاتصالات الجماعية:</w:t>
      </w:r>
      <w:r>
        <w:rPr>
          <w:rFonts w:ascii="Simplified Arabic" w:hAnsi="Simplified Arabic" w:cs="Simplified Arabic" w:hint="cs"/>
          <w:sz w:val="28"/>
          <w:szCs w:val="28"/>
          <w:rtl/>
          <w:lang w:val="en-GB"/>
        </w:rPr>
        <w:t xml:space="preserve"> وتكون بين فرد وجماعة، وبين جماعة وجماعة أخرى.</w:t>
      </w:r>
    </w:p>
    <w:p w:rsidR="00BD6C3A" w:rsidRDefault="00BD6C3A" w:rsidP="00BD6C3A">
      <w:pPr>
        <w:bidi/>
        <w:spacing w:after="0"/>
        <w:ind w:firstLine="708"/>
        <w:jc w:val="both"/>
        <w:rPr>
          <w:rFonts w:ascii="Simplified Arabic" w:hAnsi="Simplified Arabic" w:cs="Simplified Arabic"/>
          <w:sz w:val="28"/>
          <w:szCs w:val="28"/>
          <w:rtl/>
          <w:lang w:val="en-GB"/>
        </w:rPr>
      </w:pPr>
      <w:r w:rsidRPr="004263FD">
        <w:rPr>
          <w:rFonts w:ascii="Simplified Arabic" w:hAnsi="Simplified Arabic" w:cs="Simplified Arabic" w:hint="cs"/>
          <w:sz w:val="28"/>
          <w:szCs w:val="28"/>
          <w:rtl/>
          <w:lang w:val="en-GB"/>
        </w:rPr>
        <w:lastRenderedPageBreak/>
        <w:t xml:space="preserve">وقد يأخذ الاتصال </w:t>
      </w:r>
      <w:r>
        <w:rPr>
          <w:rFonts w:ascii="Simplified Arabic" w:hAnsi="Simplified Arabic" w:cs="Simplified Arabic" w:hint="cs"/>
          <w:sz w:val="28"/>
          <w:szCs w:val="28"/>
          <w:rtl/>
          <w:lang w:val="en-GB"/>
        </w:rPr>
        <w:t>في هذين النوعين نمطا دائريا أو طويلا أو متمركزا، فأما الدائري بطيء ضعيف الدقة ولا توجد قيادة لأي أحد فيه لكن الروح المعنوية تكون عالية ومرن.</w:t>
      </w:r>
    </w:p>
    <w:p w:rsidR="00BD6C3A" w:rsidRDefault="00BD6C3A" w:rsidP="00BD6C3A">
      <w:pPr>
        <w:bidi/>
        <w:spacing w:after="0"/>
        <w:ind w:firstLine="708"/>
        <w:jc w:val="both"/>
        <w:rPr>
          <w:rFonts w:ascii="Simplified Arabic" w:hAnsi="Simplified Arabic" w:cs="Simplified Arabic"/>
          <w:sz w:val="28"/>
          <w:szCs w:val="28"/>
          <w:rtl/>
          <w:lang w:val="en-GB"/>
        </w:rPr>
      </w:pPr>
      <w:r>
        <w:rPr>
          <w:rFonts w:ascii="Simplified Arabic" w:hAnsi="Simplified Arabic" w:cs="Simplified Arabic" w:hint="cs"/>
          <w:sz w:val="28"/>
          <w:szCs w:val="28"/>
          <w:rtl/>
          <w:lang w:val="en-GB"/>
        </w:rPr>
        <w:t>ويعتبر الاتصال ذو النمط الطولي سريع وجيد الدقة، والقيادة واضحة فيه، ولكن الروح المعنوية منخفضة وغير مرن، عكس الاتصال الجماعي ذو النمط المتمركز أين يكون سريع جدا ودقيق، والقيادة واضحة جدا، لكن الروح المعنوية منخفضة جدا وغير مرن.</w:t>
      </w:r>
    </w:p>
    <w:p w:rsidR="00BD6C3A" w:rsidRDefault="00BD6C3A" w:rsidP="00BD6C3A">
      <w:pPr>
        <w:pStyle w:val="Paragraphedeliste"/>
        <w:numPr>
          <w:ilvl w:val="0"/>
          <w:numId w:val="6"/>
        </w:numPr>
        <w:bidi/>
        <w:spacing w:after="0"/>
        <w:jc w:val="both"/>
        <w:rPr>
          <w:rFonts w:ascii="Simplified Arabic" w:hAnsi="Simplified Arabic" w:cs="Simplified Arabic"/>
          <w:b/>
          <w:bCs/>
          <w:sz w:val="28"/>
          <w:szCs w:val="28"/>
          <w:lang w:val="en-GB"/>
        </w:rPr>
      </w:pPr>
      <w:r w:rsidRPr="00C4707C">
        <w:rPr>
          <w:rFonts w:ascii="Simplified Arabic" w:hAnsi="Simplified Arabic" w:cs="Simplified Arabic" w:hint="cs"/>
          <w:b/>
          <w:bCs/>
          <w:sz w:val="28"/>
          <w:szCs w:val="28"/>
          <w:rtl/>
          <w:lang w:val="en-GB"/>
        </w:rPr>
        <w:t>حسب أسلوب الاتصال:</w:t>
      </w:r>
    </w:p>
    <w:p w:rsidR="00BD6C3A" w:rsidRPr="00C4707C" w:rsidRDefault="00BD6C3A" w:rsidP="00BD6C3A">
      <w:pPr>
        <w:pStyle w:val="Paragraphedeliste"/>
        <w:numPr>
          <w:ilvl w:val="0"/>
          <w:numId w:val="5"/>
        </w:numPr>
        <w:bidi/>
        <w:spacing w:after="0"/>
        <w:jc w:val="both"/>
        <w:rPr>
          <w:rFonts w:ascii="Simplified Arabic" w:hAnsi="Simplified Arabic" w:cs="Simplified Arabic"/>
          <w:b/>
          <w:bCs/>
          <w:sz w:val="28"/>
          <w:szCs w:val="28"/>
          <w:lang w:val="en-GB"/>
        </w:rPr>
      </w:pPr>
      <w:r w:rsidRPr="00C4707C">
        <w:rPr>
          <w:rFonts w:ascii="Simplified Arabic" w:hAnsi="Simplified Arabic" w:cs="Simplified Arabic" w:hint="cs"/>
          <w:b/>
          <w:bCs/>
          <w:color w:val="FF0000"/>
          <w:sz w:val="28"/>
          <w:szCs w:val="28"/>
          <w:rtl/>
          <w:lang w:val="en-GB"/>
        </w:rPr>
        <w:t>الاتصال الشفوي:</w:t>
      </w:r>
      <w:r>
        <w:rPr>
          <w:rFonts w:ascii="Simplified Arabic" w:hAnsi="Simplified Arabic" w:cs="Simplified Arabic" w:hint="cs"/>
          <w:b/>
          <w:bCs/>
          <w:sz w:val="28"/>
          <w:szCs w:val="28"/>
          <w:rtl/>
          <w:lang w:val="en-GB"/>
        </w:rPr>
        <w:t xml:space="preserve"> </w:t>
      </w:r>
      <w:r>
        <w:rPr>
          <w:rFonts w:ascii="Simplified Arabic" w:hAnsi="Simplified Arabic" w:cs="Simplified Arabic" w:hint="cs"/>
          <w:sz w:val="28"/>
          <w:szCs w:val="28"/>
          <w:rtl/>
          <w:lang w:val="en-GB"/>
        </w:rPr>
        <w:t xml:space="preserve">هو بسيط وسهل وسريع. </w:t>
      </w:r>
    </w:p>
    <w:p w:rsidR="00BD6C3A" w:rsidRDefault="00BD6C3A" w:rsidP="00BD6C3A">
      <w:pPr>
        <w:pStyle w:val="Paragraphedeliste"/>
        <w:numPr>
          <w:ilvl w:val="0"/>
          <w:numId w:val="5"/>
        </w:numPr>
        <w:bidi/>
        <w:spacing w:after="0"/>
        <w:jc w:val="both"/>
        <w:rPr>
          <w:rFonts w:ascii="Simplified Arabic" w:hAnsi="Simplified Arabic" w:cs="Simplified Arabic"/>
          <w:sz w:val="28"/>
          <w:szCs w:val="28"/>
          <w:lang w:val="en-GB"/>
        </w:rPr>
      </w:pPr>
      <w:r w:rsidRPr="00C4707C">
        <w:rPr>
          <w:rFonts w:ascii="Simplified Arabic" w:hAnsi="Simplified Arabic" w:cs="Simplified Arabic" w:hint="cs"/>
          <w:b/>
          <w:bCs/>
          <w:color w:val="FF0000"/>
          <w:sz w:val="28"/>
          <w:szCs w:val="28"/>
          <w:rtl/>
          <w:lang w:val="en-GB"/>
        </w:rPr>
        <w:t>الاتصال الكتابي:</w:t>
      </w:r>
      <w:r>
        <w:rPr>
          <w:rFonts w:ascii="Simplified Arabic" w:hAnsi="Simplified Arabic" w:cs="Simplified Arabic" w:hint="cs"/>
          <w:b/>
          <w:bCs/>
          <w:sz w:val="28"/>
          <w:szCs w:val="28"/>
          <w:rtl/>
          <w:lang w:val="en-GB"/>
        </w:rPr>
        <w:t xml:space="preserve"> </w:t>
      </w:r>
      <w:r>
        <w:rPr>
          <w:rFonts w:ascii="Simplified Arabic" w:hAnsi="Simplified Arabic" w:cs="Simplified Arabic" w:hint="cs"/>
          <w:sz w:val="28"/>
          <w:szCs w:val="28"/>
          <w:rtl/>
          <w:lang w:val="en-GB"/>
        </w:rPr>
        <w:t>وتلعب الكتابة</w:t>
      </w:r>
      <w:r w:rsidRPr="00C4707C">
        <w:rPr>
          <w:rFonts w:ascii="Simplified Arabic" w:hAnsi="Simplified Arabic" w:cs="Simplified Arabic" w:hint="cs"/>
          <w:sz w:val="28"/>
          <w:szCs w:val="28"/>
          <w:rtl/>
          <w:lang w:val="en-GB"/>
        </w:rPr>
        <w:t xml:space="preserve"> دور</w:t>
      </w:r>
      <w:r>
        <w:rPr>
          <w:rFonts w:ascii="Simplified Arabic" w:hAnsi="Simplified Arabic" w:cs="Simplified Arabic" w:hint="cs"/>
          <w:sz w:val="28"/>
          <w:szCs w:val="28"/>
          <w:rtl/>
          <w:lang w:val="en-GB"/>
        </w:rPr>
        <w:t>ا</w:t>
      </w:r>
      <w:r w:rsidRPr="00C4707C">
        <w:rPr>
          <w:rFonts w:ascii="Simplified Arabic" w:hAnsi="Simplified Arabic" w:cs="Simplified Arabic" w:hint="cs"/>
          <w:sz w:val="28"/>
          <w:szCs w:val="28"/>
          <w:rtl/>
          <w:lang w:val="en-GB"/>
        </w:rPr>
        <w:t xml:space="preserve"> مهم</w:t>
      </w:r>
      <w:r>
        <w:rPr>
          <w:rFonts w:ascii="Simplified Arabic" w:hAnsi="Simplified Arabic" w:cs="Simplified Arabic" w:hint="cs"/>
          <w:sz w:val="28"/>
          <w:szCs w:val="28"/>
          <w:rtl/>
          <w:lang w:val="en-GB"/>
        </w:rPr>
        <w:t>ا</w:t>
      </w:r>
      <w:r w:rsidRPr="00C4707C">
        <w:rPr>
          <w:rFonts w:ascii="Simplified Arabic" w:hAnsi="Simplified Arabic" w:cs="Simplified Arabic" w:hint="cs"/>
          <w:sz w:val="28"/>
          <w:szCs w:val="28"/>
          <w:rtl/>
          <w:lang w:val="en-GB"/>
        </w:rPr>
        <w:t xml:space="preserve"> في إجرائه</w:t>
      </w:r>
      <w:r>
        <w:rPr>
          <w:rFonts w:ascii="Simplified Arabic" w:hAnsi="Simplified Arabic" w:cs="Simplified Arabic" w:hint="cs"/>
          <w:sz w:val="28"/>
          <w:szCs w:val="28"/>
          <w:rtl/>
          <w:lang w:val="en-GB"/>
        </w:rPr>
        <w:t>،</w:t>
      </w:r>
      <w:r w:rsidRPr="00C4707C">
        <w:rPr>
          <w:rFonts w:ascii="Simplified Arabic" w:hAnsi="Simplified Arabic" w:cs="Simplified Arabic" w:hint="cs"/>
          <w:sz w:val="28"/>
          <w:szCs w:val="28"/>
          <w:rtl/>
          <w:lang w:val="en-GB"/>
        </w:rPr>
        <w:t xml:space="preserve"> ويظهر أكثر في شكل تعليمات كما في الإدارة.</w:t>
      </w:r>
    </w:p>
    <w:p w:rsidR="00BD6C3A" w:rsidRDefault="00BD6C3A" w:rsidP="00BD6C3A">
      <w:pPr>
        <w:pStyle w:val="Paragraphedeliste"/>
        <w:numPr>
          <w:ilvl w:val="0"/>
          <w:numId w:val="5"/>
        </w:numPr>
        <w:bidi/>
        <w:spacing w:after="0"/>
        <w:jc w:val="both"/>
        <w:rPr>
          <w:rFonts w:ascii="Simplified Arabic" w:hAnsi="Simplified Arabic" w:cs="Simplified Arabic"/>
          <w:sz w:val="28"/>
          <w:szCs w:val="28"/>
          <w:lang w:val="en-GB"/>
        </w:rPr>
      </w:pPr>
      <w:r w:rsidRPr="00C4707C">
        <w:rPr>
          <w:rFonts w:ascii="Simplified Arabic" w:hAnsi="Simplified Arabic" w:cs="Simplified Arabic" w:hint="cs"/>
          <w:b/>
          <w:bCs/>
          <w:color w:val="FF0000"/>
          <w:sz w:val="28"/>
          <w:szCs w:val="28"/>
          <w:rtl/>
          <w:lang w:val="en-GB"/>
        </w:rPr>
        <w:t>الاتصال المصور:</w:t>
      </w:r>
      <w:r>
        <w:rPr>
          <w:rFonts w:ascii="Simplified Arabic" w:hAnsi="Simplified Arabic" w:cs="Simplified Arabic" w:hint="cs"/>
          <w:sz w:val="28"/>
          <w:szCs w:val="28"/>
          <w:rtl/>
          <w:lang w:val="en-GB"/>
        </w:rPr>
        <w:t xml:space="preserve"> ويتم عن طريق الصور في مختلف أشكالها، ويمتاز بقوة التأثير وجذب الانتباه وإعطاء الفكرة حول الموضوع.</w:t>
      </w:r>
    </w:p>
    <w:p w:rsidR="00BD6C3A" w:rsidRPr="009D2EFC" w:rsidRDefault="00BD6C3A" w:rsidP="00BD6C3A">
      <w:pPr>
        <w:autoSpaceDE w:val="0"/>
        <w:autoSpaceDN w:val="0"/>
        <w:bidi/>
        <w:adjustRightInd w:val="0"/>
        <w:spacing w:after="0"/>
        <w:rPr>
          <w:rFonts w:ascii="Simplified Arabic" w:hAnsi="Simplified Arabic" w:cs="Simplified Arabic"/>
          <w:sz w:val="28"/>
          <w:szCs w:val="28"/>
          <w:lang w:bidi="ar-DZ"/>
        </w:rPr>
      </w:pPr>
    </w:p>
    <w:p w:rsidR="009776A4" w:rsidRPr="00BD6C3A" w:rsidRDefault="009776A4" w:rsidP="009776A4">
      <w:pPr>
        <w:tabs>
          <w:tab w:val="right" w:pos="850"/>
        </w:tabs>
        <w:bidi/>
        <w:spacing w:after="0"/>
        <w:jc w:val="both"/>
        <w:rPr>
          <w:rFonts w:ascii="Simplified Arabic" w:hAnsi="Simplified Arabic" w:cs="Simplified Arabic"/>
          <w:sz w:val="28"/>
          <w:szCs w:val="28"/>
          <w:lang w:bidi="ar-DZ"/>
        </w:rPr>
      </w:pPr>
    </w:p>
    <w:sectPr w:rsidR="009776A4" w:rsidRPr="00BD6C3A" w:rsidSect="00E74EB1">
      <w:footerReference w:type="default" r:id="rId10"/>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C7068" w:rsidRDefault="00EC7068" w:rsidP="00216B63">
      <w:pPr>
        <w:spacing w:after="0" w:line="240" w:lineRule="auto"/>
      </w:pPr>
      <w:r>
        <w:separator/>
      </w:r>
    </w:p>
  </w:endnote>
  <w:endnote w:type="continuationSeparator" w:id="1">
    <w:p w:rsidR="00EC7068" w:rsidRDefault="00EC7068" w:rsidP="00216B6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implified Arabic">
    <w:panose1 w:val="02020603050405020304"/>
    <w:charset w:val="00"/>
    <w:family w:val="roman"/>
    <w:pitch w:val="variable"/>
    <w:sig w:usb0="00002003" w:usb1="00000000" w:usb2="00000000" w:usb3="00000000" w:csb0="0000004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30238"/>
      <w:docPartObj>
        <w:docPartGallery w:val="Page Numbers (Bottom of Page)"/>
        <w:docPartUnique/>
      </w:docPartObj>
    </w:sdtPr>
    <w:sdtContent>
      <w:p w:rsidR="00216B63" w:rsidRDefault="002353EB">
        <w:pPr>
          <w:pStyle w:val="Pieddepage"/>
        </w:pPr>
        <w:r>
          <w:rPr>
            <w:noProof/>
            <w:lang w:eastAsia="zh-TW"/>
          </w:rPr>
          <w:pict>
            <v:group id="_x0000_s4097" style="position:absolute;margin-left:0;margin-top:0;width:34.4pt;height:56.45pt;z-index:251660288;mso-position-horizontal:center;mso-position-horizontal-relative:margin;mso-position-vertical:bottom;mso-position-vertical-relative:page" coordorigin="1743,14699" coordsize="688,1129">
              <v:shapetype id="_x0000_t32" coordsize="21600,21600" o:spt="32" o:oned="t" path="m,l21600,21600e" filled="f">
                <v:path arrowok="t" fillok="f" o:connecttype="none"/>
                <o:lock v:ext="edit" shapetype="t"/>
              </v:shapetype>
              <v:shape id="_x0000_s4098" type="#_x0000_t32" style="position:absolute;left:2111;top:15387;width:0;height:441;flip:y" o:connectortype="straight" strokecolor="#7f7f7f [1612]"/>
              <v:rect id="_x0000_s4099" style="position:absolute;left:1743;top:14699;width:688;height:688;v-text-anchor:middle" filled="f" strokecolor="#7f7f7f [1612]">
                <v:textbox style="mso-next-textbox:#_x0000_s4099">
                  <w:txbxContent>
                    <w:p w:rsidR="00216B63" w:rsidRDefault="002353EB">
                      <w:pPr>
                        <w:pStyle w:val="Pieddepage"/>
                        <w:jc w:val="center"/>
                        <w:rPr>
                          <w:sz w:val="16"/>
                          <w:szCs w:val="16"/>
                        </w:rPr>
                      </w:pPr>
                      <w:fldSimple w:instr=" PAGE    \* MERGEFORMAT ">
                        <w:r w:rsidR="00683126" w:rsidRPr="00683126">
                          <w:rPr>
                            <w:noProof/>
                            <w:sz w:val="16"/>
                            <w:szCs w:val="16"/>
                          </w:rPr>
                          <w:t>5</w:t>
                        </w:r>
                      </w:fldSimple>
                    </w:p>
                  </w:txbxContent>
                </v:textbox>
              </v:rect>
              <w10:wrap anchorx="margin" anchory="page"/>
            </v:group>
          </w:pict>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C7068" w:rsidRDefault="00EC7068" w:rsidP="00216B63">
      <w:pPr>
        <w:spacing w:after="0" w:line="240" w:lineRule="auto"/>
      </w:pPr>
      <w:r>
        <w:separator/>
      </w:r>
    </w:p>
  </w:footnote>
  <w:footnote w:type="continuationSeparator" w:id="1">
    <w:p w:rsidR="00EC7068" w:rsidRDefault="00EC7068" w:rsidP="00216B6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330289"/>
    <w:multiLevelType w:val="hybridMultilevel"/>
    <w:tmpl w:val="DA26A148"/>
    <w:lvl w:ilvl="0" w:tplc="921CDBD4">
      <w:start w:val="4"/>
      <w:numFmt w:val="bullet"/>
      <w:lvlText w:val="-"/>
      <w:lvlJc w:val="left"/>
      <w:pPr>
        <w:ind w:left="1065" w:hanging="360"/>
      </w:pPr>
      <w:rPr>
        <w:rFonts w:ascii="Simplified Arabic" w:eastAsiaTheme="minorEastAsia" w:hAnsi="Simplified Arabic" w:cs="Simplified Arabic" w:hint="default"/>
      </w:rPr>
    </w:lvl>
    <w:lvl w:ilvl="1" w:tplc="040C0003" w:tentative="1">
      <w:start w:val="1"/>
      <w:numFmt w:val="bullet"/>
      <w:lvlText w:val="o"/>
      <w:lvlJc w:val="left"/>
      <w:pPr>
        <w:ind w:left="1785" w:hanging="360"/>
      </w:pPr>
      <w:rPr>
        <w:rFonts w:ascii="Courier New" w:hAnsi="Courier New" w:cs="Courier New" w:hint="default"/>
      </w:rPr>
    </w:lvl>
    <w:lvl w:ilvl="2" w:tplc="040C0005" w:tentative="1">
      <w:start w:val="1"/>
      <w:numFmt w:val="bullet"/>
      <w:lvlText w:val=""/>
      <w:lvlJc w:val="left"/>
      <w:pPr>
        <w:ind w:left="2505" w:hanging="360"/>
      </w:pPr>
      <w:rPr>
        <w:rFonts w:ascii="Wingdings" w:hAnsi="Wingdings" w:hint="default"/>
      </w:rPr>
    </w:lvl>
    <w:lvl w:ilvl="3" w:tplc="040C0001" w:tentative="1">
      <w:start w:val="1"/>
      <w:numFmt w:val="bullet"/>
      <w:lvlText w:val=""/>
      <w:lvlJc w:val="left"/>
      <w:pPr>
        <w:ind w:left="3225" w:hanging="360"/>
      </w:pPr>
      <w:rPr>
        <w:rFonts w:ascii="Symbol" w:hAnsi="Symbol" w:hint="default"/>
      </w:rPr>
    </w:lvl>
    <w:lvl w:ilvl="4" w:tplc="040C0003" w:tentative="1">
      <w:start w:val="1"/>
      <w:numFmt w:val="bullet"/>
      <w:lvlText w:val="o"/>
      <w:lvlJc w:val="left"/>
      <w:pPr>
        <w:ind w:left="3945" w:hanging="360"/>
      </w:pPr>
      <w:rPr>
        <w:rFonts w:ascii="Courier New" w:hAnsi="Courier New" w:cs="Courier New" w:hint="default"/>
      </w:rPr>
    </w:lvl>
    <w:lvl w:ilvl="5" w:tplc="040C0005" w:tentative="1">
      <w:start w:val="1"/>
      <w:numFmt w:val="bullet"/>
      <w:lvlText w:val=""/>
      <w:lvlJc w:val="left"/>
      <w:pPr>
        <w:ind w:left="4665" w:hanging="360"/>
      </w:pPr>
      <w:rPr>
        <w:rFonts w:ascii="Wingdings" w:hAnsi="Wingdings" w:hint="default"/>
      </w:rPr>
    </w:lvl>
    <w:lvl w:ilvl="6" w:tplc="040C0001" w:tentative="1">
      <w:start w:val="1"/>
      <w:numFmt w:val="bullet"/>
      <w:lvlText w:val=""/>
      <w:lvlJc w:val="left"/>
      <w:pPr>
        <w:ind w:left="5385" w:hanging="360"/>
      </w:pPr>
      <w:rPr>
        <w:rFonts w:ascii="Symbol" w:hAnsi="Symbol" w:hint="default"/>
      </w:rPr>
    </w:lvl>
    <w:lvl w:ilvl="7" w:tplc="040C0003" w:tentative="1">
      <w:start w:val="1"/>
      <w:numFmt w:val="bullet"/>
      <w:lvlText w:val="o"/>
      <w:lvlJc w:val="left"/>
      <w:pPr>
        <w:ind w:left="6105" w:hanging="360"/>
      </w:pPr>
      <w:rPr>
        <w:rFonts w:ascii="Courier New" w:hAnsi="Courier New" w:cs="Courier New" w:hint="default"/>
      </w:rPr>
    </w:lvl>
    <w:lvl w:ilvl="8" w:tplc="040C0005" w:tentative="1">
      <w:start w:val="1"/>
      <w:numFmt w:val="bullet"/>
      <w:lvlText w:val=""/>
      <w:lvlJc w:val="left"/>
      <w:pPr>
        <w:ind w:left="6825" w:hanging="360"/>
      </w:pPr>
      <w:rPr>
        <w:rFonts w:ascii="Wingdings" w:hAnsi="Wingdings" w:hint="default"/>
      </w:rPr>
    </w:lvl>
  </w:abstractNum>
  <w:abstractNum w:abstractNumId="1">
    <w:nsid w:val="12FB5E6B"/>
    <w:multiLevelType w:val="hybridMultilevel"/>
    <w:tmpl w:val="F0CAF590"/>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B4B53DE"/>
    <w:multiLevelType w:val="hybridMultilevel"/>
    <w:tmpl w:val="5F5E1E60"/>
    <w:lvl w:ilvl="0" w:tplc="B6AC528A">
      <w:start w:val="1"/>
      <w:numFmt w:val="decimal"/>
      <w:lvlText w:val="%1-"/>
      <w:lvlJc w:val="left"/>
      <w:pPr>
        <w:ind w:left="502" w:hanging="360"/>
      </w:pPr>
      <w:rPr>
        <w:rFonts w:hint="default"/>
        <w:b/>
        <w:bCs/>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2D2822E0"/>
    <w:multiLevelType w:val="hybridMultilevel"/>
    <w:tmpl w:val="87A8B26C"/>
    <w:lvl w:ilvl="0" w:tplc="E2CA0DCC">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36D12430"/>
    <w:multiLevelType w:val="hybridMultilevel"/>
    <w:tmpl w:val="227A2C7C"/>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3C263F96"/>
    <w:multiLevelType w:val="hybridMultilevel"/>
    <w:tmpl w:val="5E2E8704"/>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5B4652FF"/>
    <w:multiLevelType w:val="hybridMultilevel"/>
    <w:tmpl w:val="0A804540"/>
    <w:lvl w:ilvl="0" w:tplc="20966654">
      <w:start w:val="4"/>
      <w:numFmt w:val="bullet"/>
      <w:lvlText w:val="-"/>
      <w:lvlJc w:val="left"/>
      <w:pPr>
        <w:ind w:left="1068" w:hanging="360"/>
      </w:pPr>
      <w:rPr>
        <w:rFonts w:ascii="Simplified Arabic" w:eastAsiaTheme="minorEastAsia" w:hAnsi="Simplified Arabic" w:cs="Simplified Arabic"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num w:numId="1">
    <w:abstractNumId w:val="3"/>
  </w:num>
  <w:num w:numId="2">
    <w:abstractNumId w:val="4"/>
  </w:num>
  <w:num w:numId="3">
    <w:abstractNumId w:val="1"/>
  </w:num>
  <w:num w:numId="4">
    <w:abstractNumId w:val="5"/>
  </w:num>
  <w:num w:numId="5">
    <w:abstractNumId w:val="6"/>
  </w:num>
  <w:num w:numId="6">
    <w:abstractNumId w:val="2"/>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hyphenationZone w:val="425"/>
  <w:characterSpacingControl w:val="doNotCompress"/>
  <w:hdrShapeDefaults>
    <o:shapedefaults v:ext="edit" spidmax="13314"/>
    <o:shapelayout v:ext="edit">
      <o:idmap v:ext="edit" data="4"/>
      <o:rules v:ext="edit">
        <o:r id="V:Rule2" type="connector" idref="#_x0000_s4098"/>
      </o:rules>
    </o:shapelayout>
  </w:hdrShapeDefaults>
  <w:footnotePr>
    <w:footnote w:id="0"/>
    <w:footnote w:id="1"/>
  </w:footnotePr>
  <w:endnotePr>
    <w:endnote w:id="0"/>
    <w:endnote w:id="1"/>
  </w:endnotePr>
  <w:compat>
    <w:useFELayout/>
  </w:compat>
  <w:rsids>
    <w:rsidRoot w:val="0018289C"/>
    <w:rsid w:val="000132A9"/>
    <w:rsid w:val="0018289C"/>
    <w:rsid w:val="00216B63"/>
    <w:rsid w:val="002353EB"/>
    <w:rsid w:val="002632D0"/>
    <w:rsid w:val="003A1402"/>
    <w:rsid w:val="003A19BB"/>
    <w:rsid w:val="004804FD"/>
    <w:rsid w:val="0055635D"/>
    <w:rsid w:val="005C58EF"/>
    <w:rsid w:val="00683126"/>
    <w:rsid w:val="008D11EA"/>
    <w:rsid w:val="009776A4"/>
    <w:rsid w:val="009F32E7"/>
    <w:rsid w:val="00A9552A"/>
    <w:rsid w:val="00AA298A"/>
    <w:rsid w:val="00AD0E8F"/>
    <w:rsid w:val="00B70716"/>
    <w:rsid w:val="00B93091"/>
    <w:rsid w:val="00BC4F3F"/>
    <w:rsid w:val="00BD6C3A"/>
    <w:rsid w:val="00C27A23"/>
    <w:rsid w:val="00C330C9"/>
    <w:rsid w:val="00C635FC"/>
    <w:rsid w:val="00C74E92"/>
    <w:rsid w:val="00CF5C1E"/>
    <w:rsid w:val="00E11EAA"/>
    <w:rsid w:val="00E74EB1"/>
    <w:rsid w:val="00E77A3E"/>
    <w:rsid w:val="00EC7068"/>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4EB1"/>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AD0E8F"/>
    <w:pPr>
      <w:ind w:left="720"/>
      <w:contextualSpacing/>
    </w:pPr>
  </w:style>
  <w:style w:type="paragraph" w:styleId="En-tte">
    <w:name w:val="header"/>
    <w:basedOn w:val="Normal"/>
    <w:link w:val="En-tteCar"/>
    <w:uiPriority w:val="99"/>
    <w:semiHidden/>
    <w:unhideWhenUsed/>
    <w:rsid w:val="00216B63"/>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216B63"/>
  </w:style>
  <w:style w:type="paragraph" w:styleId="Pieddepage">
    <w:name w:val="footer"/>
    <w:basedOn w:val="Normal"/>
    <w:link w:val="PieddepageCar"/>
    <w:uiPriority w:val="99"/>
    <w:unhideWhenUsed/>
    <w:rsid w:val="00216B6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16B63"/>
  </w:style>
  <w:style w:type="paragraph" w:styleId="Textedebulles">
    <w:name w:val="Balloon Text"/>
    <w:basedOn w:val="Normal"/>
    <w:link w:val="TextedebullesCar"/>
    <w:uiPriority w:val="99"/>
    <w:semiHidden/>
    <w:unhideWhenUsed/>
    <w:rsid w:val="002632D0"/>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632D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103</TotalTime>
  <Pages>5</Pages>
  <Words>860</Words>
  <Characters>4734</Characters>
  <Application>Microsoft Office Word</Application>
  <DocSecurity>0</DocSecurity>
  <Lines>39</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5583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dc:creator>
  <cp:keywords/>
  <dc:description/>
  <cp:lastModifiedBy>Toshiba</cp:lastModifiedBy>
  <cp:revision>14</cp:revision>
  <dcterms:created xsi:type="dcterms:W3CDTF">2024-11-12T08:47:00Z</dcterms:created>
  <dcterms:modified xsi:type="dcterms:W3CDTF">2024-12-09T06:03:00Z</dcterms:modified>
</cp:coreProperties>
</file>