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21" w:rsidRDefault="002E6ECE" w:rsidP="008F232F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ect id="_x0000_s1026" style="position:absolute;left:0;text-align:left;margin-left:-6.2pt;margin-top:116.1pt;width:558.25pt;height:25.5pt;z-index:251658240">
            <v:textbox style="mso-next-textbox:#_x0000_s1026">
              <w:txbxContent>
                <w:p w:rsidR="003834ED" w:rsidRPr="00BF4ABB" w:rsidRDefault="003834ED" w:rsidP="003834ED">
                  <w:pPr>
                    <w:bidi/>
                    <w:jc w:val="both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التوجيهات</w:t>
                  </w:r>
                  <w:proofErr w:type="gramEnd"/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1. للطالب الحق في ورقة إجابة واحدة،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2. لا تخرج عن الحيز المخصص للإجابة،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3. أي </w:t>
                  </w:r>
                  <w:proofErr w:type="gramStart"/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تشطيب</w:t>
                  </w:r>
                  <w:proofErr w:type="gramEnd"/>
                  <w:r w:rsidRPr="00BF4ABB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ينقص من العلامة.</w:t>
                  </w:r>
                </w:p>
              </w:txbxContent>
            </v:textbox>
          </v:rect>
        </w:pict>
      </w:r>
    </w:p>
    <w:tbl>
      <w:tblPr>
        <w:tblStyle w:val="Grilledutableau"/>
        <w:tblpPr w:leftFromText="141" w:rightFromText="141" w:vertAnchor="text" w:horzAnchor="margin" w:tblpY="-239"/>
        <w:tblW w:w="11165" w:type="dxa"/>
        <w:tblLayout w:type="fixed"/>
        <w:tblLook w:val="04A0"/>
      </w:tblPr>
      <w:tblGrid>
        <w:gridCol w:w="3681"/>
        <w:gridCol w:w="4507"/>
        <w:gridCol w:w="2977"/>
      </w:tblGrid>
      <w:tr w:rsidR="008F232F" w:rsidRPr="007F1FE9" w:rsidTr="003936D3">
        <w:tc>
          <w:tcPr>
            <w:tcW w:w="3681" w:type="dxa"/>
          </w:tcPr>
          <w:p w:rsidR="008F232F" w:rsidRPr="007F1FE9" w:rsidRDefault="008F232F" w:rsidP="003834E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السنة</w:t>
            </w:r>
            <w:proofErr w:type="gramEnd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الدراسية:2025/2026</w:t>
            </w:r>
          </w:p>
        </w:tc>
        <w:tc>
          <w:tcPr>
            <w:tcW w:w="4507" w:type="dxa"/>
          </w:tcPr>
          <w:p w:rsidR="008F232F" w:rsidRPr="007F1FE9" w:rsidRDefault="008F232F" w:rsidP="003834E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امتحان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مقي</w:t>
            </w:r>
            <w:r w:rsidR="003834E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اس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التربية البيئية</w:t>
            </w:r>
          </w:p>
          <w:p w:rsidR="008F232F" w:rsidRPr="007F1FE9" w:rsidRDefault="008F232F" w:rsidP="003834E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لطلبة السنة الث</w:t>
            </w:r>
            <w:r w:rsidRPr="007F1FE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الثة إرشاد وتوجيه مدرسي ومهني</w:t>
            </w:r>
          </w:p>
        </w:tc>
        <w:tc>
          <w:tcPr>
            <w:tcW w:w="2977" w:type="dxa"/>
            <w:vMerge w:val="restart"/>
          </w:tcPr>
          <w:p w:rsidR="008F232F" w:rsidRPr="007F1FE9" w:rsidRDefault="008F232F" w:rsidP="003834ED">
            <w:pPr>
              <w:rPr>
                <w:rFonts w:ascii="Sakkal Majalla" w:hAnsi="Sakkal Majalla" w:cs="Sakkal Majalla"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noProof/>
                <w:sz w:val="26"/>
                <w:szCs w:val="26"/>
                <w:lang w:eastAsia="fr-FR"/>
              </w:rPr>
              <w:drawing>
                <wp:inline distT="0" distB="0" distL="0" distR="0">
                  <wp:extent cx="1419225" cy="103822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2F" w:rsidRPr="007F1FE9" w:rsidTr="003936D3">
        <w:tc>
          <w:tcPr>
            <w:tcW w:w="3681" w:type="dxa"/>
          </w:tcPr>
          <w:p w:rsidR="008F232F" w:rsidRPr="007F1FE9" w:rsidRDefault="008F232F" w:rsidP="003834E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السداسي</w:t>
            </w:r>
            <w:proofErr w:type="gramEnd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7F1FE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الثاني</w:t>
            </w: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 المدة: ساعة ونصف</w:t>
            </w:r>
          </w:p>
        </w:tc>
        <w:tc>
          <w:tcPr>
            <w:tcW w:w="4507" w:type="dxa"/>
          </w:tcPr>
          <w:p w:rsidR="008F232F" w:rsidRPr="007F1FE9" w:rsidRDefault="008F232F" w:rsidP="003834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اللقب</w:t>
            </w:r>
            <w:proofErr w:type="gramEnd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والاسم:</w:t>
            </w:r>
          </w:p>
        </w:tc>
        <w:tc>
          <w:tcPr>
            <w:tcW w:w="2977" w:type="dxa"/>
            <w:vMerge/>
          </w:tcPr>
          <w:p w:rsidR="008F232F" w:rsidRPr="007F1FE9" w:rsidRDefault="008F232F" w:rsidP="003834ED">
            <w:pPr>
              <w:jc w:val="right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8F232F" w:rsidRPr="007F1FE9" w:rsidTr="003936D3">
        <w:tc>
          <w:tcPr>
            <w:tcW w:w="3681" w:type="dxa"/>
            <w:vMerge w:val="restart"/>
          </w:tcPr>
          <w:p w:rsidR="008F232F" w:rsidRPr="007F1FE9" w:rsidRDefault="008F232F" w:rsidP="003834E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علامة الطالب:                     /20</w:t>
            </w:r>
          </w:p>
        </w:tc>
        <w:tc>
          <w:tcPr>
            <w:tcW w:w="4507" w:type="dxa"/>
          </w:tcPr>
          <w:p w:rsidR="008F232F" w:rsidRPr="007F1FE9" w:rsidRDefault="008F232F" w:rsidP="003834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رقم التسجيل:</w:t>
            </w:r>
          </w:p>
        </w:tc>
        <w:tc>
          <w:tcPr>
            <w:tcW w:w="2977" w:type="dxa"/>
            <w:vMerge/>
          </w:tcPr>
          <w:p w:rsidR="008F232F" w:rsidRPr="007F1FE9" w:rsidRDefault="008F232F" w:rsidP="003834ED">
            <w:pPr>
              <w:jc w:val="right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8F232F" w:rsidRPr="007F1FE9" w:rsidTr="003936D3">
        <w:tc>
          <w:tcPr>
            <w:tcW w:w="3681" w:type="dxa"/>
            <w:vMerge/>
          </w:tcPr>
          <w:p w:rsidR="008F232F" w:rsidRPr="007F1FE9" w:rsidRDefault="008F232F" w:rsidP="003834E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07" w:type="dxa"/>
          </w:tcPr>
          <w:p w:rsidR="008F232F" w:rsidRPr="007F1FE9" w:rsidRDefault="008F232F" w:rsidP="003834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الفوج</w:t>
            </w:r>
            <w:proofErr w:type="gramEnd"/>
            <w:r w:rsidRPr="007F1FE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977" w:type="dxa"/>
            <w:vMerge/>
          </w:tcPr>
          <w:p w:rsidR="008F232F" w:rsidRPr="007F1FE9" w:rsidRDefault="008F232F" w:rsidP="003834ED">
            <w:pPr>
              <w:jc w:val="right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:rsidR="009125BE" w:rsidRDefault="0079073C" w:rsidP="009125BE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السؤال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الأول(10ن): </w:t>
      </w:r>
      <w:r w:rsidR="009125BE" w:rsidRPr="004948B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أجب بوضع علامة (×) أمام الإجابة الصحيحة.</w:t>
      </w:r>
      <w:r w:rsidR="009125BE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</w:t>
      </w:r>
      <w:r w:rsidR="009125B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(ملاحظة: إجابتين خاطئتين تلغي إجابة صحيحة)</w:t>
      </w:r>
      <w:r w:rsidR="009125BE" w:rsidRPr="004948B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</w:t>
      </w:r>
    </w:p>
    <w:tbl>
      <w:tblPr>
        <w:tblStyle w:val="Grilledutableau"/>
        <w:bidiVisual/>
        <w:tblW w:w="11341" w:type="dxa"/>
        <w:tblInd w:w="-177" w:type="dxa"/>
        <w:tblLook w:val="04A0"/>
      </w:tblPr>
      <w:tblGrid>
        <w:gridCol w:w="5616"/>
        <w:gridCol w:w="5725"/>
      </w:tblGrid>
      <w:tr w:rsidR="009125BE" w:rsidTr="007755B0">
        <w:tc>
          <w:tcPr>
            <w:tcW w:w="0" w:type="auto"/>
          </w:tcPr>
          <w:p w:rsidR="009125BE" w:rsidRPr="00067C61" w:rsidRDefault="009125BE" w:rsidP="00D0674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1.أي بعد من أبعاد التربية البيئية له التأثير الأكبر على </w:t>
            </w:r>
            <w:proofErr w:type="spellStart"/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السلوكات</w:t>
            </w:r>
            <w:proofErr w:type="spellEnd"/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المستدامة</w:t>
            </w:r>
          </w:p>
          <w:p w:rsidR="009125BE" w:rsidRDefault="002E6ECE" w:rsidP="009125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027" style="position:absolute;left:0;text-align:left;margin-left:183.55pt;margin-top:-.65pt;width:21.5pt;height:15.55pt;z-index:251659264" arcsize="10923f"/>
              </w:pict>
            </w:r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أ) </w:t>
            </w:r>
            <w:proofErr w:type="gramStart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البعد</w:t>
            </w:r>
            <w:proofErr w:type="gramEnd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المعرفي.</w:t>
            </w:r>
          </w:p>
          <w:p w:rsidR="009125BE" w:rsidRDefault="002E6ECE" w:rsidP="009125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0" style="position:absolute;left:0;text-align:left;margin-left:183.55pt;margin-top:2.9pt;width:21.5pt;height:15.55pt;z-index:251662336" arcsize="10923f"/>
              </w:pict>
            </w:r>
            <w:r w:rsidR="009125BE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</w:t>
            </w:r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proofErr w:type="gramStart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البعد</w:t>
            </w:r>
            <w:proofErr w:type="gramEnd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القيمي</w:t>
            </w:r>
            <w:proofErr w:type="spellEnd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9125BE" w:rsidRDefault="002E6ECE" w:rsidP="009125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29" style="position:absolute;left:0;text-align:left;margin-left:183.55pt;margin-top:3.8pt;width:21.5pt;height:15.55pt;z-index:251661312" arcsize="10923f"/>
              </w:pict>
            </w:r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ج)البعد </w:t>
            </w:r>
            <w:proofErr w:type="spellStart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المهاري</w:t>
            </w:r>
            <w:proofErr w:type="spellEnd"/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9125BE" w:rsidRDefault="002E6ECE" w:rsidP="009125B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28" style="position:absolute;left:0;text-align:left;margin-left:183.55pt;margin-top:4.15pt;width:21.5pt;height:11.2pt;z-index:251660288" arcsize="10923f"/>
              </w:pict>
            </w:r>
            <w:r w:rsidR="009125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د)البعد الإدراكي.</w:t>
            </w:r>
          </w:p>
        </w:tc>
        <w:tc>
          <w:tcPr>
            <w:tcW w:w="5725" w:type="dxa"/>
          </w:tcPr>
          <w:p w:rsidR="009125BE" w:rsidRPr="00067C61" w:rsidRDefault="00D06749" w:rsidP="00D06749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2.أي الاستراتيجيات التالية تحقق أقصى تأثير على السلوك البيئي للطلاب.</w:t>
            </w:r>
          </w:p>
          <w:p w:rsidR="00D06749" w:rsidRDefault="002E6ECE" w:rsidP="00D06749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031" style="position:absolute;left:0;text-align:left;margin-left:146.15pt;margin-top:-.65pt;width:21.5pt;height:15.55pt;z-index:251663360" arcsize="10923f"/>
              </w:pict>
            </w:r>
            <w:r w:rsidR="00D0674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أ)</w:t>
            </w:r>
            <w:proofErr w:type="spellStart"/>
            <w:r w:rsidR="00D0674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تقدبم</w:t>
            </w:r>
            <w:proofErr w:type="spellEnd"/>
            <w:r w:rsidR="00D0674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المعلومات النظرية.</w:t>
            </w:r>
          </w:p>
          <w:p w:rsidR="00D06749" w:rsidRDefault="002E6ECE" w:rsidP="00D06749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4" style="position:absolute;left:0;text-align:left;margin-left:94.15pt;margin-top:2.9pt;width:21.5pt;height:15.55pt;z-index:251666432" arcsize="10923f"/>
              </w:pict>
            </w:r>
            <w:r w:rsidR="00D06749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ب)دمج القيم البيئية في المناهج الدراسية.</w:t>
            </w:r>
          </w:p>
          <w:p w:rsidR="00D06749" w:rsidRDefault="002E6ECE" w:rsidP="00D06749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3" style="position:absolute;left:0;text-align:left;margin-left:139.05pt;margin-top:-1.1pt;width:21.5pt;height:15.55pt;z-index:251665408" arcsize="10923f"/>
              </w:pict>
            </w:r>
            <w:r w:rsidR="00D0674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ج)</w:t>
            </w:r>
            <w:proofErr w:type="gramStart"/>
            <w:r w:rsidR="00D0674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النشاطات</w:t>
            </w:r>
            <w:proofErr w:type="gramEnd"/>
            <w:r w:rsidR="00D0674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الترفيهية فقط.</w:t>
            </w:r>
          </w:p>
          <w:p w:rsidR="00D06749" w:rsidRDefault="002E6ECE" w:rsidP="00D06749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2" style="position:absolute;left:0;text-align:left;margin-left:160.55pt;margin-top:-.2pt;width:21.5pt;height:15.55pt;z-index:251664384" arcsize="10923f"/>
              </w:pict>
            </w:r>
            <w:r w:rsidR="00D0674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د)المنافسة بين الطلاب.</w:t>
            </w:r>
          </w:p>
        </w:tc>
      </w:tr>
      <w:tr w:rsidR="009125BE" w:rsidTr="007755B0">
        <w:tc>
          <w:tcPr>
            <w:tcW w:w="0" w:type="auto"/>
          </w:tcPr>
          <w:p w:rsidR="009125BE" w:rsidRPr="00067C61" w:rsidRDefault="00DE367B" w:rsidP="00C5302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3.</w:t>
            </w:r>
            <w:r w:rsidR="00C53028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أي العبارة تصف العلاقة </w:t>
            </w:r>
            <w:proofErr w:type="gramStart"/>
            <w:r w:rsidR="00C53028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الأكثر</w:t>
            </w:r>
            <w:proofErr w:type="gramEnd"/>
            <w:r w:rsidR="00C53028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دقة بين المعرفة البيئية والسلوك الفردي.</w:t>
            </w:r>
          </w:p>
          <w:p w:rsidR="00C53028" w:rsidRDefault="002E6ECE" w:rsidP="00C5302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5" style="position:absolute;left:0;text-align:left;margin-left:100.7pt;margin-top:3.15pt;width:21.5pt;height:15.55pt;z-index:251667456" arcsize="10923f"/>
              </w:pict>
            </w:r>
            <w:r w:rsidR="00C530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أ)</w:t>
            </w:r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المعرفة </w:t>
            </w:r>
            <w:proofErr w:type="gramStart"/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وحدها</w:t>
            </w:r>
            <w:proofErr w:type="gramEnd"/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تكفي لتغيير السلوك.</w:t>
            </w:r>
          </w:p>
          <w:p w:rsidR="00C53028" w:rsidRDefault="002E6ECE" w:rsidP="00C5302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7" style="position:absolute;left:0;text-align:left;margin-left:82.35pt;margin-top:3.45pt;width:21.5pt;height:11.25pt;z-index:251669504" arcsize="10923f"/>
              </w:pict>
            </w:r>
            <w:r w:rsidR="00C530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ب)</w:t>
            </w:r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القيم الاجتماعية </w:t>
            </w:r>
            <w:proofErr w:type="gramStart"/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وحدها</w:t>
            </w:r>
            <w:proofErr w:type="gramEnd"/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تحدد السلوك.</w:t>
            </w:r>
          </w:p>
          <w:p w:rsidR="00C53028" w:rsidRDefault="002E6ECE" w:rsidP="00C5302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6" style="position:absolute;left:0;text-align:left;margin-left:50.25pt;margin-top:.65pt;width:21.5pt;height:15.55pt;z-index:251668480" arcsize="10923f"/>
              </w:pict>
            </w:r>
            <w:r w:rsidR="00C53028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</w:t>
            </w:r>
            <w:r w:rsidR="00C530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المعرفة تعمل مع القيم والممارسة لتغيير السلوك.</w:t>
            </w:r>
          </w:p>
          <w:p w:rsidR="00C53028" w:rsidRDefault="002E6ECE" w:rsidP="00C5302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8" style="position:absolute;left:0;text-align:left;margin-left:1.6pt;margin-top:.4pt;width:21.5pt;height:15.55pt;z-index:251670528" arcsize="10923f"/>
              </w:pict>
            </w:r>
            <w:r w:rsidR="00C530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د)</w:t>
            </w:r>
            <w:r w:rsidR="002875A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المعرفة  المكتسبة والممارسة المستمرة تساعد على تغير السلوك.</w:t>
            </w:r>
          </w:p>
        </w:tc>
        <w:tc>
          <w:tcPr>
            <w:tcW w:w="5725" w:type="dxa"/>
          </w:tcPr>
          <w:p w:rsidR="009125BE" w:rsidRPr="00067C61" w:rsidRDefault="005848AD" w:rsidP="0009220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4.</w:t>
            </w:r>
            <w:r w:rsidR="0009612E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أي العبارات التالية تصف فلسفة التربية البيئية بشكل أدق.</w:t>
            </w:r>
          </w:p>
          <w:p w:rsidR="0009612E" w:rsidRDefault="002E6ECE" w:rsidP="000961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39" style="position:absolute;left:0;text-align:left;margin-left:36.75pt;margin-top:2.15pt;width:21.5pt;height:15.55pt;z-index:251671552" arcsize="10923f"/>
              </w:pict>
            </w:r>
            <w:r w:rsidR="0009612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أ)</w:t>
            </w:r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غرس المسؤولية الفردية </w:t>
            </w:r>
            <w:r w:rsidR="00CB29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اتجاه</w:t>
            </w:r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استهلاك المواد الطبيعية.</w:t>
            </w:r>
          </w:p>
          <w:p w:rsidR="0009612E" w:rsidRDefault="002E6ECE" w:rsidP="000961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0" style="position:absolute;left:0;text-align:left;margin-left:4.3pt;margin-top:7.45pt;width:21.5pt;height:15.55pt;z-index:251672576" arcsize="10923f"/>
              </w:pict>
            </w:r>
            <w:r w:rsidR="0009612E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</w:t>
            </w:r>
            <w:r w:rsidR="0009612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تحقيق التكامل بين الوعي المعرفي، المنظومة </w:t>
            </w:r>
            <w:proofErr w:type="spellStart"/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القيمية</w:t>
            </w:r>
            <w:proofErr w:type="spellEnd"/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،والتطبيق السلوكي.</w:t>
            </w:r>
          </w:p>
          <w:p w:rsidR="0009612E" w:rsidRDefault="002E6ECE" w:rsidP="000961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1" style="position:absolute;left:0;text-align:left;margin-left:4.3pt;margin-top:.65pt;width:21.5pt;height:15.55pt;z-index:251673600" arcsize="10923f"/>
              </w:pict>
            </w:r>
            <w:r w:rsidR="0009612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ج)</w:t>
            </w:r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تطوير المهارات التقنية والعلمية لحل المشكلات البيئية القائمة.</w:t>
            </w:r>
          </w:p>
          <w:p w:rsidR="0009612E" w:rsidRDefault="002E6ECE" w:rsidP="0009612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2" style="position:absolute;left:0;text-align:left;margin-left:4.3pt;margin-top:.4pt;width:21.5pt;height:15.55pt;z-index:251674624" arcsize="10923f"/>
              </w:pict>
            </w:r>
            <w:r w:rsidR="0009612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د)</w:t>
            </w:r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تعزيز الوعي العام ب</w:t>
            </w:r>
            <w:r w:rsidR="00CB29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</w:t>
            </w:r>
            <w:r w:rsidR="00A6511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أهمية الطبيعة من خلال المناهج الدراسية.</w:t>
            </w:r>
          </w:p>
        </w:tc>
      </w:tr>
      <w:tr w:rsidR="009125BE" w:rsidTr="007755B0">
        <w:tc>
          <w:tcPr>
            <w:tcW w:w="0" w:type="auto"/>
          </w:tcPr>
          <w:p w:rsidR="009125BE" w:rsidRPr="00067C61" w:rsidRDefault="00867787" w:rsidP="0009220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5.</w:t>
            </w:r>
            <w:r w:rsidR="0039627C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أي الأهداف التالية </w:t>
            </w:r>
            <w:proofErr w:type="gramStart"/>
            <w:r w:rsidR="0039627C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proofErr w:type="gramEnd"/>
            <w:r w:rsidR="0039627C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الأكثر شمولية للتربية البيئية.</w:t>
            </w:r>
          </w:p>
          <w:p w:rsidR="0039627C" w:rsidRDefault="002E6ECE" w:rsidP="0039627C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3" style="position:absolute;left:0;text-align:left;margin-left:11.1pt;margin-top:2pt;width:21.5pt;height:15.55pt;z-index:251675648" arcsize="10923f"/>
              </w:pict>
            </w:r>
            <w:r w:rsidR="0039627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أ)اكتساب الأفراد القيم والمهارات اللازمة لصون وحماية البيئة.</w:t>
            </w:r>
          </w:p>
          <w:p w:rsidR="0039627C" w:rsidRDefault="002E6ECE" w:rsidP="0039627C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4" style="position:absolute;left:0;text-align:left;margin-left:205.05pt;margin-top:21.25pt;width:21.5pt;height:15.55pt;z-index:251676672" arcsize="10923f"/>
              </w:pic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5" style="position:absolute;left:0;text-align:left;margin-left:1.6pt;margin-top:36.65pt;width:21.5pt;height:15.55pt;z-index:251677696" arcsize="10923f"/>
              </w:pict>
            </w:r>
            <w:r w:rsidR="0039627C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</w:t>
            </w:r>
            <w:r w:rsidR="00CB29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)غرس حس</w:t>
            </w:r>
            <w:r w:rsidR="0039627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المسؤولية الجماعية الموجهة نحو تبني أنماط حياة مستدامة.</w:t>
            </w:r>
          </w:p>
          <w:p w:rsidR="0039627C" w:rsidRDefault="0039627C" w:rsidP="0039627C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ج)تنمية الوعي النقدي تجاه القضايا البيئية المعاصرة وتحدياتها.</w:t>
            </w:r>
          </w:p>
          <w:p w:rsidR="0039627C" w:rsidRDefault="002E6ECE" w:rsidP="0039627C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6" style="position:absolute;left:0;text-align:left;margin-left:11.1pt;margin-top:-.55pt;width:21.5pt;height:15.55pt;z-index:251678720" arcsize="10923f"/>
              </w:pict>
            </w:r>
            <w:r w:rsidR="0039627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د)</w:t>
            </w:r>
            <w:r w:rsidR="0039627C" w:rsidRPr="00305715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تمكين المجتمعات من الوصول إلى المعلومات البيئية واستخدامها.</w:t>
            </w:r>
          </w:p>
        </w:tc>
        <w:tc>
          <w:tcPr>
            <w:tcW w:w="5725" w:type="dxa"/>
          </w:tcPr>
          <w:p w:rsidR="009125BE" w:rsidRPr="00067C61" w:rsidRDefault="004359CB" w:rsidP="0009220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6.</w:t>
            </w:r>
            <w:r w:rsidR="0009220D"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أي العبارات تصف العلاقة بين التربية البيئية والتنمية المستدامة بدقة.</w:t>
            </w:r>
          </w:p>
          <w:p w:rsidR="0009220D" w:rsidRDefault="002E6ECE" w:rsidP="0009220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oundrect id="_x0000_s1047" style="position:absolute;left:0;text-align:left;margin-left:50.05pt;margin-top:2.35pt;width:21.5pt;height:15.55pt;z-index:251679744" arcsize="10923f"/>
              </w:pict>
            </w:r>
            <w:r w:rsidR="0009220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أ)</w:t>
            </w:r>
            <w:r w:rsidR="0067110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هي الأداة التنفيذية لضمان كفاءة الموارد الطبيعية.</w:t>
            </w:r>
          </w:p>
          <w:p w:rsidR="00671107" w:rsidRDefault="002E6ECE" w:rsidP="00671107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8" style="position:absolute;left:0;text-align:left;margin-left:66.7pt;margin-top:1.6pt;width:21.5pt;height:15.55pt;z-index:251680768" arcsize="10923f"/>
              </w:pict>
            </w:r>
            <w:r w:rsidR="00671107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</w:t>
            </w:r>
            <w:r w:rsidR="0067110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r w:rsidR="000D647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عنصر محوري لتطوير وعي وسلوك مستدام.</w:t>
            </w:r>
          </w:p>
          <w:p w:rsidR="000D6472" w:rsidRDefault="002E6ECE" w:rsidP="000D6472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49" style="position:absolute;left:0;text-align:left;margin-left:24.1pt;margin-top:3.45pt;width:21.5pt;height:15.55pt;z-index:251681792" arcsize="10923f"/>
              </w:pict>
            </w:r>
            <w:r w:rsidR="000D647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ج)توفر الإطار التشريعي الذي يفرض تطبيق التربية البيئية.</w:t>
            </w:r>
          </w:p>
          <w:p w:rsidR="000D6472" w:rsidRDefault="002E6ECE" w:rsidP="000D6472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50" style="position:absolute;left:0;text-align:left;margin-left:10.15pt;margin-top:4.65pt;width:21.5pt;height:10.2pt;z-index:251682816" arcsize="10923f"/>
              </w:pict>
            </w:r>
            <w:r w:rsidR="000D647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د)</w:t>
            </w:r>
            <w:r w:rsidR="000D6472" w:rsidRPr="006E5D2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هي استجابة تعليمية تهدف حصرا إلى معالجة الآثار الاقتصادية</w:t>
            </w:r>
            <w:r w:rsidR="000D647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</w:tr>
      <w:tr w:rsidR="009125BE" w:rsidTr="007755B0">
        <w:tc>
          <w:tcPr>
            <w:tcW w:w="0" w:type="auto"/>
          </w:tcPr>
          <w:p w:rsidR="009125BE" w:rsidRPr="00067C61" w:rsidRDefault="00B51845" w:rsidP="001729F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7.</w:t>
            </w:r>
            <w:r w:rsidR="001729F0" w:rsidRPr="00067C6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أي الممارسات </w:t>
            </w:r>
            <w:proofErr w:type="spellStart"/>
            <w:r w:rsidR="001729F0" w:rsidRPr="00067C6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البيداغوجية</w:t>
            </w:r>
            <w:proofErr w:type="spellEnd"/>
            <w:r w:rsidR="001729F0" w:rsidRPr="00067C6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التالية تعزز السلوك البيئي المستدام بأكثر فعالية.</w:t>
            </w:r>
          </w:p>
          <w:p w:rsidR="001729F0" w:rsidRDefault="002E6ECE" w:rsidP="001729F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52" style="position:absolute;left:0;text-align:left;margin-left:11.1pt;margin-top:.4pt;width:21.5pt;height:15.55pt;z-index:251683840" arcsize="10923f"/>
              </w:pict>
            </w:r>
            <w:r w:rsidR="0068319A"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 w:rsidR="001729F0">
              <w:rPr>
                <w:rFonts w:ascii="Sakkal Majalla" w:hAnsi="Sakkal Majalla" w:cs="Sakkal Majalla" w:hint="cs"/>
                <w:sz w:val="28"/>
                <w:szCs w:val="28"/>
                <w:rtl/>
              </w:rPr>
              <w:t>)العلم القائم على حل المشكلات من خلال محاكاة افتراضية.</w:t>
            </w:r>
          </w:p>
          <w:p w:rsidR="001729F0" w:rsidRDefault="002E6ECE" w:rsidP="001729F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53" style="position:absolute;left:0;text-align:left;margin-left:11.1pt;margin-top:4.45pt;width:21.5pt;height:15.55pt;z-index:251684864" arcsize="10923f"/>
              </w:pict>
            </w:r>
            <w:r w:rsidR="001729F0" w:rsidRPr="00F86A56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1729F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</w:t>
            </w:r>
            <w:r w:rsidR="001729F0" w:rsidRPr="0035708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التعلم الخدمي المرتبط بمشاريع بيئية واقعية في المجتمع المحلي.</w:t>
            </w:r>
          </w:p>
          <w:p w:rsidR="001729F0" w:rsidRDefault="002E6ECE" w:rsidP="001729F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E6ECE">
              <w:rPr>
                <w:rFonts w:ascii="Sakkal Majalla" w:hAnsi="Sakkal Majalla" w:cs="Sakkal Majalla"/>
                <w:noProof/>
                <w:sz w:val="28"/>
                <w:szCs w:val="28"/>
                <w:highlight w:val="yellow"/>
                <w:rtl/>
                <w:lang w:eastAsia="fr-FR"/>
              </w:rPr>
              <w:pict>
                <v:roundrect id="_x0000_s1055" style="position:absolute;left:0;text-align:left;margin-left:6.3pt;margin-top:5.6pt;width:21.5pt;height:9.55pt;z-index:251686912" arcsize="10923f"/>
              </w:pict>
            </w:r>
            <w:r w:rsidR="001729F0">
              <w:rPr>
                <w:rFonts w:ascii="Sakkal Majalla" w:hAnsi="Sakkal Majalla" w:cs="Sakkal Majalla" w:hint="cs"/>
                <w:sz w:val="28"/>
                <w:szCs w:val="28"/>
                <w:rtl/>
              </w:rPr>
              <w:t>ج)أسلوب العصف الذهني لابتكار حلول نظرية للحد من التلوث.</w:t>
            </w:r>
          </w:p>
          <w:p w:rsidR="001729F0" w:rsidRDefault="002E6ECE" w:rsidP="001729F0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54" style="position:absolute;left:0;text-align:left;margin-left:16.7pt;margin-top:1.6pt;width:21.5pt;height:15.55pt;z-index:251685888" arcsize="10923f"/>
              </w:pict>
            </w:r>
            <w:r w:rsidR="001729F0">
              <w:rPr>
                <w:rFonts w:ascii="Sakkal Majalla" w:hAnsi="Sakkal Majalla" w:cs="Sakkal Majalla" w:hint="cs"/>
                <w:sz w:val="28"/>
                <w:szCs w:val="28"/>
                <w:rtl/>
              </w:rPr>
              <w:t>د) الاستقصاء العلمي الموجه لاكتشاف أسباب التدهور البيئي.</w:t>
            </w:r>
          </w:p>
        </w:tc>
        <w:tc>
          <w:tcPr>
            <w:tcW w:w="5725" w:type="dxa"/>
          </w:tcPr>
          <w:p w:rsidR="009125BE" w:rsidRPr="00067C61" w:rsidRDefault="00DC5CAC" w:rsidP="00DC5CA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8.أي العبارة تصف العلاقة بين </w:t>
            </w:r>
            <w:proofErr w:type="gramStart"/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المعرفة</w:t>
            </w:r>
            <w:proofErr w:type="gramEnd"/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والقيم والسلوك البيئي بدقة.</w:t>
            </w:r>
          </w:p>
          <w:p w:rsidR="00DC5CAC" w:rsidRDefault="002E6ECE" w:rsidP="00DC5CA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56" style="position:absolute;left:0;text-align:left;margin-left:4.3pt;margin-top:4.4pt;width:21.5pt;height:15.55pt;z-index:251687936" arcsize="10923f"/>
              </w:pict>
            </w:r>
            <w:r w:rsidR="0068319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</w:t>
            </w:r>
            <w:r w:rsidR="00DC5CA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) المعرفة العلمية هي المحرك الذي ينتج القيم </w:t>
            </w:r>
            <w:proofErr w:type="spellStart"/>
            <w:r w:rsidR="00DC5CA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والسلوكات</w:t>
            </w:r>
            <w:proofErr w:type="spellEnd"/>
            <w:r w:rsidR="00DC5CA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تلقائيا.</w:t>
            </w:r>
          </w:p>
          <w:p w:rsidR="00DC5CAC" w:rsidRPr="0068319A" w:rsidRDefault="002E6ECE" w:rsidP="00DC5CAC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6"/>
                <w:szCs w:val="26"/>
                <w:rtl/>
                <w:lang w:eastAsia="fr-FR"/>
              </w:rPr>
              <w:pict>
                <v:roundrect id="_x0000_s1059" style="position:absolute;left:0;text-align:left;margin-left:4.3pt;margin-top:5.65pt;width:21.5pt;height:10.9pt;z-index:251691008" arcsize="10923f"/>
              </w:pict>
            </w:r>
            <w:r w:rsidR="0068319A" w:rsidRPr="00F86A5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ب</w:t>
            </w:r>
            <w:r w:rsidR="00DC5CAC" w:rsidRPr="0068319A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)السلوك المستدام يرتكز على دمج الوعي المعرفي بالموجهات </w:t>
            </w:r>
            <w:proofErr w:type="spellStart"/>
            <w:r w:rsidR="00DC5CAC" w:rsidRPr="0068319A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القيمية</w:t>
            </w:r>
            <w:proofErr w:type="spellEnd"/>
            <w:r w:rsidR="00DC5CAC" w:rsidRPr="0068319A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</w:p>
          <w:p w:rsidR="00DC5CAC" w:rsidRDefault="002E6ECE" w:rsidP="00DC5CA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57" style="position:absolute;left:0;text-align:left;margin-left:15.25pt;margin-top:3.05pt;width:21.5pt;height:15.55pt;z-index:251688960" arcsize="10923f"/>
              </w:pict>
            </w:r>
            <w:r w:rsidR="0068319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</w:t>
            </w:r>
            <w:r w:rsidR="00DC5CA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r w:rsidR="00DC5CAC" w:rsidRPr="0035708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القيم القوية تغني عن الحاجة للمعرفة العلمية لتعديل السلوك</w:t>
            </w:r>
            <w:r w:rsidR="00DC5CA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DC5CAC" w:rsidRDefault="002E6ECE" w:rsidP="00DC5CA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58" style="position:absolute;left:0;text-align:left;margin-left:197.9pt;margin-top:21.15pt;width:21.5pt;height:15.55pt;z-index:251689984" arcsize="10923f"/>
              </w:pict>
            </w:r>
            <w:r w:rsidR="0068319A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</w:t>
            </w:r>
            <w:r w:rsidR="00DC5CA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)السلوك يتغير فقط بالضغوط الخارجية بعيدا عن القناعات الشخصية.</w:t>
            </w:r>
          </w:p>
        </w:tc>
      </w:tr>
      <w:tr w:rsidR="009125BE" w:rsidTr="007755B0">
        <w:tc>
          <w:tcPr>
            <w:tcW w:w="0" w:type="auto"/>
          </w:tcPr>
          <w:p w:rsidR="009125BE" w:rsidRPr="00067C61" w:rsidRDefault="00486D46" w:rsidP="009125B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9. </w:t>
            </w:r>
            <w:proofErr w:type="gramStart"/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أي</w:t>
            </w:r>
            <w:proofErr w:type="gramEnd"/>
            <w:r w:rsidRPr="00067C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العبارات تصف دور التربية البيئية في مواجهة تغير المناخ بدقة.</w:t>
            </w:r>
          </w:p>
          <w:p w:rsidR="00486D46" w:rsidRDefault="002E6ECE" w:rsidP="00486D4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60" style="position:absolute;left:0;text-align:left;margin-left:11.1pt;margin-top:3.2pt;width:21.5pt;height:15.55pt;z-index:251692032" arcsize="10923f"/>
              </w:pict>
            </w:r>
            <w:r w:rsidR="00486D4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أ)تعزيز القدرة على تحليل التنبؤات العلمية والبيانات المناخية.</w:t>
            </w:r>
          </w:p>
          <w:p w:rsidR="00486D46" w:rsidRDefault="002E6ECE" w:rsidP="00486D4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noProof/>
                <w:sz w:val="26"/>
                <w:szCs w:val="26"/>
                <w:rtl/>
                <w:lang w:eastAsia="fr-FR"/>
              </w:rPr>
              <w:pict>
                <v:roundrect id="_x0000_s1062" style="position:absolute;left:0;text-align:left;margin-left:6.3pt;margin-top:6.1pt;width:21.5pt;height:12.4pt;z-index:251694080" arcsize="10923f"/>
              </w:pict>
            </w:r>
            <w:r w:rsidR="00486D46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</w:t>
            </w:r>
            <w:r w:rsidR="00486D4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)تزويد المتعلمين بالقيم والمهارات لتبني أنماط عيش مستدامة.</w:t>
            </w:r>
          </w:p>
          <w:p w:rsidR="00486D46" w:rsidRDefault="002E6ECE" w:rsidP="00486D4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noProof/>
                <w:sz w:val="26"/>
                <w:szCs w:val="26"/>
                <w:rtl/>
                <w:lang w:eastAsia="fr-FR"/>
              </w:rPr>
              <w:pict>
                <v:roundrect id="_x0000_s1063" style="position:absolute;left:0;text-align:left;margin-left:11.1pt;margin-top:4.35pt;width:21.5pt;height:15.55pt;z-index:251695104" arcsize="10923f"/>
              </w:pict>
            </w:r>
            <w:r w:rsidR="00486D4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ج)</w:t>
            </w:r>
            <w:r w:rsidR="00486D46" w:rsidRPr="0035708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تسليط الضوء على المسؤولية الكبرى للدول الصناعية في التلوث</w:t>
            </w:r>
            <w:r w:rsidR="00486D4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486D46" w:rsidRDefault="002E6ECE" w:rsidP="00486D4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61" style="position:absolute;left:0;text-align:left;margin-left:1.6pt;margin-top:4.1pt;width:21.5pt;height:14.3pt;z-index:251693056" arcsize="10923f"/>
              </w:pict>
            </w:r>
            <w:r w:rsidR="00486D4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د) </w:t>
            </w:r>
            <w:r w:rsidR="00486D46" w:rsidRPr="0035708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التوعية بمخاطر الكوارث الطبيعية الناتجة عن الاحتباس الحراري</w:t>
            </w:r>
            <w:r w:rsidR="00486D4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725" w:type="dxa"/>
          </w:tcPr>
          <w:p w:rsidR="009125BE" w:rsidRPr="00067C61" w:rsidRDefault="007755B0" w:rsidP="009125B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067C6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10.أي العبارات تصف العلاقة </w:t>
            </w:r>
            <w:proofErr w:type="gramStart"/>
            <w:r w:rsidRPr="00067C6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الأكثر</w:t>
            </w:r>
            <w:proofErr w:type="gramEnd"/>
            <w:r w:rsidRPr="00067C6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تأثيرا بين التربية البيئية والمجتمع.</w:t>
            </w:r>
          </w:p>
          <w:p w:rsidR="007755B0" w:rsidRPr="007755B0" w:rsidRDefault="002E6ECE" w:rsidP="007755B0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64" style="position:absolute;left:0;text-align:left;margin-left:-2.7pt;margin-top:3.2pt;width:21.5pt;height:9.95pt;z-index:251696128" arcsize="10923f"/>
              </w:pict>
            </w:r>
            <w:r w:rsidR="007755B0" w:rsidRPr="007755B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أ)نشر الثقافة البيئية عبر منصات التواصل الاجتماعي لرفع الوعي العام.</w:t>
            </w:r>
          </w:p>
          <w:p w:rsidR="007755B0" w:rsidRDefault="002E6ECE" w:rsidP="007755B0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65" style="position:absolute;left:0;text-align:left;margin-left:-3.15pt;margin-top:.6pt;width:21.5pt;height:15.55pt;z-index:251697152" arcsize="10923f"/>
              </w:pict>
            </w:r>
            <w:r w:rsidR="007755B0" w:rsidRPr="00F86A5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</w:t>
            </w:r>
            <w:r w:rsidR="007755B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 بناء ثقافة مجتمعية تتب</w:t>
            </w:r>
            <w:r w:rsidR="00CB29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نى ممارسات يومية مستدامة </w:t>
            </w:r>
            <w:proofErr w:type="spellStart"/>
            <w:r w:rsidR="00CB293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ومسؤول</w:t>
            </w:r>
            <w:r w:rsidR="007755B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ة</w:t>
            </w:r>
            <w:proofErr w:type="spellEnd"/>
            <w:r w:rsidR="007755B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E3199B" w:rsidRDefault="007755B0" w:rsidP="007755B0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7755B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ج)دعم المبادرات التقنية لابتكار حلول هندسية للمشكلات البيئية </w:t>
            </w:r>
          </w:p>
          <w:p w:rsidR="007755B0" w:rsidRPr="007755B0" w:rsidRDefault="002E6ECE" w:rsidP="00E3199B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66" style="position:absolute;left:0;text-align:left;margin-left:219.4pt;margin-top:.9pt;width:21.5pt;height:15.55pt;z-index:251698176" arcsize="10923f"/>
              </w:pict>
            </w:r>
            <w:proofErr w:type="gramStart"/>
            <w:r w:rsidR="007755B0" w:rsidRPr="007755B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المحلية</w:t>
            </w:r>
            <w:proofErr w:type="gramEnd"/>
            <w:r w:rsidR="007755B0" w:rsidRPr="007755B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</w:p>
          <w:p w:rsidR="007755B0" w:rsidRDefault="002E6ECE" w:rsidP="007755B0">
            <w:pPr>
              <w:bidi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2E6ECE"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/>
              </w:rPr>
              <w:pict>
                <v:roundrect id="_x0000_s1067" style="position:absolute;left:0;text-align:left;margin-left:2.6pt;margin-top:3.15pt;width:21.5pt;height:15.55pt;z-index:251699200" arcsize="10923f"/>
              </w:pict>
            </w:r>
            <w:r w:rsidR="007755B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</w:t>
            </w:r>
            <w:r w:rsidR="007755B0" w:rsidRPr="007755B0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)تدريب الكوادر المتخصصة لإدارة الأزمات الناتجة عن التدهور البيئي.</w:t>
            </w:r>
          </w:p>
          <w:p w:rsidR="00C27A77" w:rsidRDefault="00C27A77" w:rsidP="00C27A77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C668D1" w:rsidRDefault="0079073C" w:rsidP="000F6FB1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AD4F3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السؤال</w:t>
      </w:r>
      <w:proofErr w:type="gramEnd"/>
      <w:r w:rsidRPr="00AD4F3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الثاني</w:t>
      </w:r>
      <w:r w:rsidR="0075645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(5ن)</w:t>
      </w:r>
      <w:r w:rsidRPr="00AD4F3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C668D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ناقش كيف يمكن دمج التربية البيئية في المناهج</w:t>
      </w:r>
      <w:r w:rsidR="0004073C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المدرسية بطريقة تحقق الاستدامة؟</w:t>
      </w:r>
    </w:p>
    <w:p w:rsidR="000F6FB1" w:rsidRDefault="00AD4F36" w:rsidP="00F86A56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الجواب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F86A5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F86A56" w:rsidRDefault="00F86A56" w:rsidP="00250EBB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EBB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EBB" w:rsidRPr="00250EB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50EBB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EBB" w:rsidRPr="00250EB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250EBB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6FB1" w:rsidRDefault="000F6FB1" w:rsidP="000F6FB1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0F6FB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السؤال</w:t>
      </w:r>
      <w:proofErr w:type="gramEnd"/>
      <w:r w:rsidRPr="000F6FB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الثالث</w:t>
      </w:r>
      <w:r w:rsidR="0075645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(5ن)</w:t>
      </w:r>
      <w:r w:rsidRPr="000F6FB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7746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اشرح كيف يمكن للتربية البيئية أن تسهم في مواجهة المشكلات البيئية </w:t>
      </w:r>
      <w:r w:rsidR="0004073C">
        <w:rPr>
          <w:rFonts w:ascii="Sakkal Majalla" w:hAnsi="Sakkal Majalla" w:cs="Sakkal Majalla" w:hint="cs"/>
          <w:sz w:val="28"/>
          <w:szCs w:val="28"/>
          <w:rtl/>
          <w:lang w:bidi="ar-DZ"/>
        </w:rPr>
        <w:t>في الجزائر على المستوى المجتمعي؟</w:t>
      </w:r>
    </w:p>
    <w:p w:rsidR="00177461" w:rsidRDefault="00177461" w:rsidP="00177461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الجواب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 </w:t>
      </w:r>
    </w:p>
    <w:p w:rsidR="00250EBB" w:rsidRDefault="00250EBB" w:rsidP="00250EBB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0EB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50EB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EBB" w:rsidRDefault="00250EBB" w:rsidP="00250EBB">
      <w:pPr>
        <w:bidi/>
        <w:spacing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أ.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بولجاج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نشيدة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بالتوفيق للجميع</w:t>
      </w:r>
    </w:p>
    <w:p w:rsidR="00250EBB" w:rsidRDefault="00250EBB" w:rsidP="00250EBB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AD4F36" w:rsidRPr="00C668D1" w:rsidRDefault="00AD4F36" w:rsidP="00C668D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sectPr w:rsidR="00AD4F36" w:rsidRPr="00C668D1" w:rsidSect="003834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95FAC"/>
    <w:multiLevelType w:val="hybridMultilevel"/>
    <w:tmpl w:val="7C426B5C"/>
    <w:lvl w:ilvl="0" w:tplc="B5E82A5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119E5"/>
    <w:multiLevelType w:val="hybridMultilevel"/>
    <w:tmpl w:val="34B8D8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F232F"/>
    <w:rsid w:val="0004073C"/>
    <w:rsid w:val="00067C61"/>
    <w:rsid w:val="0009220D"/>
    <w:rsid w:val="0009612E"/>
    <w:rsid w:val="000D6472"/>
    <w:rsid w:val="000F6FB1"/>
    <w:rsid w:val="00145E21"/>
    <w:rsid w:val="001729F0"/>
    <w:rsid w:val="00177461"/>
    <w:rsid w:val="00250EBB"/>
    <w:rsid w:val="002875A4"/>
    <w:rsid w:val="00294C5E"/>
    <w:rsid w:val="002A0576"/>
    <w:rsid w:val="002E6ECE"/>
    <w:rsid w:val="00305715"/>
    <w:rsid w:val="00357080"/>
    <w:rsid w:val="003834ED"/>
    <w:rsid w:val="003936D3"/>
    <w:rsid w:val="0039627C"/>
    <w:rsid w:val="003D3DA8"/>
    <w:rsid w:val="00431B39"/>
    <w:rsid w:val="004359CB"/>
    <w:rsid w:val="00486D46"/>
    <w:rsid w:val="004D5A79"/>
    <w:rsid w:val="005848AD"/>
    <w:rsid w:val="0059374C"/>
    <w:rsid w:val="005A5B63"/>
    <w:rsid w:val="00671107"/>
    <w:rsid w:val="0068319A"/>
    <w:rsid w:val="006D280D"/>
    <w:rsid w:val="006E5D2D"/>
    <w:rsid w:val="006F7AB6"/>
    <w:rsid w:val="00706C8D"/>
    <w:rsid w:val="0075645E"/>
    <w:rsid w:val="007755B0"/>
    <w:rsid w:val="0079073C"/>
    <w:rsid w:val="007A777D"/>
    <w:rsid w:val="00844598"/>
    <w:rsid w:val="00867787"/>
    <w:rsid w:val="008835B3"/>
    <w:rsid w:val="008B1132"/>
    <w:rsid w:val="008F232F"/>
    <w:rsid w:val="009125BE"/>
    <w:rsid w:val="00A65110"/>
    <w:rsid w:val="00AB72AE"/>
    <w:rsid w:val="00AD4F36"/>
    <w:rsid w:val="00B51845"/>
    <w:rsid w:val="00B6425B"/>
    <w:rsid w:val="00B80188"/>
    <w:rsid w:val="00C27A77"/>
    <w:rsid w:val="00C53028"/>
    <w:rsid w:val="00C668D1"/>
    <w:rsid w:val="00CB2933"/>
    <w:rsid w:val="00D06749"/>
    <w:rsid w:val="00D30545"/>
    <w:rsid w:val="00DC5CAC"/>
    <w:rsid w:val="00DE367B"/>
    <w:rsid w:val="00E3199B"/>
    <w:rsid w:val="00EF4596"/>
    <w:rsid w:val="00F22B09"/>
    <w:rsid w:val="00F52B38"/>
    <w:rsid w:val="00F8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232F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3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4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1473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2026-04-05T14:14:00Z</dcterms:created>
  <dcterms:modified xsi:type="dcterms:W3CDTF">2026-04-13T08:21:00Z</dcterms:modified>
</cp:coreProperties>
</file>