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823" w:rsidRPr="00F0384A" w:rsidRDefault="00E53823" w:rsidP="00F0384A">
      <w:pPr>
        <w:bidi/>
        <w:ind w:left="-1" w:right="-709" w:firstLine="426"/>
        <w:jc w:val="both"/>
        <w:rPr>
          <w:rFonts w:ascii="Sakkal Majalla" w:hAnsi="Sakkal Majalla" w:cs="Sakkal Majalla"/>
          <w:b/>
          <w:bCs/>
          <w:sz w:val="28"/>
          <w:szCs w:val="28"/>
          <w:rtl/>
          <w:lang w:bidi="ar-DZ"/>
        </w:rPr>
      </w:pPr>
      <w:r w:rsidRPr="00F0384A">
        <w:rPr>
          <w:rFonts w:ascii="Sakkal Majalla" w:hAnsi="Sakkal Majalla" w:cs="Sakkal Majalla"/>
          <w:b/>
          <w:bCs/>
          <w:sz w:val="28"/>
          <w:szCs w:val="28"/>
          <w:rtl/>
          <w:lang w:bidi="ar-DZ"/>
        </w:rPr>
        <w:t>المحاضرة السابعة: الدويلات المستقلّة عن الخلافة العباسيّة</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أهداف المحاضرة: أن يقف الطالب على حقيقة استقلال دويلات عن الدولة العباسيّة في بلاد فارس وبلاد الترك وبلاد الشام وشمال إفريقيا، ويتصوّر مدى حجم العلاقات بين مركز الخلافة وهذه الدويلات، ويتساءل عن الجديد الذي قدّمته للإسلام وللمجتمع العباسي وتأثيرها على الاستقرار في تنظيمات بني العباس.</w:t>
      </w:r>
    </w:p>
    <w:p w:rsidR="00E53823" w:rsidRPr="00F0384A" w:rsidRDefault="00E53823" w:rsidP="00F0384A">
      <w:pPr>
        <w:bidi/>
        <w:ind w:left="180" w:right="-360" w:firstLine="180"/>
        <w:jc w:val="both"/>
        <w:rPr>
          <w:rFonts w:ascii="Sakkal Majalla" w:hAnsi="Sakkal Majalla" w:cs="Sakkal Majalla"/>
          <w:vanish/>
          <w:sz w:val="28"/>
          <w:szCs w:val="28"/>
          <w:rtl/>
          <w:lang w:bidi="ar-DZ"/>
        </w:rPr>
      </w:pPr>
    </w:p>
    <w:p w:rsidR="00E53823" w:rsidRPr="00F0384A" w:rsidRDefault="00E53823" w:rsidP="00F0384A">
      <w:pPr>
        <w:bidi/>
        <w:ind w:left="180" w:right="-360" w:firstLine="180"/>
        <w:jc w:val="both"/>
        <w:rPr>
          <w:rFonts w:ascii="Sakkal Majalla" w:hAnsi="Sakkal Majalla" w:cs="Sakkal Majalla"/>
          <w:vanish/>
          <w:sz w:val="28"/>
          <w:szCs w:val="28"/>
          <w:rtl/>
          <w:lang w:bidi="ar-DZ"/>
        </w:rPr>
      </w:pPr>
    </w:p>
    <w:p w:rsidR="00E53823" w:rsidRPr="00F0384A" w:rsidRDefault="00E53823" w:rsidP="00F0384A">
      <w:pPr>
        <w:bidi/>
        <w:ind w:left="180" w:right="-360" w:firstLine="180"/>
        <w:jc w:val="both"/>
        <w:rPr>
          <w:rFonts w:ascii="Sakkal Majalla" w:hAnsi="Sakkal Majalla" w:cs="Sakkal Majalla"/>
          <w:vanish/>
          <w:sz w:val="28"/>
          <w:szCs w:val="28"/>
          <w:rtl/>
          <w:lang w:bidi="ar-DZ"/>
        </w:rPr>
      </w:pPr>
    </w:p>
    <w:p w:rsidR="00E53823" w:rsidRPr="00F0384A" w:rsidRDefault="00124FDD"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ــــــــــــــــــــــــــــــــــــــــــــــــــــــــ</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عرفت الدّولة العبّاسيّة منذ وسط عهدها الأول بداية حركات استقلاليّة عنها، كللّت بتأسيس دويلات مستقلّة عنها، انطلاقًا من فارس ووصولًا إلى ماوراء النّهر، فما أهمّ هذه الدّويلات؟.</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أوّلًا، الدوّل الفارسيّة: </w:t>
      </w:r>
    </w:p>
    <w:p w:rsidR="00E53823" w:rsidRPr="00F0384A" w:rsidRDefault="00E53823" w:rsidP="00F0384A">
      <w:pPr>
        <w:bidi/>
        <w:ind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1، الدّولة الطاهريّة(205هـ-259هـ/820م-872م):</w:t>
      </w:r>
    </w:p>
    <w:p w:rsidR="00E53823" w:rsidRPr="00F0384A" w:rsidRDefault="00E53823" w:rsidP="00F0384A">
      <w:pPr>
        <w:bidi/>
        <w:spacing w:after="0" w:line="240" w:lineRule="auto"/>
        <w:jc w:val="both"/>
        <w:rPr>
          <w:rFonts w:ascii="Sakkal Majalla" w:eastAsia="Times New Roman" w:hAnsi="Sakkal Majalla" w:cs="Sakkal Majalla"/>
          <w:sz w:val="28"/>
          <w:szCs w:val="28"/>
          <w:lang w:eastAsia="fr-FR"/>
        </w:rPr>
      </w:pPr>
      <w:r w:rsidRPr="00F0384A">
        <w:rPr>
          <w:rFonts w:ascii="Sakkal Majalla" w:eastAsia="Times New Roman" w:hAnsi="Sakkal Majalla" w:cs="Sakkal Majalla"/>
          <w:sz w:val="28"/>
          <w:szCs w:val="28"/>
          <w:rtl/>
          <w:lang w:eastAsia="fr-FR"/>
        </w:rPr>
        <w:t>حكام الدولة الطاهرية</w:t>
      </w:r>
      <w:r w:rsidRPr="00F0384A">
        <w:rPr>
          <w:rFonts w:ascii="Sakkal Majalla" w:eastAsia="Times New Roman" w:hAnsi="Sakkal Majalla" w:cs="Sakkal Majalla"/>
          <w:sz w:val="28"/>
          <w:szCs w:val="28"/>
          <w:lang w:eastAsia="fr-FR"/>
        </w:rPr>
        <w:t>:</w:t>
      </w:r>
      <w:r w:rsidRPr="00F0384A">
        <w:rPr>
          <w:rFonts w:ascii="Sakkal Majalla" w:eastAsia="Times New Roman" w:hAnsi="Sakkal Majalla" w:cs="Sakkal Majalla"/>
          <w:sz w:val="28"/>
          <w:szCs w:val="28"/>
          <w:rtl/>
          <w:lang w:eastAsia="fr-FR"/>
        </w:rPr>
        <w:t>في خراسان (205-259 هـ / 820-873 م):طاهر بن الحسين(205-208هـ/ 820-822 م)/طلحة بن طاهر(208-213 هـ/ 822-828 م)عبد الله بن طاهر(213-230 هـ / 828-844 م)/طاهر بن عبد الله(230-248 هـ/ 844-862 م)/</w:t>
      </w:r>
      <w:r w:rsidRPr="00F0384A">
        <w:rPr>
          <w:rFonts w:ascii="Sakkal Majalla" w:eastAsia="Times New Roman" w:hAnsi="Sakkal Majalla" w:cs="Sakkal Majalla"/>
          <w:sz w:val="28"/>
          <w:szCs w:val="28"/>
          <w:lang w:eastAsia="fr-FR"/>
        </w:rPr>
        <w:t xml:space="preserve"> *</w:t>
      </w:r>
      <w:r w:rsidRPr="00F0384A">
        <w:rPr>
          <w:rFonts w:ascii="Sakkal Majalla" w:eastAsia="Times New Roman" w:hAnsi="Sakkal Majalla" w:cs="Sakkal Majalla"/>
          <w:sz w:val="28"/>
          <w:szCs w:val="28"/>
          <w:rtl/>
          <w:lang w:eastAsia="fr-FR"/>
        </w:rPr>
        <w:t>محمد بن طاهر(248-259 هـ/ 862-873م).</w:t>
      </w:r>
    </w:p>
    <w:p w:rsidR="00E53823" w:rsidRPr="00F0384A" w:rsidRDefault="00E53823" w:rsidP="00F0384A">
      <w:pPr>
        <w:bidi/>
        <w:spacing w:after="0" w:line="240" w:lineRule="auto"/>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أسّس طاهر بن الحسين الدّولة الطاهريّة، إذ وليّ قبلها ناحية بخراسان أثناء النّزاع بين الأخوين وقام طاهر بدوره في محاربة الأمين طمعا في المكاسب التي سيحصل عليها من وراء هذا العمل، فاشتبك مع علي بن عيسى قائد الأمين وهزمه وقتله 195هـ/810م، وتقدّم طاهر إلى بغداد واستولى على ما في طريقه من البلاد وحاصر بغداد والأمين بها وأسند إليه ولاية الجزيرة وولاية شرطة بغداد، ورفض المأمون توليّته خراسان حتى لا يستقل بها، إذ أدرك الخليفة مطامع طاهر على أنّ طاهر لم يقنع بالجزيرة ومازال بالمأمون حتى أسند إليه خراسان 205هـ/820م وجميع البلاد شرقي بغداد، أي المشرق الإسلامي.</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وطدّ طاهر نفوذه في خراسان واتّخذ من نيسابور عاصمة لدّولته وبالتّالي استطاع طاهر أن يؤسسّ أوّل إمارة شبه مستقلّة في المشرق، وعزم طاهر على الاستقلال نهائيًا عن دولة الخلافة العبّاسيّة، ففي سنة(207هـ/822م) أسقط اسم الخليفة العبّاسي من الخطبة، إذ صعد المنبر وقرأ الخطبة، وعندما جاء إلى ذكر اسم الخليفة، أمسك عن الدّعاء له، وقال: "اللّهم أصلح أمّة محمد ما أصلحت به أوليّاءك، وأكفيها مؤونة من بغى فيها، وحشد عليها بلمّ الشّعث وحقن الدّماء وإصلاح ذات البّين"، ومات ليلتها.</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ترك طاهر وصيّته لخليفته؛ ليحدّد له السياسة التي يتبعها وخاصّة الحاكم المسلم نحو رعيّته، وأوصاه بالعدل والإحسان إلى الرّعيّة والحكم بما أنزل الله سبحانه وتعالى والتّفقه في الدّين وإنفاق الأموال في حقّها وعدم كنز الأموال وإقامة الحدود، وقال في وصيّته: "وأحِبَّ أهل الصدق والصلاح ، وأصل الضعفاء، وصل الرّحم، وأنعم بالعدل سياستهم، وقم بالحقّ فيهم وبالمعرفة الّتي تنتهي بك إلى سبيل الهدى، وأملك نفسك عند الغضب، واعلم أنّ الأموال إذا كثرت وذُخِّرت في الخزائن لا تُثمر، وإذا كانت في إصلاح الرّعيّة وإعطاء حقوقهم وكفّ المؤونة عنهم، نمت وربت، وتفقَّد أمور الجند في دواوينهم ومكاتبهم....".</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lastRenderedPageBreak/>
        <w:t xml:space="preserve">     وكان لهذه الوصيّة وقعها في نفوس النّاس فدرسوها وكتبوها وقدّرها الخليفة المأمون وقال: "إنّ طاهرا لم يترك شيئا من أمور الدّين والتّدبير والرأي والسّياسة وإصلاح الملك والرّعيّة وحفظ السّياسة وطاعة الخلفاء وتقويم الخلافة إلّا وقد أحكمه، وأمر بأن يكتب بذلك إلى جميع العمّال في الولايات، فأبقى المأمون الطاهريّين في حكم خراسان والمشرق الإسلامي، فعهد إلى طلحة بن طاهر بحكم خراسان بعد أبيه، وخلف عبد الله بن  طاهر أخاه طلحة سنة(213هـ/828م)، وتوسّع حتى بلغ الرّي وكرمان، علاوةً على خراسان، وازداد نفوذه وامتدّ وشمل المشرق حتى بلغ بلاد الهند.</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وطدّ خلفاؤها علاقاتهم بالخلفاء العبّاسيّين، وراعوا حقوق الدّولة في شؤون الحكم والإدارة، ووقفوا إلى جانبهم في القضاء على حركات التّمرد والعصيان؛ لذلك دعمّهم الخلفاء وأيّدوهم، وأرسل عبد الله بن طاهر لإخماد فتن الخوارج في خراسان، ولم يتهاون مع حكّام الأقاليم الذين ظلموا الرّعيّة، وجمع الفقهاء من العراق وخراسان وأمرهم بوضع كتاب عن الأرض وملكيتها وأساليب الرّي واستخدام الماء وألزم أهل دولته باتّباع ما في الكتاب.</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وأصدر عبد الله منشورًا إلى عمّاله يحثّهم على العدل وتجنّب الظلم، وتساندوا الفلاح الذي صار ضعيفًا امنحوه القوّة وأعيدوه إلى ما كان عليه، فإنّ الله سبحانه وتعالى جعل الطعام من أيديهم والسّلام من ألسنتهم وحرّم الظلم عليهم، ويجب أن يعطي العلم لأهله ولغير أهله؛ لأنّ العلم أمنع من أن يثبت مع غير أهله، وتوفيّ عبد الله سنة(230هـ/845م)، وكان محمد بن طاهر آخر خلفاء الدّولة ماجنًا وعاجزًا عن إدراة الدّولة، وقامت ثورات ضدّه، فاستنجد النّاس بيعقوب بن اللّيث الصفار للقضاء على الفوضى التي شملت البلاد، فسار يعقوب إلى نيسابور سنة(254هـ/867م) وقبض على محمد بن طاهر وأفراد أسرته وأهل بيته، فزالت الدّولة الطاهريّة. </w:t>
      </w:r>
    </w:p>
    <w:p w:rsidR="00E53823" w:rsidRPr="00F0384A" w:rsidRDefault="00E53823" w:rsidP="00F0384A">
      <w:pPr>
        <w:shd w:val="clear" w:color="auto" w:fill="FFFFFF"/>
        <w:bidi/>
        <w:spacing w:after="0" w:line="240" w:lineRule="auto"/>
        <w:jc w:val="both"/>
        <w:rPr>
          <w:rFonts w:ascii="Sakkal Majalla" w:eastAsia="Times New Roman" w:hAnsi="Sakkal Majalla" w:cs="Sakkal Majalla"/>
          <w:color w:val="222222"/>
          <w:sz w:val="28"/>
          <w:szCs w:val="28"/>
          <w:lang w:eastAsia="fr-FR"/>
        </w:rPr>
      </w:pPr>
      <w:r w:rsidRPr="00F0384A">
        <w:rPr>
          <w:rFonts w:ascii="Sakkal Majalla" w:hAnsi="Sakkal Majalla" w:cs="Sakkal Majalla"/>
          <w:sz w:val="28"/>
          <w:szCs w:val="28"/>
          <w:rtl/>
          <w:lang w:bidi="ar-DZ"/>
        </w:rPr>
        <w:t xml:space="preserve"> 2، الدّولة الصفاريّة(254هـ-290هـ/867م-903م):</w:t>
      </w:r>
      <w:r w:rsidRPr="00F0384A">
        <w:rPr>
          <w:rFonts w:ascii="Sakkal Majalla" w:eastAsia="Times New Roman" w:hAnsi="Sakkal Majalla" w:cs="Sakkal Majalla"/>
          <w:color w:val="222222"/>
          <w:sz w:val="28"/>
          <w:szCs w:val="28"/>
          <w:rtl/>
          <w:lang w:eastAsia="fr-FR"/>
        </w:rPr>
        <w:t xml:space="preserve"> الدولة الصَفاريّة (247-393 هـ/861-1003م):  أسّسها يعقوب بن الليث الصَفَّار. - امتدّت من سجِستان إلى فارس</w:t>
      </w:r>
      <w:r w:rsidRPr="00F0384A">
        <w:rPr>
          <w:rFonts w:ascii="Sakkal Majalla" w:eastAsia="Times New Roman" w:hAnsi="Sakkal Majalla" w:cs="Sakkal Majalla"/>
          <w:color w:val="222222"/>
          <w:sz w:val="28"/>
          <w:szCs w:val="28"/>
          <w:lang w:eastAsia="fr-FR"/>
        </w:rPr>
        <w:t>.</w:t>
      </w:r>
    </w:p>
    <w:p w:rsidR="00E53823" w:rsidRPr="00F0384A" w:rsidRDefault="00E53823" w:rsidP="00F0384A">
      <w:pPr>
        <w:bidi/>
        <w:spacing w:after="0" w:line="240" w:lineRule="auto"/>
        <w:jc w:val="both"/>
        <w:textAlignment w:val="bottom"/>
        <w:rPr>
          <w:rFonts w:ascii="Sakkal Majalla" w:eastAsia="Times New Roman" w:hAnsi="Sakkal Majalla" w:cs="Sakkal Majalla"/>
          <w:color w:val="222222"/>
          <w:sz w:val="28"/>
          <w:szCs w:val="28"/>
          <w:lang w:eastAsia="fr-FR"/>
        </w:rPr>
      </w:pPr>
      <w:r w:rsidRPr="00F0384A">
        <w:rPr>
          <w:rFonts w:ascii="Sakkal Majalla" w:eastAsia="Times New Roman" w:hAnsi="Sakkal Majalla" w:cs="Sakkal Majalla"/>
          <w:color w:val="222222"/>
          <w:sz w:val="28"/>
          <w:szCs w:val="28"/>
          <w:rtl/>
          <w:lang w:eastAsia="fr-FR"/>
        </w:rPr>
        <w:t xml:space="preserve">              حكام الدولة الصفارية (247-393هـ/ 861-1003م): </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يعقوب بن الليث الصفار (247-265هـ/)/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عمرو بن الليث (265-287 هـ</w:t>
      </w:r>
      <w:r w:rsidRPr="00F0384A">
        <w:rPr>
          <w:rFonts w:ascii="Sakkal Majalla" w:eastAsia="Times New Roman" w:hAnsi="Sakkal Majalla" w:cs="Sakkal Majalla"/>
          <w:color w:val="222222"/>
          <w:sz w:val="28"/>
          <w:szCs w:val="28"/>
          <w:lang w:eastAsia="fr-FR"/>
        </w:rPr>
        <w:t>)3.</w:t>
      </w:r>
      <w:r w:rsidRPr="00F0384A">
        <w:rPr>
          <w:rFonts w:ascii="Sakkal Majalla" w:eastAsia="Times New Roman" w:hAnsi="Sakkal Majalla" w:cs="Sakkal Majalla"/>
          <w:color w:val="222222"/>
          <w:sz w:val="28"/>
          <w:szCs w:val="28"/>
          <w:rtl/>
          <w:lang w:eastAsia="fr-FR"/>
        </w:rPr>
        <w:t>/</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طاهر بن محمد بن عمرو (287-296هـ/)/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ليث بن علي (296-298ه/)/</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محمد بن علي (298-300هـ/)/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عمرو بن يعقوب (300-301هـ/)/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أحمد بن محمد (301-310هـ/)/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خلف بن أحمد (310-393هـ/).</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تنتسب إلى يعقوب بن اللّيث الصفّار، وهو من سجستان، من إحدى قراها، وعمل في إزالة الصدأ عن الأسلحة، ثمّ قاطع طريق، وكان رغم ذلك شهمًا جوادًا، ويرعى حرمة أهله وأقربائه، وإذا سرق أحد ردّ له ما سرق له؛ فعلت مكانته في سجستان، وأصبح من أفراد المتطوّعة فيها؛ وهي فرق عسكريّة تعمل على حماية سجستان، وفارس، وكرمان من حالة الفوضى التي تعرّضت لها البلاد من ثورات الخوارج، وتولّى قيادة المطوّعة، فعظُم أمره حتى أنّ أهل سجستان استنجدوا به لتخليصهم من الفوضى التي حلّت ببلادهم، فسار إليهم وخلصّهم، فوّلوه قيادتهم.</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بدأ يعقوب بالسّيطرة على بَسْت، وطرد واليها نصر بن صالح، ثمّ استولى على سجستان، وتقدّم إلى غَزْنة، وسيطر على البلاد التي كانت في طريقه، وخرّب مدينة غزنة، واستولى على كابل، وتقدّم إلى هراة، ثمّ نيسابور، وقبض على محمد بن طاهر، واستولى على خزائنه، ونهب أموال الطاهريّين، ثمّ قصد فارس والأهواز، واستولى عليها، ودخل شيراز، واستولى على بلخ( 258هـ/872م)، ورحل إلى طبرستان وجرجان، وحارب حسن بن زيد أميرهما، وانتصر عليه ونهب </w:t>
      </w:r>
      <w:r w:rsidRPr="00F0384A">
        <w:rPr>
          <w:rFonts w:ascii="Sakkal Majalla" w:hAnsi="Sakkal Majalla" w:cs="Sakkal Majalla"/>
          <w:sz w:val="28"/>
          <w:szCs w:val="28"/>
          <w:rtl/>
          <w:lang w:bidi="ar-DZ"/>
        </w:rPr>
        <w:lastRenderedPageBreak/>
        <w:t xml:space="preserve">خزائنه سنة(260هـ/874م)، وأسر العلويّين وأساء إليهم، ودخل آمل في طبرستان وهزم الحسن ثانيّة، وهلك جيشه من زلزال فيها، واشتدّ يعقوب في معاملة أهل البلاد التي استولى عليها، فاستاء النّاس منه، ولمّا استاء منه الخليفة العبّاسي المعتمد على الله، تقرّب إليه بالهدايا؛ ليلقى منه التّفويض منها هدية مسجد من الفضة يسع 15مصلّي فيه. </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وكان يحمل على عدّة جمالٍ إلى المعتمد بالله في العام خمسة آلاف درهم، فمنحه المعتمد تفويضًا بحكم خراسان وفارس والرّي وطبرستان وجرجان وأذربيجان وكرمان، فأقام يعقوب دولة على أنقاض الطاهريّة، وطمع في دار الخلافة والعراق، فدارت حرب بين جيش الخلافة وعلى رأسه المعتمد على الله وجيش يعقوب، وهزم فيها وجيشه، وأفرج المعتمد على الله على محمد بن طاهر المسجون عند الصفاريّين، وضعف يعقوب ومرض، وتوفيّ في نيسابور سنة( 265هـ/878م).</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كان جمّاعا للمال من مصادراته للأغنياء، وبعد وفاته، وُجد له أربعة ملايين دينار وخمسين مليون درهم ومتطلّبات جيشه كانت من خزائنه، وإذا نام، يحرسه ألف حارس خاص، وأقرّت الخلافة العبّاسيّة مكانه أخاه عمرو بن اللّيث خلفًا له، وأقرّته على فارس وخراسان وأصفهان وسجستان وكرمان، وأرسلت إليه العهد ومعه العقد والخلع، واتّخذ عمرو سياسة الودّ مع الخلافة العبّاسيّة، فأظهر الولاء والطاعة للخليفة وأسندت إليه ولاية شرطة بغداد، فضلًا عن ولاياته الأخرى سنة( 276هـ/889م)، فقويّ نفوذه.</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وضع عمرو نظامًا دقيقًا لمراقبة عمّاله وولّاته، ورتّب موارد الدّولة وأضافها، ولم يقنع بحدود دولته فطلب من الخليفة إقراره على بلاد ما وراء النّهر، ولم يجد الخليفة بدًّا من ذلك، لكن الأمير إسماعيل بن أحمد السّاماني رفض تسليمها له، وكتب إليه يحثّه على عدم الطمع في بلاده، وقال له:" إنّك قد وُلّيتَ دنيا عريضة، وأنا في يدي ما وراء النّهر، وأنا في ثغر، واقنع بما في يدك، واتركني مقيمًا في هذا الثّغر"، وبذل عمرو الكثير لإقناعه، ولمّا فشلت المحاولات، دارت حرب بينهما سنة( 288هـ/900م) هزم فيها عمرو، ووقع أسيرًا، فكانت بداية نهاية الدّولة الصفاريّة، والتّوسع السّاماني على حسابها، ولمّا علم الخليفة المعتضد  بالله فرح، وأشاد بموقف السّاماني. </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ضمّت ميزانية الصفاريّة أموالًا، فلعمرو ثلاث خزائن الأولى، للسلاح، والمال، وكانت الخزائن دائمًا تلازمه، الأولى للمال الخاص، تجمع من الغلال الذي تنتجه الضيّاع، وتُصرف في أوجه نفقات المطبخ، والثالثة يجمع مالها من إنتاج الأرض الموات والمصادرات من الذين يمالؤون عدوه وتُنفق في الصلات والعطايا للحشم والجواسيس والرسل. </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كان عمرو كثير التّفقد لرجاله وجنده، ويأمر لكلّ منهم بالصلات كلّ ثلاث أشهر، ويتحيّن الفرصة لمصادرة أموال أعدائه وخصومه ومعارضيه، ويستعرض جيشه كلّ أوّل عام ويتأكد من اهتمام الجندي بزيّه ومظهره ونظافة فرسه وعلمه وسلاحه، ويتفقّد جنده من مكان مرتفع، وليّ طاهر بن محمد بن عمرو بن اللّيث حكم الدّولة الصفارية بعد عمرو بن اللّيث، وكان صغيرًا وغلب عليه سبك السَبْكري غلام عمرو، وفي سنة(290هـ/903م) قبض السبكري على الأمير الصغير وعلى أخيه اللّيث، وبعث بهما إلى بغداد حتى لا يبقى له شريك في الملك.</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وفي  سنة(297هـ/909م) سار اللّيث بن علي بن اللّيث إلى فارس فتغلّب عليها، وطرد السبكري، فاستنجد الأخير بالخليفة المقتدر بالله الذي أمدّه بجيش يقوده مؤنس الخادم، فأوقع الهزيمة باللّيث الصفّار، وأسره وتمرّد السبكري </w:t>
      </w:r>
      <w:r w:rsidRPr="00F0384A">
        <w:rPr>
          <w:rFonts w:ascii="Sakkal Majalla" w:hAnsi="Sakkal Majalla" w:cs="Sakkal Majalla"/>
          <w:sz w:val="28"/>
          <w:szCs w:val="28"/>
          <w:rtl/>
          <w:lang w:bidi="ar-DZ"/>
        </w:rPr>
        <w:lastRenderedPageBreak/>
        <w:t>على الخليفة المقتدر وامتنع عن آداء المال الذي عليه للخلافة العبّاسيّة، فسعت الخلافة للتّخلص منه وانتزعت منه فارس، وسار الأمير إسماعيل السّاماني إلى سجستان واستولى عليها، وقبض على سبك السبكري وعلى محمد بن علي بن اللّيث الصفار، وبعث بهما إلى بغداد في سنة(297هـ/910م)، ومن ثمّ زالت الدّولة الصفاريّة.</w:t>
      </w:r>
      <w:r w:rsidRPr="00F0384A">
        <w:rPr>
          <w:rFonts w:ascii="Sakkal Majalla" w:hAnsi="Sakkal Majalla" w:cs="Sakkal Majalla"/>
          <w:sz w:val="28"/>
          <w:szCs w:val="28"/>
          <w:rtl/>
        </w:rPr>
        <w:t xml:space="preserve"> </w:t>
      </w:r>
    </w:p>
    <w:p w:rsidR="00E53823" w:rsidRPr="00F0384A" w:rsidRDefault="00E53823" w:rsidP="00F0384A">
      <w:pPr>
        <w:tabs>
          <w:tab w:val="num" w:pos="360"/>
        </w:tabs>
        <w:bidi/>
        <w:jc w:val="both"/>
        <w:outlineLvl w:val="0"/>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3، الدّولة الزّيّاريّة(255هـ/869م-316هـ/928م) : </w:t>
      </w:r>
    </w:p>
    <w:p w:rsidR="00E53823" w:rsidRPr="00F0384A" w:rsidRDefault="00E53823" w:rsidP="00F0384A">
      <w:pPr>
        <w:tabs>
          <w:tab w:val="num" w:pos="360"/>
        </w:tabs>
        <w:bidi/>
        <w:jc w:val="both"/>
        <w:outlineLvl w:val="0"/>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قامت في جرجان وطبرستان وتنسب إلى أول ملوكها مرداويج بن زيّار وكانت على عداء مع البويهيّين ويعود ظهورها إلى الحركات الاستقلاليّة التي ظهرت في إقليم طبرستان بعدما كثرت المعارضة الشيعيّة للخلافة العبّاسيّة، الأمر الذي اضطّر المعارضة الشيعيّة إلى الفرار نحو المناطق البعيدة، فكان إقليم طبرستان جنوبي بحر قزوين الذي بقي خاضعا للخلافة العبّاسيّة تحت حكم طاهر بن حسين ومن جاء بعده، ولمّا جاء يحي بن عبد الله العلوي بعد موقعة فخ إلى بلاد الدّيلم، انتشر التّشيع الزّيدي بين أهل طبرستان فصارت مأوى للفّارين من الخلافة العبّاسيّة وتحالف أهل طبرستان مع الدّيلم وأعلنوا الثّورة ضدّ الخلافة العبّاسيّة عندما اختاروا الحسن بن زيد العلوي ليرأس ثورتهم، فقامت الدّولة العلويّة التي عرفت باسم الدّولة الطبريّة الزّيديّة، فاحتلّ الحسن بن زيد آمل قاعدة طبرستان، فجمع تحت طاعته أهل طبرستان والكثير من الدّيلم وعاشت هذه الدّولة أكثر من نصف قرن 255هـ/869م-316هـ/928م ولأنّ العلاقة الحسنة بين الزّيديّة العلويّة وبين الدّيلم ساءت، عمد الدّيلم إلى إنشاء دولة خاصة بهم، فأسسّ مرداويج بن زيّار 2156هـ/928م الدّولة الزّياريّة التي مدّت خط الهجرة الدّيلميّة إلى الجنوب واستولت على أصفهان، الرّي، نهاوند، ووطدّت علاقاتها مع الخلافة العبّاسيّة ورضيت التّقليد من الخليفة العبّاسي، وفكّروا في إحياء أمجاد آل ساسان.</w:t>
      </w:r>
    </w:p>
    <w:p w:rsidR="00E53823" w:rsidRPr="00F0384A" w:rsidRDefault="00E53823" w:rsidP="00F0384A">
      <w:pPr>
        <w:shd w:val="clear" w:color="auto" w:fill="FFFFFF"/>
        <w:bidi/>
        <w:spacing w:after="0" w:line="240" w:lineRule="auto"/>
        <w:jc w:val="both"/>
        <w:rPr>
          <w:rFonts w:ascii="Sakkal Majalla" w:eastAsia="Times New Roman" w:hAnsi="Sakkal Majalla" w:cs="Sakkal Majalla"/>
          <w:color w:val="222222"/>
          <w:sz w:val="28"/>
          <w:szCs w:val="28"/>
          <w:lang w:eastAsia="fr-FR"/>
        </w:rPr>
      </w:pPr>
      <w:r w:rsidRPr="00F0384A">
        <w:rPr>
          <w:rFonts w:ascii="Sakkal Majalla" w:hAnsi="Sakkal Majalla" w:cs="Sakkal Majalla"/>
          <w:sz w:val="28"/>
          <w:szCs w:val="28"/>
          <w:rtl/>
          <w:lang w:bidi="ar-DZ"/>
        </w:rPr>
        <w:t xml:space="preserve">         وبنو بويه فرع من فروع هذه الدّولة وعرفت الدّولة الزّياريّة نهضة فكريّة، حمل لواءها الأمير قابوس بن وشمكير والي جرجان وطبرستان وبعث إليه الخليفة الطائع لله العهد ومنحه لقب شمس المعالي، فشجّع العلماء والأدباء وتوفيّ( 403هـ/1012م)</w:t>
      </w:r>
      <w:r w:rsidR="00124FDD" w:rsidRPr="00F0384A">
        <w:rPr>
          <w:rFonts w:ascii="Sakkal Majalla" w:hAnsi="Sakkal Majalla" w:cs="Sakkal Majalla"/>
          <w:sz w:val="28"/>
          <w:szCs w:val="28"/>
          <w:rtl/>
          <w:lang w:bidi="ar-DZ"/>
        </w:rPr>
        <w:t xml:space="preserve"> </w:t>
      </w:r>
      <w:r w:rsidRPr="00F0384A">
        <w:rPr>
          <w:rFonts w:ascii="Sakkal Majalla" w:hAnsi="Sakkal Majalla" w:cs="Sakkal Majalla"/>
          <w:sz w:val="28"/>
          <w:szCs w:val="28"/>
          <w:rtl/>
          <w:lang w:bidi="ar-DZ"/>
        </w:rPr>
        <w:t>،  و</w:t>
      </w:r>
      <w:r w:rsidRPr="00F0384A">
        <w:rPr>
          <w:rFonts w:ascii="Sakkal Majalla" w:eastAsia="Times New Roman" w:hAnsi="Sakkal Majalla" w:cs="Sakkal Majalla"/>
          <w:color w:val="222222"/>
          <w:sz w:val="28"/>
          <w:szCs w:val="28"/>
          <w:rtl/>
          <w:lang w:eastAsia="fr-FR"/>
        </w:rPr>
        <w:t>الدولة البويهية (320-447هـ/932-1055م):  حكمت بغداد وأجزاء من فارس. - أسسها الأبناء الثلاثة لب</w:t>
      </w:r>
      <w:r w:rsidR="00BE6A3C" w:rsidRPr="00F0384A">
        <w:rPr>
          <w:rFonts w:ascii="Sakkal Majalla" w:eastAsia="Times New Roman" w:hAnsi="Sakkal Majalla" w:cs="Sakkal Majalla"/>
          <w:color w:val="222222"/>
          <w:sz w:val="28"/>
          <w:szCs w:val="28"/>
          <w:rtl/>
          <w:lang w:eastAsia="fr-FR"/>
        </w:rPr>
        <w:t>ُ</w:t>
      </w:r>
      <w:r w:rsidRPr="00F0384A">
        <w:rPr>
          <w:rFonts w:ascii="Sakkal Majalla" w:eastAsia="Times New Roman" w:hAnsi="Sakkal Majalla" w:cs="Sakkal Majalla"/>
          <w:color w:val="222222"/>
          <w:sz w:val="28"/>
          <w:szCs w:val="28"/>
          <w:rtl/>
          <w:lang w:eastAsia="fr-FR"/>
        </w:rPr>
        <w:t>ويه</w:t>
      </w:r>
      <w:r w:rsidRPr="00F0384A">
        <w:rPr>
          <w:rFonts w:ascii="Sakkal Majalla" w:eastAsia="Times New Roman" w:hAnsi="Sakkal Majalla" w:cs="Sakkal Majalla"/>
          <w:color w:val="222222"/>
          <w:sz w:val="28"/>
          <w:szCs w:val="28"/>
          <w:lang w:eastAsia="fr-FR"/>
        </w:rPr>
        <w:t>.</w:t>
      </w:r>
    </w:p>
    <w:p w:rsidR="00E53823" w:rsidRPr="00F0384A" w:rsidRDefault="00E53823" w:rsidP="00F0384A">
      <w:pPr>
        <w:tabs>
          <w:tab w:val="num" w:pos="360"/>
        </w:tabs>
        <w:bidi/>
        <w:jc w:val="both"/>
        <w:outlineLvl w:val="0"/>
        <w:rPr>
          <w:rFonts w:ascii="Sakkal Majalla" w:hAnsi="Sakkal Majalla" w:cs="Sakkal Majalla"/>
          <w:sz w:val="28"/>
          <w:szCs w:val="28"/>
          <w:rtl/>
          <w:lang w:bidi="ar-DZ"/>
        </w:rPr>
      </w:pPr>
      <w:r w:rsidRPr="00F0384A">
        <w:rPr>
          <w:rFonts w:ascii="Sakkal Majalla" w:hAnsi="Sakkal Majalla" w:cs="Sakkal Majalla"/>
          <w:vanish/>
          <w:sz w:val="28"/>
          <w:szCs w:val="28"/>
          <w:rtl/>
          <w:lang w:bidi="ar-DZ"/>
        </w:rPr>
        <w:t>ححدهما ممممحدهما ممممح</w:t>
      </w:r>
      <w:r w:rsidRPr="00F0384A">
        <w:rPr>
          <w:rFonts w:ascii="Sakkal Majalla" w:hAnsi="Sakkal Majalla" w:cs="Sakkal Majalla"/>
          <w:sz w:val="28"/>
          <w:szCs w:val="28"/>
          <w:rtl/>
          <w:lang w:bidi="ar-DZ"/>
        </w:rPr>
        <w:t xml:space="preserve">ثانيًا، </w:t>
      </w:r>
      <w:r w:rsidRPr="00F0384A">
        <w:rPr>
          <w:rFonts w:ascii="Sakkal Majalla" w:hAnsi="Sakkal Majalla" w:cs="Sakkal Majalla"/>
          <w:vanish/>
          <w:sz w:val="28"/>
          <w:szCs w:val="28"/>
          <w:rtl/>
          <w:lang w:bidi="ar-DZ"/>
        </w:rPr>
        <w:t>حدهما ممممحدهما ممممححدهما ممممحدهما ممممحح حدهما ممممحدهما مممحدهما ممممحدهما ممحدهما ممممحدهما ممممححدهما ممممحدهما حدهما ممممحدهماحح</w:t>
      </w:r>
      <w:r w:rsidRPr="00F0384A">
        <w:rPr>
          <w:rFonts w:ascii="Sakkal Majalla" w:hAnsi="Sakkal Majalla" w:cs="Sakkal Majalla"/>
          <w:sz w:val="28"/>
          <w:szCs w:val="28"/>
          <w:rtl/>
          <w:lang w:bidi="ar-DZ"/>
        </w:rPr>
        <w:t>الدّول التّركيّة الأولى في الإسلام:</w:t>
      </w:r>
    </w:p>
    <w:p w:rsidR="00E53823" w:rsidRPr="00F0384A" w:rsidRDefault="00E53823" w:rsidP="00F0384A">
      <w:pPr>
        <w:shd w:val="clear" w:color="auto" w:fill="FFFFFF"/>
        <w:bidi/>
        <w:spacing w:after="0" w:line="240" w:lineRule="auto"/>
        <w:jc w:val="both"/>
        <w:rPr>
          <w:rFonts w:ascii="Sakkal Majalla" w:eastAsia="Times New Roman" w:hAnsi="Sakkal Majalla" w:cs="Sakkal Majalla"/>
          <w:color w:val="222222"/>
          <w:sz w:val="28"/>
          <w:szCs w:val="28"/>
          <w:rtl/>
          <w:lang w:eastAsia="fr-FR"/>
        </w:rPr>
      </w:pPr>
      <w:r w:rsidRPr="00F0384A">
        <w:rPr>
          <w:rFonts w:ascii="Sakkal Majalla" w:hAnsi="Sakkal Majalla" w:cs="Sakkal Majalla"/>
          <w:sz w:val="28"/>
          <w:szCs w:val="28"/>
          <w:rtl/>
          <w:lang w:bidi="ar-DZ"/>
        </w:rPr>
        <w:t xml:space="preserve">1،الدّولة السّامانيّة(261هـ-389هـ/874م-999م):  </w:t>
      </w:r>
      <w:r w:rsidRPr="00F0384A">
        <w:rPr>
          <w:rFonts w:ascii="Sakkal Majalla" w:eastAsia="Times New Roman" w:hAnsi="Sakkal Majalla" w:cs="Sakkal Majalla"/>
          <w:color w:val="222222"/>
          <w:sz w:val="28"/>
          <w:szCs w:val="28"/>
          <w:rtl/>
          <w:lang w:eastAsia="fr-FR"/>
        </w:rPr>
        <w:t>حكمت في بلاد ما وراء النهر. - عاصمتها بُخارى.</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نسبة إلى سامان بن يَاوغِي، من قبائل الأُوغُوز التّركيّة ومن رهبان معبد النّوبهار البُوذي في بَلْخْ، وقد استعان طاهر بن الحسين بأسَد بن سَامان في بعض أعماله، وكان له أربعة أولاد هم: نوح، أحمد، يحي، إلياس الّذين نشأوا نشأة حسنة، وعلا شأنهم عند الخليفة المأمون حينما كان عاملًا لأبيه على خراسان، فلمّا أفضت الخلافة إليه، ولّى نوحًا بن أسد سمرقند، وأخاه أحمد فَرْغانة، ويحي الشّاش(تاشْقَند)، وأَشْرُوسْنة(أُورَاته)، أمّا الياس، فولاّه هَراة، ولمّا توفيّ نُوح بن أسد، أُضيف عمله إلى إخوته، ثمّ توفيّ أحمد، فقام بالأمر من بعده ابنه نصر على سمرقند، ثمّ من بعده إسماعيل بن أحمد مؤسّس هذه الدّولة.</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lastRenderedPageBreak/>
        <w:t xml:space="preserve">    وتعدّ أوّل دولة إسلاميّة، تأسسّت في تركستان منذ ظهور الإسلام، وتوالى على ملكها تسعة ملوك: أوّلهم إسماعيل بن أحمد(287هـ-295هـ/900م-908م)، وآخرهم عبد الملك الثاني، وكان ملوكها مخلصين في طاعة خلفاء بني العبّاس، يحاربون الخارجين عليهم، فقضوا على الصفارييّن، وحاربوا العلوييّن في طبرستان، وظلّت ممتلكاتهم تحت سيادة السّامانييّن، وفي عهدها انبعث الأدب الفارسي الإسلامي، واشتهرت الدّولة السّامانية بالعدل والإصلاح، وبلغت أرفع حضارة وغنى وثروة، وازدهرت العلوم والمعارف، وارتقت التّجارة والزراعة والصناعة، خاصّة الحرير وصناعة الحديد، وأسهمت التّجارة في انتشار الإسلام بين قبائل التّرك، ولمّا كانت الدّولة السّامانية تسير إلى العظمة والمجد، تأسسّت في شرقها دولة إسلاميّة تركية أخرى وهي الدّولة الخاقانيّة، وفي جنوبها الدّولة الغزنويّة، واقتسمتا فيما بينهما السّلطان والدّولة.</w:t>
      </w:r>
    </w:p>
    <w:p w:rsidR="00E53823" w:rsidRPr="00F0384A" w:rsidRDefault="00E53823" w:rsidP="00F0384A">
      <w:pPr>
        <w:shd w:val="clear" w:color="auto" w:fill="FFFFFF"/>
        <w:bidi/>
        <w:spacing w:after="0" w:line="240" w:lineRule="auto"/>
        <w:jc w:val="both"/>
        <w:rPr>
          <w:rFonts w:ascii="Sakkal Majalla" w:eastAsia="Times New Roman" w:hAnsi="Sakkal Majalla" w:cs="Sakkal Majalla"/>
          <w:color w:val="222222"/>
          <w:sz w:val="28"/>
          <w:szCs w:val="28"/>
          <w:lang w:eastAsia="fr-FR"/>
        </w:rPr>
      </w:pPr>
      <w:r w:rsidRPr="00F0384A">
        <w:rPr>
          <w:rFonts w:ascii="Sakkal Majalla" w:hAnsi="Sakkal Majalla" w:cs="Sakkal Majalla"/>
          <w:sz w:val="28"/>
          <w:szCs w:val="28"/>
          <w:rtl/>
          <w:lang w:bidi="ar-DZ"/>
        </w:rPr>
        <w:t>ملخّص:</w:t>
      </w:r>
      <w:r w:rsidRPr="00F0384A">
        <w:rPr>
          <w:rFonts w:ascii="Sakkal Majalla" w:eastAsia="Times New Roman" w:hAnsi="Sakkal Majalla" w:cs="Sakkal Majalla"/>
          <w:color w:val="222222"/>
          <w:sz w:val="28"/>
          <w:szCs w:val="28"/>
          <w:rtl/>
          <w:lang w:eastAsia="fr-FR"/>
        </w:rPr>
        <w:t xml:space="preserve"> حكام الدولة السامانيّة</w:t>
      </w:r>
      <w:r w:rsidRPr="00F0384A">
        <w:rPr>
          <w:rFonts w:ascii="Sakkal Majalla" w:eastAsia="Times New Roman" w:hAnsi="Sakkal Majalla" w:cs="Sakkal Majalla"/>
          <w:color w:val="222222"/>
          <w:sz w:val="28"/>
          <w:szCs w:val="28"/>
          <w:lang w:eastAsia="fr-FR"/>
        </w:rPr>
        <w:t>:</w:t>
      </w:r>
      <w:r w:rsidRPr="00F0384A">
        <w:rPr>
          <w:rFonts w:ascii="Sakkal Majalla" w:eastAsia="Times New Roman" w:hAnsi="Sakkal Majalla" w:cs="Sakkal Majalla"/>
          <w:color w:val="222222"/>
          <w:sz w:val="28"/>
          <w:szCs w:val="28"/>
          <w:rtl/>
          <w:lang w:eastAsia="fr-FR"/>
        </w:rPr>
        <w:t>(</w:t>
      </w:r>
      <w:r w:rsidRPr="00F0384A">
        <w:rPr>
          <w:rFonts w:ascii="Sakkal Majalla" w:eastAsia="Times New Roman" w:hAnsi="Sakkal Majalla" w:cs="Sakkal Majalla"/>
          <w:color w:val="222222"/>
          <w:sz w:val="28"/>
          <w:szCs w:val="28"/>
          <w:lang w:eastAsia="fr-FR"/>
        </w:rPr>
        <w:t>-</w:t>
      </w:r>
      <w:r w:rsidRPr="00F0384A">
        <w:rPr>
          <w:rFonts w:ascii="Sakkal Majalla" w:eastAsia="Times New Roman" w:hAnsi="Sakkal Majalla" w:cs="Sakkal Majalla"/>
          <w:color w:val="222222"/>
          <w:sz w:val="28"/>
          <w:szCs w:val="28"/>
          <w:rtl/>
          <w:lang w:eastAsia="fr-FR"/>
        </w:rPr>
        <w:t>نصر بن أحمد (261-279 هـ/874-892م)/إسماعيل بن أحمد(279-295 هـ/892-907 م)/أحمد بن إسماعيل(295-301 هـ/907-913م)/نصر الثاني بن أحمد(301-331 هـ/913-942م).</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eastAsia="Times New Roman" w:hAnsi="Sakkal Majalla" w:cs="Sakkal Majalla"/>
          <w:color w:val="222222"/>
          <w:sz w:val="28"/>
          <w:szCs w:val="28"/>
          <w:rtl/>
          <w:lang w:eastAsia="fr-FR"/>
        </w:rPr>
        <w:t xml:space="preserve">حضارة الدولة السامانيّة: </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 xml:space="preserve">كانت الدولة السامانية مركزًا للثقافة والعلوم الإسلامية، حيث ازدهرت العلوم والآداب والفنون، </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 xml:space="preserve">عاصمتها بخارى كانت من أهم المراكز العلميّة الإسلاميّة، حيث اجتمع العلماء والشعراء والفلاسفة من مختلف أنحاء العالم الإسلامي، </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كما ساهمت الدولة في نشر الإسلام في آسيا الوسطى، وتعزيز المذهب السنّي، و</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احتضنت الدولة السامانية اللغة الفارسية، وأسهمت في إحياء الثقافة الفارسيّة</w:t>
      </w:r>
      <w:r w:rsidRPr="00F0384A">
        <w:rPr>
          <w:rFonts w:ascii="Sakkal Majalla" w:eastAsia="Times New Roman" w:hAnsi="Sakkal Majalla" w:cs="Sakkal Majalla"/>
          <w:color w:val="222222"/>
          <w:sz w:val="28"/>
          <w:szCs w:val="28"/>
          <w:lang w:eastAsia="fr-FR"/>
        </w:rPr>
        <w:t>.</w:t>
      </w:r>
    </w:p>
    <w:p w:rsidR="00E53823" w:rsidRPr="00F0384A" w:rsidRDefault="00E53823" w:rsidP="00F0384A">
      <w:pPr>
        <w:bidi/>
        <w:ind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2ـ، الدّولة الخاقانيّة:</w:t>
      </w:r>
    </w:p>
    <w:p w:rsidR="00E53823" w:rsidRPr="00F0384A" w:rsidRDefault="00E53823" w:rsidP="00F0384A">
      <w:pPr>
        <w:bidi/>
        <w:ind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أوّل مؤسّسها هو السّلطان سْتُوق بغراخان، وهو قد أسلم، وقد دانت لهذه الدّولة كل البلاد الواقعة شمالي جبال تْيان شان وجنوبها، أي: التّركستان الشرقيّة كلّها أو الدّولة الخاقانيّة أو الخانيّة، باسم دولة آل أَفراسياب، ودولة خانات تركستان أو الدّولة الخاقانيّة أو القراخانيّة، وقيل: الدّولة الأُوِيغُوريّة، وأطلق عليها محمود الكاشْغري الدّولة الخاقانيّة، وسمّاها الأوربيون الدّولة الإيكلخانيّة، وكان لها دور في نشر الإسلام خاصّةً بفضل سلطانها سْتُوق بغراخان وجميع القبائل التّركية في وادي سَيحون.</w:t>
      </w:r>
    </w:p>
    <w:p w:rsidR="00E53823" w:rsidRPr="00F0384A" w:rsidRDefault="00E53823" w:rsidP="00F0384A">
      <w:pPr>
        <w:bidi/>
        <w:ind w:left="180" w:right="-360" w:firstLine="18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وبدأ بتهديد الدّولة السّامانيّة، وفعلًا استولى السّلطان إيليكخان ناصر على ماوراء النّهر، ثمّ حارب محمود الغزنوي لسلْخ خراسان منه، ولكنّ الحرب تمّت بالصلح، وكانت الدّولة تركيّة في كلّ أمورها وشؤونها وصنّفت كتبًا كثيرة في عصرها باللّغة التّركيّة، وترجم القرآن إلى اللّغة التّركيّة، وشبّ نزاع فيها بين أمراء المملكة، فاستطاع السّلطان يوسف قادر خان(401هـ-415هـ/1014م-1030م) توحيد كلمتهم، ولكن بوفاته عاد الانقسام، فاستغلّ الغزنويون هذا النّزاع الّذي استغلّه أيضًا سلاطين السّلاجقة، وقد تمّكن الخاقان مَلِكْشاه، وابنه سنجر من بسط نفوذهما على سمرقند، وكاشغر، وانتقل هذا النّفوذ بعد موقعة سنة(426هـ/1141م) إلى قراختاي التّركي الوثني.</w:t>
      </w:r>
    </w:p>
    <w:p w:rsidR="00E53823" w:rsidRPr="00F0384A" w:rsidRDefault="00E53823" w:rsidP="00F0384A">
      <w:pPr>
        <w:bidi/>
        <w:ind w:left="180"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3، الدّولة الغزنويّة(351هـ-555هـ/628م-1193م):</w:t>
      </w:r>
    </w:p>
    <w:p w:rsidR="00F0384A" w:rsidRPr="00A27AC9" w:rsidRDefault="00F0384A" w:rsidP="00F0384A">
      <w:pPr>
        <w:shd w:val="clear" w:color="auto" w:fill="FFFFFF"/>
        <w:bidi/>
        <w:spacing w:after="0" w:line="240" w:lineRule="auto"/>
        <w:jc w:val="both"/>
        <w:rPr>
          <w:rFonts w:ascii="Sakkal Majalla" w:eastAsia="Times New Roman" w:hAnsi="Sakkal Majalla" w:cs="Sakkal Majalla"/>
          <w:color w:val="222222"/>
          <w:sz w:val="28"/>
          <w:szCs w:val="28"/>
          <w:lang w:eastAsia="fr-FR"/>
        </w:rPr>
      </w:pPr>
      <w:r w:rsidRPr="00F0384A">
        <w:rPr>
          <w:rFonts w:ascii="Sakkal Majalla" w:eastAsia="Times New Roman" w:hAnsi="Sakkal Majalla" w:cs="Sakkal Majalla"/>
          <w:color w:val="222222"/>
          <w:sz w:val="28"/>
          <w:szCs w:val="28"/>
          <w:rtl/>
          <w:lang w:eastAsia="fr-FR"/>
        </w:rPr>
        <w:lastRenderedPageBreak/>
        <w:t xml:space="preserve">           </w:t>
      </w:r>
      <w:r w:rsidRPr="00A27AC9">
        <w:rPr>
          <w:rFonts w:ascii="Sakkal Majalla" w:eastAsia="Times New Roman" w:hAnsi="Sakkal Majalla" w:cs="Sakkal Majalla"/>
          <w:color w:val="222222"/>
          <w:sz w:val="28"/>
          <w:szCs w:val="28"/>
          <w:rtl/>
          <w:lang w:eastAsia="fr-FR"/>
        </w:rPr>
        <w:t>حكام الدولة الغزنوية</w:t>
      </w:r>
      <w:r w:rsidRPr="00A27AC9">
        <w:rPr>
          <w:rFonts w:ascii="Sakkal Majalla" w:eastAsia="Times New Roman" w:hAnsi="Sakkal Majalla" w:cs="Sakkal Majalla"/>
          <w:color w:val="222222"/>
          <w:sz w:val="28"/>
          <w:szCs w:val="28"/>
          <w:lang w:eastAsia="fr-FR"/>
        </w:rPr>
        <w:t>:</w:t>
      </w:r>
      <w:r w:rsidRPr="00A27AC9">
        <w:rPr>
          <w:rFonts w:ascii="Sakkal Majalla" w:eastAsia="Times New Roman" w:hAnsi="Sakkal Majalla" w:cs="Sakkal Majalla"/>
          <w:color w:val="222222"/>
          <w:sz w:val="28"/>
          <w:szCs w:val="28"/>
          <w:rtl/>
          <w:lang w:eastAsia="fr-FR"/>
        </w:rPr>
        <w:t>ألب تكين</w:t>
      </w:r>
      <w:r w:rsidRPr="00F0384A">
        <w:rPr>
          <w:rFonts w:ascii="Sakkal Majalla" w:eastAsia="Times New Roman" w:hAnsi="Sakkal Majalla" w:cs="Sakkal Majalla"/>
          <w:color w:val="222222"/>
          <w:sz w:val="28"/>
          <w:szCs w:val="28"/>
          <w:rtl/>
          <w:lang w:eastAsia="fr-FR"/>
        </w:rPr>
        <w:t xml:space="preserve"> (351-366 هـ / 963-977</w:t>
      </w:r>
      <w:r w:rsidRPr="00A27AC9">
        <w:rPr>
          <w:rFonts w:ascii="Sakkal Majalla" w:eastAsia="Times New Roman" w:hAnsi="Sakkal Majalla" w:cs="Sakkal Majalla"/>
          <w:color w:val="222222"/>
          <w:sz w:val="28"/>
          <w:szCs w:val="28"/>
          <w:rtl/>
          <w:lang w:eastAsia="fr-FR"/>
        </w:rPr>
        <w:t>م</w:t>
      </w:r>
      <w:r w:rsidRPr="00F0384A">
        <w:rPr>
          <w:rFonts w:ascii="Sakkal Majalla" w:eastAsia="Times New Roman" w:hAnsi="Sakkal Majalla" w:cs="Sakkal Majalla"/>
          <w:color w:val="222222"/>
          <w:sz w:val="28"/>
          <w:szCs w:val="28"/>
          <w:rtl/>
          <w:lang w:eastAsia="fr-FR"/>
        </w:rPr>
        <w:t>)/</w:t>
      </w:r>
      <w:r w:rsidRPr="00A27AC9">
        <w:rPr>
          <w:rFonts w:ascii="Sakkal Majalla" w:eastAsia="Times New Roman" w:hAnsi="Sakkal Majalla" w:cs="Sakkal Majalla"/>
          <w:color w:val="222222"/>
          <w:sz w:val="28"/>
          <w:szCs w:val="28"/>
          <w:lang w:eastAsia="fr-FR"/>
        </w:rPr>
        <w:t xml:space="preserve"> </w:t>
      </w:r>
      <w:r w:rsidRPr="00A27AC9">
        <w:rPr>
          <w:rFonts w:ascii="Sakkal Majalla" w:eastAsia="Times New Roman" w:hAnsi="Sakkal Majalla" w:cs="Sakkal Majalla"/>
          <w:color w:val="222222"/>
          <w:sz w:val="28"/>
          <w:szCs w:val="28"/>
          <w:rtl/>
          <w:lang w:eastAsia="fr-FR"/>
        </w:rPr>
        <w:t>بوري تكين</w:t>
      </w:r>
      <w:r w:rsidRPr="00F0384A">
        <w:rPr>
          <w:rFonts w:ascii="Sakkal Majalla" w:eastAsia="Times New Roman" w:hAnsi="Sakkal Majalla" w:cs="Sakkal Majalla"/>
          <w:color w:val="222222"/>
          <w:sz w:val="28"/>
          <w:szCs w:val="28"/>
          <w:rtl/>
          <w:lang w:eastAsia="fr-FR"/>
        </w:rPr>
        <w:t xml:space="preserve"> (366-367 هـ / 977-978</w:t>
      </w:r>
      <w:r w:rsidRPr="00A27AC9">
        <w:rPr>
          <w:rFonts w:ascii="Sakkal Majalla" w:eastAsia="Times New Roman" w:hAnsi="Sakkal Majalla" w:cs="Sakkal Majalla"/>
          <w:color w:val="222222"/>
          <w:sz w:val="28"/>
          <w:szCs w:val="28"/>
          <w:rtl/>
          <w:lang w:eastAsia="fr-FR"/>
        </w:rPr>
        <w:t>م</w:t>
      </w:r>
      <w:r w:rsidRPr="00F0384A">
        <w:rPr>
          <w:rFonts w:ascii="Sakkal Majalla" w:eastAsia="Times New Roman" w:hAnsi="Sakkal Majalla" w:cs="Sakkal Majalla"/>
          <w:color w:val="222222"/>
          <w:sz w:val="28"/>
          <w:szCs w:val="28"/>
          <w:rtl/>
          <w:lang w:eastAsia="fr-FR"/>
        </w:rPr>
        <w:t>)/سبكتكي (367-387هـ / 977-997</w:t>
      </w:r>
      <w:r w:rsidRPr="00A27AC9">
        <w:rPr>
          <w:rFonts w:ascii="Sakkal Majalla" w:eastAsia="Times New Roman" w:hAnsi="Sakkal Majalla" w:cs="Sakkal Majalla"/>
          <w:color w:val="222222"/>
          <w:sz w:val="28"/>
          <w:szCs w:val="28"/>
          <w:rtl/>
          <w:lang w:eastAsia="fr-FR"/>
        </w:rPr>
        <w:t>م</w:t>
      </w:r>
      <w:r w:rsidRPr="00F0384A">
        <w:rPr>
          <w:rFonts w:ascii="Sakkal Majalla" w:eastAsia="Times New Roman" w:hAnsi="Sakkal Majalla" w:cs="Sakkal Majalla"/>
          <w:color w:val="222222"/>
          <w:sz w:val="28"/>
          <w:szCs w:val="28"/>
          <w:rtl/>
          <w:lang w:eastAsia="fr-FR"/>
        </w:rPr>
        <w:t>)/ا</w:t>
      </w:r>
      <w:r w:rsidRPr="00A27AC9">
        <w:rPr>
          <w:rFonts w:ascii="Sakkal Majalla" w:eastAsia="Times New Roman" w:hAnsi="Sakkal Majalla" w:cs="Sakkal Majalla"/>
          <w:color w:val="222222"/>
          <w:sz w:val="28"/>
          <w:szCs w:val="28"/>
          <w:rtl/>
          <w:lang w:eastAsia="fr-FR"/>
        </w:rPr>
        <w:t>سماعيل بن سبكتكين</w:t>
      </w:r>
      <w:r w:rsidRPr="00F0384A">
        <w:rPr>
          <w:rFonts w:ascii="Sakkal Majalla" w:eastAsia="Times New Roman" w:hAnsi="Sakkal Majalla" w:cs="Sakkal Majalla"/>
          <w:color w:val="222222"/>
          <w:sz w:val="28"/>
          <w:szCs w:val="28"/>
          <w:rtl/>
          <w:lang w:eastAsia="fr-FR"/>
        </w:rPr>
        <w:t xml:space="preserve"> (387-388</w:t>
      </w:r>
      <w:r w:rsidRPr="00A27AC9">
        <w:rPr>
          <w:rFonts w:ascii="Sakkal Majalla" w:eastAsia="Times New Roman" w:hAnsi="Sakkal Majalla" w:cs="Sakkal Majalla"/>
          <w:color w:val="222222"/>
          <w:sz w:val="28"/>
          <w:szCs w:val="28"/>
          <w:rtl/>
          <w:lang w:eastAsia="fr-FR"/>
        </w:rPr>
        <w:t>هـ / 997-998 م</w:t>
      </w:r>
      <w:r w:rsidRPr="00F0384A">
        <w:rPr>
          <w:rFonts w:ascii="Sakkal Majalla" w:eastAsia="Times New Roman" w:hAnsi="Sakkal Majalla" w:cs="Sakkal Majalla"/>
          <w:color w:val="222222"/>
          <w:sz w:val="28"/>
          <w:szCs w:val="28"/>
          <w:rtl/>
          <w:lang w:eastAsia="fr-FR"/>
        </w:rPr>
        <w:t>)/</w:t>
      </w:r>
      <w:r w:rsidRPr="00A27AC9">
        <w:rPr>
          <w:rFonts w:ascii="Sakkal Majalla" w:eastAsia="Times New Roman" w:hAnsi="Sakkal Majalla" w:cs="Sakkal Majalla"/>
          <w:color w:val="222222"/>
          <w:sz w:val="28"/>
          <w:szCs w:val="28"/>
          <w:rtl/>
          <w:lang w:eastAsia="fr-FR"/>
        </w:rPr>
        <w:t xml:space="preserve">محمود </w:t>
      </w:r>
      <w:r w:rsidRPr="00F0384A">
        <w:rPr>
          <w:rFonts w:ascii="Sakkal Majalla" w:eastAsia="Times New Roman" w:hAnsi="Sakkal Majalla" w:cs="Sakkal Majalla"/>
          <w:color w:val="222222"/>
          <w:sz w:val="28"/>
          <w:szCs w:val="28"/>
          <w:rtl/>
          <w:lang w:eastAsia="fr-FR"/>
        </w:rPr>
        <w:t>الغزنوي* (388-421 هـ / 998-1030</w:t>
      </w:r>
      <w:r w:rsidRPr="00A27AC9">
        <w:rPr>
          <w:rFonts w:ascii="Sakkal Majalla" w:eastAsia="Times New Roman" w:hAnsi="Sakkal Majalla" w:cs="Sakkal Majalla"/>
          <w:color w:val="222222"/>
          <w:sz w:val="28"/>
          <w:szCs w:val="28"/>
          <w:rtl/>
          <w:lang w:eastAsia="fr-FR"/>
        </w:rPr>
        <w:t>م</w:t>
      </w:r>
      <w:r w:rsidRPr="00F0384A">
        <w:rPr>
          <w:rFonts w:ascii="Sakkal Majalla" w:eastAsia="Times New Roman" w:hAnsi="Sakkal Majalla" w:cs="Sakkal Majalla"/>
          <w:color w:val="222222"/>
          <w:sz w:val="28"/>
          <w:szCs w:val="28"/>
          <w:rtl/>
          <w:lang w:eastAsia="fr-FR"/>
        </w:rPr>
        <w:t>) /</w:t>
      </w:r>
      <w:r w:rsidRPr="00A27AC9">
        <w:rPr>
          <w:rFonts w:ascii="Sakkal Majalla" w:eastAsia="Times New Roman" w:hAnsi="Sakkal Majalla" w:cs="Sakkal Majalla"/>
          <w:color w:val="222222"/>
          <w:sz w:val="28"/>
          <w:szCs w:val="28"/>
          <w:rtl/>
          <w:lang w:eastAsia="fr-FR"/>
        </w:rPr>
        <w:t>محمد بن محمود</w:t>
      </w:r>
      <w:r w:rsidRPr="00F0384A">
        <w:rPr>
          <w:rFonts w:ascii="Sakkal Majalla" w:eastAsia="Times New Roman" w:hAnsi="Sakkal Majalla" w:cs="Sakkal Majalla"/>
          <w:color w:val="222222"/>
          <w:sz w:val="28"/>
          <w:szCs w:val="28"/>
          <w:rtl/>
          <w:lang w:eastAsia="fr-FR"/>
        </w:rPr>
        <w:t xml:space="preserve"> (421-422 هـ / 1030-1031</w:t>
      </w:r>
      <w:r w:rsidRPr="00A27AC9">
        <w:rPr>
          <w:rFonts w:ascii="Sakkal Majalla" w:eastAsia="Times New Roman" w:hAnsi="Sakkal Majalla" w:cs="Sakkal Majalla"/>
          <w:color w:val="222222"/>
          <w:sz w:val="28"/>
          <w:szCs w:val="28"/>
          <w:rtl/>
          <w:lang w:eastAsia="fr-FR"/>
        </w:rPr>
        <w:t>م</w:t>
      </w:r>
      <w:r w:rsidRPr="00F0384A">
        <w:rPr>
          <w:rFonts w:ascii="Sakkal Majalla" w:eastAsia="Times New Roman" w:hAnsi="Sakkal Majalla" w:cs="Sakkal Majalla"/>
          <w:color w:val="222222"/>
          <w:sz w:val="28"/>
          <w:szCs w:val="28"/>
          <w:rtl/>
          <w:lang w:eastAsia="fr-FR"/>
        </w:rPr>
        <w:t>)/</w:t>
      </w:r>
      <w:r w:rsidRPr="00A27AC9">
        <w:rPr>
          <w:rFonts w:ascii="Sakkal Majalla" w:eastAsia="Times New Roman" w:hAnsi="Sakkal Majalla" w:cs="Sakkal Majalla"/>
          <w:color w:val="222222"/>
          <w:sz w:val="28"/>
          <w:szCs w:val="28"/>
          <w:rtl/>
          <w:lang w:eastAsia="fr-FR"/>
        </w:rPr>
        <w:t>مسعود بن محمود</w:t>
      </w:r>
      <w:r w:rsidRPr="00F0384A">
        <w:rPr>
          <w:rFonts w:ascii="Sakkal Majalla" w:eastAsia="Times New Roman" w:hAnsi="Sakkal Majalla" w:cs="Sakkal Majalla"/>
          <w:color w:val="222222"/>
          <w:sz w:val="28"/>
          <w:szCs w:val="28"/>
          <w:rtl/>
          <w:lang w:eastAsia="fr-FR"/>
        </w:rPr>
        <w:t xml:space="preserve"> (422-433 هـ / 1031-1041م)/</w:t>
      </w:r>
      <w:r w:rsidRPr="00A27AC9">
        <w:rPr>
          <w:rFonts w:ascii="Sakkal Majalla" w:eastAsia="Times New Roman" w:hAnsi="Sakkal Majalla" w:cs="Sakkal Majalla"/>
          <w:color w:val="222222"/>
          <w:sz w:val="28"/>
          <w:szCs w:val="28"/>
          <w:rtl/>
          <w:lang w:eastAsia="fr-FR"/>
        </w:rPr>
        <w:t>مودود بن مسعود</w:t>
      </w:r>
      <w:r w:rsidRPr="00F0384A">
        <w:rPr>
          <w:rFonts w:ascii="Sakkal Majalla" w:eastAsia="Times New Roman" w:hAnsi="Sakkal Majalla" w:cs="Sakkal Majalla"/>
          <w:color w:val="222222"/>
          <w:sz w:val="28"/>
          <w:szCs w:val="28"/>
          <w:rtl/>
          <w:lang w:eastAsia="fr-FR"/>
        </w:rPr>
        <w:t xml:space="preserve"> (433-441 هـ / 1041-1049</w:t>
      </w:r>
      <w:r w:rsidRPr="00A27AC9">
        <w:rPr>
          <w:rFonts w:ascii="Sakkal Majalla" w:eastAsia="Times New Roman" w:hAnsi="Sakkal Majalla" w:cs="Sakkal Majalla"/>
          <w:color w:val="222222"/>
          <w:sz w:val="28"/>
          <w:szCs w:val="28"/>
          <w:rtl/>
          <w:lang w:eastAsia="fr-FR"/>
        </w:rPr>
        <w:t>م</w:t>
      </w:r>
      <w:r w:rsidRPr="00F0384A">
        <w:rPr>
          <w:rFonts w:ascii="Sakkal Majalla" w:eastAsia="Times New Roman" w:hAnsi="Sakkal Majalla" w:cs="Sakkal Majalla"/>
          <w:color w:val="222222"/>
          <w:sz w:val="28"/>
          <w:szCs w:val="28"/>
          <w:rtl/>
          <w:lang w:eastAsia="fr-FR"/>
        </w:rPr>
        <w:t>)/</w:t>
      </w:r>
      <w:r w:rsidRPr="00A27AC9">
        <w:rPr>
          <w:rFonts w:ascii="Sakkal Majalla" w:eastAsia="Times New Roman" w:hAnsi="Sakkal Majalla" w:cs="Sakkal Majalla"/>
          <w:color w:val="222222"/>
          <w:sz w:val="28"/>
          <w:szCs w:val="28"/>
          <w:rtl/>
          <w:lang w:eastAsia="fr-FR"/>
        </w:rPr>
        <w:t>مسعود بن مودود</w:t>
      </w:r>
      <w:r w:rsidRPr="00F0384A">
        <w:rPr>
          <w:rFonts w:ascii="Sakkal Majalla" w:eastAsia="Times New Roman" w:hAnsi="Sakkal Majalla" w:cs="Sakkal Majalla"/>
          <w:color w:val="222222"/>
          <w:sz w:val="28"/>
          <w:szCs w:val="28"/>
          <w:rtl/>
          <w:lang w:eastAsia="fr-FR"/>
        </w:rPr>
        <w:t xml:space="preserve"> (441 هـ / 1049</w:t>
      </w:r>
      <w:r w:rsidRPr="00A27AC9">
        <w:rPr>
          <w:rFonts w:ascii="Sakkal Majalla" w:eastAsia="Times New Roman" w:hAnsi="Sakkal Majalla" w:cs="Sakkal Majalla"/>
          <w:color w:val="222222"/>
          <w:sz w:val="28"/>
          <w:szCs w:val="28"/>
          <w:rtl/>
          <w:lang w:eastAsia="fr-FR"/>
        </w:rPr>
        <w:t>م</w:t>
      </w:r>
      <w:r w:rsidRPr="00F0384A">
        <w:rPr>
          <w:rFonts w:ascii="Sakkal Majalla" w:eastAsia="Times New Roman" w:hAnsi="Sakkal Majalla" w:cs="Sakkal Majalla"/>
          <w:color w:val="222222"/>
          <w:sz w:val="28"/>
          <w:szCs w:val="28"/>
          <w:rtl/>
          <w:lang w:eastAsia="fr-FR"/>
        </w:rPr>
        <w:t>)/</w:t>
      </w:r>
      <w:r w:rsidRPr="00A27AC9">
        <w:rPr>
          <w:rFonts w:ascii="Sakkal Majalla" w:eastAsia="Times New Roman" w:hAnsi="Sakkal Majalla" w:cs="Sakkal Majalla"/>
          <w:color w:val="222222"/>
          <w:sz w:val="28"/>
          <w:szCs w:val="28"/>
          <w:rtl/>
          <w:lang w:eastAsia="fr-FR"/>
        </w:rPr>
        <w:t>فراندون بن مسعود</w:t>
      </w:r>
      <w:r w:rsidRPr="00F0384A">
        <w:rPr>
          <w:rFonts w:ascii="Sakkal Majalla" w:eastAsia="Times New Roman" w:hAnsi="Sakkal Majalla" w:cs="Sakkal Majalla"/>
          <w:color w:val="222222"/>
          <w:sz w:val="28"/>
          <w:szCs w:val="28"/>
          <w:rtl/>
          <w:lang w:eastAsia="fr-FR"/>
        </w:rPr>
        <w:t xml:space="preserve"> (441-444 هـ / 1049-1052</w:t>
      </w:r>
      <w:r w:rsidRPr="00A27AC9">
        <w:rPr>
          <w:rFonts w:ascii="Sakkal Majalla" w:eastAsia="Times New Roman" w:hAnsi="Sakkal Majalla" w:cs="Sakkal Majalla"/>
          <w:color w:val="222222"/>
          <w:sz w:val="28"/>
          <w:szCs w:val="28"/>
          <w:rtl/>
          <w:lang w:eastAsia="fr-FR"/>
        </w:rPr>
        <w:t>م</w:t>
      </w:r>
      <w:r w:rsidRPr="00F0384A">
        <w:rPr>
          <w:rFonts w:ascii="Sakkal Majalla" w:eastAsia="Times New Roman" w:hAnsi="Sakkal Majalla" w:cs="Sakkal Majalla"/>
          <w:color w:val="222222"/>
          <w:sz w:val="28"/>
          <w:szCs w:val="28"/>
          <w:rtl/>
          <w:lang w:eastAsia="fr-FR"/>
        </w:rPr>
        <w:t>)/إبراهيم بن مسعود</w:t>
      </w:r>
      <w:r w:rsidRPr="00A27AC9">
        <w:rPr>
          <w:rFonts w:ascii="Sakkal Majalla" w:eastAsia="Times New Roman" w:hAnsi="Sakkal Majalla" w:cs="Sakkal Majalla"/>
          <w:color w:val="222222"/>
          <w:sz w:val="28"/>
          <w:szCs w:val="28"/>
          <w:rtl/>
          <w:lang w:eastAsia="fr-FR"/>
        </w:rPr>
        <w:t>(451-</w:t>
      </w:r>
      <w:r w:rsidRPr="00F0384A">
        <w:rPr>
          <w:rFonts w:ascii="Sakkal Majalla" w:eastAsia="Times New Roman" w:hAnsi="Sakkal Majalla" w:cs="Sakkal Majalla"/>
          <w:color w:val="222222"/>
          <w:sz w:val="28"/>
          <w:szCs w:val="28"/>
          <w:rtl/>
          <w:lang w:eastAsia="fr-FR"/>
        </w:rPr>
        <w:t>492 هـ / 1059-1099</w:t>
      </w:r>
      <w:r w:rsidRPr="00A27AC9">
        <w:rPr>
          <w:rFonts w:ascii="Sakkal Majalla" w:eastAsia="Times New Roman" w:hAnsi="Sakkal Majalla" w:cs="Sakkal Majalla"/>
          <w:color w:val="222222"/>
          <w:sz w:val="28"/>
          <w:szCs w:val="28"/>
          <w:rtl/>
          <w:lang w:eastAsia="fr-FR"/>
        </w:rPr>
        <w:t>م</w:t>
      </w:r>
      <w:r w:rsidRPr="00F0384A">
        <w:rPr>
          <w:rFonts w:ascii="Sakkal Majalla" w:eastAsia="Times New Roman" w:hAnsi="Sakkal Majalla" w:cs="Sakkal Majalla"/>
          <w:color w:val="222222"/>
          <w:sz w:val="28"/>
          <w:szCs w:val="28"/>
          <w:rtl/>
          <w:lang w:eastAsia="fr-FR"/>
        </w:rPr>
        <w:t>)/</w:t>
      </w:r>
      <w:r w:rsidRPr="00A27AC9">
        <w:rPr>
          <w:rFonts w:ascii="Sakkal Majalla" w:eastAsia="Times New Roman" w:hAnsi="Sakkal Majalla" w:cs="Sakkal Majalla"/>
          <w:color w:val="222222"/>
          <w:sz w:val="28"/>
          <w:szCs w:val="28"/>
          <w:rtl/>
          <w:lang w:eastAsia="fr-FR"/>
        </w:rPr>
        <w:t>مسعود بن إبراهيم</w:t>
      </w:r>
      <w:r w:rsidRPr="00F0384A">
        <w:rPr>
          <w:rFonts w:ascii="Sakkal Majalla" w:eastAsia="Times New Roman" w:hAnsi="Sakkal Majalla" w:cs="Sakkal Majalla"/>
          <w:color w:val="222222"/>
          <w:sz w:val="28"/>
          <w:szCs w:val="28"/>
          <w:rtl/>
          <w:lang w:eastAsia="fr-FR"/>
        </w:rPr>
        <w:t xml:space="preserve"> (492-508 هـ / 1099-1115</w:t>
      </w:r>
      <w:r w:rsidRPr="00A27AC9">
        <w:rPr>
          <w:rFonts w:ascii="Sakkal Majalla" w:eastAsia="Times New Roman" w:hAnsi="Sakkal Majalla" w:cs="Sakkal Majalla"/>
          <w:color w:val="222222"/>
          <w:sz w:val="28"/>
          <w:szCs w:val="28"/>
          <w:rtl/>
          <w:lang w:eastAsia="fr-FR"/>
        </w:rPr>
        <w:t>م</w:t>
      </w:r>
      <w:r w:rsidRPr="00F0384A">
        <w:rPr>
          <w:rFonts w:ascii="Sakkal Majalla" w:eastAsia="Times New Roman" w:hAnsi="Sakkal Majalla" w:cs="Sakkal Majalla"/>
          <w:color w:val="222222"/>
          <w:sz w:val="28"/>
          <w:szCs w:val="28"/>
          <w:rtl/>
          <w:lang w:eastAsia="fr-FR"/>
        </w:rPr>
        <w:t>)/</w:t>
      </w:r>
      <w:r w:rsidRPr="00A27AC9">
        <w:rPr>
          <w:rFonts w:ascii="Sakkal Majalla" w:eastAsia="Times New Roman" w:hAnsi="Sakkal Majalla" w:cs="Sakkal Majalla"/>
          <w:color w:val="222222"/>
          <w:sz w:val="28"/>
          <w:szCs w:val="28"/>
          <w:rtl/>
          <w:lang w:eastAsia="fr-FR"/>
        </w:rPr>
        <w:t>شيرزاد بن مسعود</w:t>
      </w:r>
      <w:r w:rsidRPr="00F0384A">
        <w:rPr>
          <w:rFonts w:ascii="Sakkal Majalla" w:eastAsia="Times New Roman" w:hAnsi="Sakkal Majalla" w:cs="Sakkal Majalla"/>
          <w:color w:val="222222"/>
          <w:sz w:val="28"/>
          <w:szCs w:val="28"/>
          <w:rtl/>
          <w:lang w:eastAsia="fr-FR"/>
        </w:rPr>
        <w:t xml:space="preserve"> (508-509 هـ / 1115-1116</w:t>
      </w:r>
      <w:r w:rsidRPr="00A27AC9">
        <w:rPr>
          <w:rFonts w:ascii="Sakkal Majalla" w:eastAsia="Times New Roman" w:hAnsi="Sakkal Majalla" w:cs="Sakkal Majalla"/>
          <w:color w:val="222222"/>
          <w:sz w:val="28"/>
          <w:szCs w:val="28"/>
          <w:rtl/>
          <w:lang w:eastAsia="fr-FR"/>
        </w:rPr>
        <w:t>م</w:t>
      </w:r>
      <w:r w:rsidRPr="00F0384A">
        <w:rPr>
          <w:rFonts w:ascii="Sakkal Majalla" w:eastAsia="Times New Roman" w:hAnsi="Sakkal Majalla" w:cs="Sakkal Majalla"/>
          <w:color w:val="222222"/>
          <w:sz w:val="28"/>
          <w:szCs w:val="28"/>
          <w:rtl/>
          <w:lang w:eastAsia="fr-FR"/>
        </w:rPr>
        <w:t>)/</w:t>
      </w:r>
      <w:r w:rsidRPr="00A27AC9">
        <w:rPr>
          <w:rFonts w:ascii="Sakkal Majalla" w:eastAsia="Times New Roman" w:hAnsi="Sakkal Majalla" w:cs="Sakkal Majalla"/>
          <w:color w:val="222222"/>
          <w:sz w:val="28"/>
          <w:szCs w:val="28"/>
          <w:rtl/>
          <w:lang w:eastAsia="fr-FR"/>
        </w:rPr>
        <w:t>أرسلان شاه بن مسعود</w:t>
      </w:r>
      <w:r w:rsidRPr="00F0384A">
        <w:rPr>
          <w:rFonts w:ascii="Sakkal Majalla" w:eastAsia="Times New Roman" w:hAnsi="Sakkal Majalla" w:cs="Sakkal Majalla"/>
          <w:color w:val="222222"/>
          <w:sz w:val="28"/>
          <w:szCs w:val="28"/>
          <w:rtl/>
          <w:lang w:eastAsia="fr-FR"/>
        </w:rPr>
        <w:t xml:space="preserve"> (509-512 هـ / 1116-1118</w:t>
      </w:r>
      <w:r w:rsidRPr="00A27AC9">
        <w:rPr>
          <w:rFonts w:ascii="Sakkal Majalla" w:eastAsia="Times New Roman" w:hAnsi="Sakkal Majalla" w:cs="Sakkal Majalla"/>
          <w:color w:val="222222"/>
          <w:sz w:val="28"/>
          <w:szCs w:val="28"/>
          <w:rtl/>
          <w:lang w:eastAsia="fr-FR"/>
        </w:rPr>
        <w:t>م</w:t>
      </w:r>
      <w:r w:rsidRPr="00F0384A">
        <w:rPr>
          <w:rFonts w:ascii="Sakkal Majalla" w:eastAsia="Times New Roman" w:hAnsi="Sakkal Majalla" w:cs="Sakkal Majalla"/>
          <w:color w:val="222222"/>
          <w:sz w:val="28"/>
          <w:szCs w:val="28"/>
          <w:rtl/>
          <w:lang w:eastAsia="fr-FR"/>
        </w:rPr>
        <w:t>)/</w:t>
      </w:r>
      <w:r w:rsidRPr="00A27AC9">
        <w:rPr>
          <w:rFonts w:ascii="Sakkal Majalla" w:eastAsia="Times New Roman" w:hAnsi="Sakkal Majalla" w:cs="Sakkal Majalla"/>
          <w:color w:val="222222"/>
          <w:sz w:val="28"/>
          <w:szCs w:val="28"/>
          <w:rtl/>
          <w:lang w:eastAsia="fr-FR"/>
        </w:rPr>
        <w:t>بهرام شاه بن مسعود</w:t>
      </w:r>
      <w:r w:rsidRPr="00F0384A">
        <w:rPr>
          <w:rFonts w:ascii="Sakkal Majalla" w:eastAsia="Times New Roman" w:hAnsi="Sakkal Majalla" w:cs="Sakkal Majalla"/>
          <w:color w:val="222222"/>
          <w:sz w:val="28"/>
          <w:szCs w:val="28"/>
          <w:rtl/>
          <w:lang w:eastAsia="fr-FR"/>
        </w:rPr>
        <w:t xml:space="preserve"> (512-547 هـ / 1118-1157</w:t>
      </w:r>
      <w:r w:rsidRPr="00A27AC9">
        <w:rPr>
          <w:rFonts w:ascii="Sakkal Majalla" w:eastAsia="Times New Roman" w:hAnsi="Sakkal Majalla" w:cs="Sakkal Majalla"/>
          <w:color w:val="222222"/>
          <w:sz w:val="28"/>
          <w:szCs w:val="28"/>
          <w:rtl/>
          <w:lang w:eastAsia="fr-FR"/>
        </w:rPr>
        <w:t>م</w:t>
      </w:r>
      <w:r w:rsidRPr="00F0384A">
        <w:rPr>
          <w:rFonts w:ascii="Sakkal Majalla" w:eastAsia="Times New Roman" w:hAnsi="Sakkal Majalla" w:cs="Sakkal Majalla"/>
          <w:color w:val="222222"/>
          <w:sz w:val="28"/>
          <w:szCs w:val="28"/>
          <w:rtl/>
          <w:lang w:eastAsia="fr-FR"/>
        </w:rPr>
        <w:t>)/</w:t>
      </w:r>
      <w:r w:rsidRPr="00A27AC9">
        <w:rPr>
          <w:rFonts w:ascii="Sakkal Majalla" w:eastAsia="Times New Roman" w:hAnsi="Sakkal Majalla" w:cs="Sakkal Majalla"/>
          <w:color w:val="222222"/>
          <w:sz w:val="28"/>
          <w:szCs w:val="28"/>
          <w:rtl/>
          <w:lang w:eastAsia="fr-FR"/>
        </w:rPr>
        <w:t>خسرو شاه بن بهرام (547-5</w:t>
      </w:r>
      <w:r w:rsidRPr="00F0384A">
        <w:rPr>
          <w:rFonts w:ascii="Sakkal Majalla" w:eastAsia="Times New Roman" w:hAnsi="Sakkal Majalla" w:cs="Sakkal Majalla"/>
          <w:color w:val="222222"/>
          <w:sz w:val="28"/>
          <w:szCs w:val="28"/>
          <w:rtl/>
          <w:lang w:eastAsia="fr-FR"/>
        </w:rPr>
        <w:t>55 هـ / 1157-1160م)/</w:t>
      </w:r>
      <w:r w:rsidRPr="00A27AC9">
        <w:rPr>
          <w:rFonts w:ascii="Sakkal Majalla" w:eastAsia="Times New Roman" w:hAnsi="Sakkal Majalla" w:cs="Sakkal Majalla"/>
          <w:color w:val="222222"/>
          <w:sz w:val="28"/>
          <w:szCs w:val="28"/>
          <w:rtl/>
          <w:lang w:eastAsia="fr-FR"/>
        </w:rPr>
        <w:t>خسرو مالك بن خسرو</w:t>
      </w:r>
      <w:r w:rsidRPr="00F0384A">
        <w:rPr>
          <w:rFonts w:ascii="Sakkal Majalla" w:eastAsia="Times New Roman" w:hAnsi="Sakkal Majalla" w:cs="Sakkal Majalla"/>
          <w:color w:val="222222"/>
          <w:sz w:val="28"/>
          <w:szCs w:val="28"/>
          <w:rtl/>
          <w:lang w:eastAsia="fr-FR"/>
        </w:rPr>
        <w:t xml:space="preserve"> (555-582 هـ / 1160-1186</w:t>
      </w:r>
      <w:r w:rsidRPr="00A27AC9">
        <w:rPr>
          <w:rFonts w:ascii="Sakkal Majalla" w:eastAsia="Times New Roman" w:hAnsi="Sakkal Majalla" w:cs="Sakkal Majalla"/>
          <w:color w:val="222222"/>
          <w:sz w:val="28"/>
          <w:szCs w:val="28"/>
          <w:rtl/>
          <w:lang w:eastAsia="fr-FR"/>
        </w:rPr>
        <w:t>م</w:t>
      </w:r>
      <w:r w:rsidRPr="00F0384A">
        <w:rPr>
          <w:rFonts w:ascii="Sakkal Majalla" w:eastAsia="Times New Roman" w:hAnsi="Sakkal Majalla" w:cs="Sakkal Majalla"/>
          <w:color w:val="222222"/>
          <w:sz w:val="28"/>
          <w:szCs w:val="28"/>
          <w:rtl/>
          <w:lang w:eastAsia="fr-FR"/>
        </w:rPr>
        <w:t>).</w:t>
      </w:r>
    </w:p>
    <w:p w:rsidR="00F0384A" w:rsidRPr="00F0384A" w:rsidRDefault="00F0384A" w:rsidP="00F0384A">
      <w:pPr>
        <w:bidi/>
        <w:spacing w:after="0" w:line="240" w:lineRule="auto"/>
        <w:jc w:val="both"/>
        <w:rPr>
          <w:rFonts w:ascii="Sakkal Majalla" w:eastAsia="Times New Roman" w:hAnsi="Sakkal Majalla" w:cs="Sakkal Majalla"/>
          <w:color w:val="222222"/>
          <w:sz w:val="28"/>
          <w:szCs w:val="28"/>
          <w:lang w:eastAsia="fr-FR"/>
        </w:rPr>
      </w:pPr>
      <w:r w:rsidRPr="00F0384A">
        <w:rPr>
          <w:rFonts w:ascii="Sakkal Majalla" w:eastAsia="Times New Roman" w:hAnsi="Sakkal Majalla" w:cs="Sakkal Majalla"/>
          <w:color w:val="222222"/>
          <w:sz w:val="28"/>
          <w:szCs w:val="28"/>
          <w:shd w:val="clear" w:color="auto" w:fill="FFFFFF"/>
          <w:lang w:eastAsia="fr-FR"/>
        </w:rPr>
        <w:t> </w:t>
      </w:r>
      <w:r w:rsidRPr="00F0384A">
        <w:rPr>
          <w:rFonts w:ascii="Sakkal Majalla" w:eastAsia="Times New Roman" w:hAnsi="Sakkal Majalla" w:cs="Sakkal Majalla"/>
          <w:color w:val="222222"/>
          <w:sz w:val="28"/>
          <w:szCs w:val="28"/>
          <w:shd w:val="clear" w:color="auto" w:fill="FFFFFF"/>
          <w:rtl/>
          <w:lang w:eastAsia="fr-FR"/>
        </w:rPr>
        <w:t>الإطار المكاني للدولة الغزنوية</w:t>
      </w:r>
      <w:r w:rsidRPr="00F0384A">
        <w:rPr>
          <w:rFonts w:ascii="Sakkal Majalla" w:eastAsia="Times New Roman" w:hAnsi="Sakkal Majalla" w:cs="Sakkal Majalla"/>
          <w:color w:val="222222"/>
          <w:sz w:val="28"/>
          <w:szCs w:val="28"/>
          <w:shd w:val="clear" w:color="auto" w:fill="FFFFFF"/>
          <w:lang w:eastAsia="fr-FR"/>
        </w:rPr>
        <w:t>:</w:t>
      </w:r>
      <w:r w:rsidRPr="00F0384A">
        <w:rPr>
          <w:rFonts w:ascii="Sakkal Majalla" w:eastAsia="Times New Roman" w:hAnsi="Sakkal Majalla" w:cs="Sakkal Majalla"/>
          <w:color w:val="222222"/>
          <w:sz w:val="28"/>
          <w:szCs w:val="28"/>
          <w:shd w:val="clear" w:color="auto" w:fill="FFFFFF"/>
          <w:rtl/>
          <w:lang w:eastAsia="fr-FR"/>
        </w:rPr>
        <w:t xml:space="preserve"> </w:t>
      </w:r>
      <w:r w:rsidRPr="00F0384A">
        <w:rPr>
          <w:rFonts w:ascii="Sakkal Majalla" w:eastAsia="Times New Roman" w:hAnsi="Sakkal Majalla" w:cs="Sakkal Majalla"/>
          <w:color w:val="222222"/>
          <w:sz w:val="28"/>
          <w:szCs w:val="28"/>
          <w:rtl/>
          <w:lang w:eastAsia="fr-FR"/>
        </w:rPr>
        <w:t>مركز الدولة: غَزْنة (أفغانستان حاليًا°، أقصى اتسا،ع</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 xml:space="preserve">شرقًا: وادي السند (باكستان حاليًا)، </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غربًا (أصفهان بإيران)،</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 xml:space="preserve">شمالاً: بخارى وسمرقند (أوزبكستان حاليًا)، </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جنوبًا: بلوشستان (باكستان).</w:t>
      </w:r>
    </w:p>
    <w:p w:rsidR="00F0384A" w:rsidRPr="00F0384A" w:rsidRDefault="00F0384A" w:rsidP="00F0384A">
      <w:pPr>
        <w:shd w:val="clear" w:color="auto" w:fill="FFFFFF"/>
        <w:bidi/>
        <w:spacing w:after="0" w:line="240" w:lineRule="auto"/>
        <w:jc w:val="both"/>
        <w:rPr>
          <w:rFonts w:ascii="Sakkal Majalla" w:eastAsia="Times New Roman" w:hAnsi="Sakkal Majalla" w:cs="Sakkal Majalla"/>
          <w:color w:val="222222"/>
          <w:sz w:val="28"/>
          <w:szCs w:val="28"/>
          <w:lang w:eastAsia="fr-FR"/>
        </w:rPr>
      </w:pPr>
    </w:p>
    <w:p w:rsidR="00E53823" w:rsidRPr="00F0384A" w:rsidRDefault="00E53823" w:rsidP="00F0384A">
      <w:pPr>
        <w:bidi/>
        <w:ind w:left="180"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أسسّها ألب تكين، الّذي كان حاجبا للملك السّاماني عبد الملك، وإستطاع بمنصبه هذا، أن يظهر بمظهر الحاكم الحقيقي للبلاد، وإستوزر أبو علي على البلعمي بفضل نفوذه، وكان لذلك لا يصدر أمرا من غير علمه ومشورته، ولمّا أراد الملك إبعاد ألب تكين عن العاصمة، لم يجد وسيلة تحقق غرضه، إلاّ تقليده أكبر منصب حربي في البلاد وهو ولاية خراسان349هـ/961م، وقام بصرفه منصور بن نوح، وكان ألب تكين، لم يرض عن ولايته لغرض تركستان، فرجع إلى بلخ 351هـ/962م، وهزم جيشا، أنفذه إليه منصور، ثمّ سار إلى غزنة وقضى على أسرتها الحاكمة، وشيّد لنفسه دولة تركية جديدة.</w:t>
      </w:r>
    </w:p>
    <w:p w:rsidR="00E53823" w:rsidRPr="00F0384A" w:rsidRDefault="00E53823" w:rsidP="00F0384A">
      <w:pPr>
        <w:bidi/>
        <w:ind w:left="180"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لمّا مات، خلفه </w:t>
      </w:r>
      <w:r w:rsidR="00F0384A" w:rsidRPr="00F0384A">
        <w:rPr>
          <w:rFonts w:ascii="Sakkal Majalla" w:hAnsi="Sakkal Majalla" w:cs="Sakkal Majalla"/>
          <w:sz w:val="28"/>
          <w:szCs w:val="28"/>
          <w:rtl/>
          <w:lang w:bidi="ar-DZ"/>
        </w:rPr>
        <w:t>ا</w:t>
      </w:r>
      <w:r w:rsidRPr="00F0384A">
        <w:rPr>
          <w:rFonts w:ascii="Sakkal Majalla" w:hAnsi="Sakkal Majalla" w:cs="Sakkal Majalla"/>
          <w:sz w:val="28"/>
          <w:szCs w:val="28"/>
          <w:rtl/>
          <w:lang w:bidi="ar-DZ"/>
        </w:rPr>
        <w:t>بنه أبو إسحاق إبراهيم الّذي لم يستطع ال</w:t>
      </w:r>
      <w:r w:rsidR="00F0384A" w:rsidRPr="00F0384A">
        <w:rPr>
          <w:rFonts w:ascii="Sakkal Majalla" w:hAnsi="Sakkal Majalla" w:cs="Sakkal Majalla"/>
          <w:sz w:val="28"/>
          <w:szCs w:val="28"/>
          <w:rtl/>
          <w:lang w:bidi="ar-DZ"/>
        </w:rPr>
        <w:t>ا</w:t>
      </w:r>
      <w:r w:rsidRPr="00F0384A">
        <w:rPr>
          <w:rFonts w:ascii="Sakkal Majalla" w:hAnsi="Sakkal Majalla" w:cs="Sakkal Majalla"/>
          <w:sz w:val="28"/>
          <w:szCs w:val="28"/>
          <w:rtl/>
          <w:lang w:bidi="ar-DZ"/>
        </w:rPr>
        <w:t>حتفاظ بسلطانه إلّا بمعونة السّامانييّن بالرغم من الفتنة الّتي قام بها صاحب أبو إسحاق، اتّفق الأتراك على تولية بلكه تكين، وبعد وفاته، قبض سبكتكين على السلطة، وأصبح هو المؤسس الحقيقي للدّولة الغزنويّة، وصار حاكما قويا في أفغانستان كلّها، وهاجم جييال ملك أوهند الهندي، ثمّ ولاّه على خراسان مولاه نوح السّاماني، كانت الدّولة السّامانية آخذة في ال</w:t>
      </w:r>
      <w:r w:rsidR="00F0384A" w:rsidRPr="00F0384A">
        <w:rPr>
          <w:rFonts w:ascii="Sakkal Majalla" w:hAnsi="Sakkal Majalla" w:cs="Sakkal Majalla"/>
          <w:sz w:val="28"/>
          <w:szCs w:val="28"/>
          <w:rtl/>
          <w:lang w:bidi="ar-DZ"/>
        </w:rPr>
        <w:t>ا</w:t>
      </w:r>
      <w:r w:rsidRPr="00F0384A">
        <w:rPr>
          <w:rFonts w:ascii="Sakkal Majalla" w:hAnsi="Sakkal Majalla" w:cs="Sakkal Majalla"/>
          <w:sz w:val="28"/>
          <w:szCs w:val="28"/>
          <w:rtl/>
          <w:lang w:bidi="ar-DZ"/>
        </w:rPr>
        <w:t>نحلال إذ ذاك، بينما كان سلاطين الغزنويّين يزدادون قوّة.</w:t>
      </w:r>
    </w:p>
    <w:p w:rsidR="00E53823" w:rsidRPr="00F0384A" w:rsidRDefault="00E53823" w:rsidP="00F0384A">
      <w:pPr>
        <w:bidi/>
        <w:ind w:left="180"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ولمّا توفيّ سبكتكين، تنازع الملك من بعده </w:t>
      </w:r>
      <w:r w:rsidR="00F0384A" w:rsidRPr="00F0384A">
        <w:rPr>
          <w:rFonts w:ascii="Sakkal Majalla" w:hAnsi="Sakkal Majalla" w:cs="Sakkal Majalla"/>
          <w:sz w:val="28"/>
          <w:szCs w:val="28"/>
          <w:rtl/>
          <w:lang w:bidi="ar-DZ"/>
        </w:rPr>
        <w:t>ا</w:t>
      </w:r>
      <w:r w:rsidRPr="00F0384A">
        <w:rPr>
          <w:rFonts w:ascii="Sakkal Majalla" w:hAnsi="Sakkal Majalla" w:cs="Sakkal Majalla"/>
          <w:sz w:val="28"/>
          <w:szCs w:val="28"/>
          <w:rtl/>
          <w:lang w:bidi="ar-DZ"/>
        </w:rPr>
        <w:t>بناه إسماعيل ومحمود، فأديل لمحمود، فقضى على الدّولة السّامانيّة، و</w:t>
      </w:r>
      <w:r w:rsidR="00F0384A" w:rsidRPr="00F0384A">
        <w:rPr>
          <w:rFonts w:ascii="Sakkal Majalla" w:hAnsi="Sakkal Majalla" w:cs="Sakkal Majalla"/>
          <w:sz w:val="28"/>
          <w:szCs w:val="28"/>
          <w:rtl/>
          <w:lang w:bidi="ar-DZ"/>
        </w:rPr>
        <w:t>ا</w:t>
      </w:r>
      <w:r w:rsidRPr="00F0384A">
        <w:rPr>
          <w:rFonts w:ascii="Sakkal Majalla" w:hAnsi="Sakkal Majalla" w:cs="Sakkal Majalla"/>
          <w:sz w:val="28"/>
          <w:szCs w:val="28"/>
          <w:rtl/>
          <w:lang w:bidi="ar-DZ"/>
        </w:rPr>
        <w:t>ستولى على خراسان وعراق العجم وخوارزم وإنتزع ما وراء النّهر من الخاقانييّن، وأغار على الهند سبع عشرة مرّة، و</w:t>
      </w:r>
      <w:r w:rsidR="00F0384A" w:rsidRPr="00F0384A">
        <w:rPr>
          <w:rFonts w:ascii="Sakkal Majalla" w:hAnsi="Sakkal Majalla" w:cs="Sakkal Majalla"/>
          <w:sz w:val="28"/>
          <w:szCs w:val="28"/>
          <w:rtl/>
          <w:lang w:bidi="ar-DZ"/>
        </w:rPr>
        <w:t>ا</w:t>
      </w:r>
      <w:r w:rsidRPr="00F0384A">
        <w:rPr>
          <w:rFonts w:ascii="Sakkal Majalla" w:hAnsi="Sakkal Majalla" w:cs="Sakkal Majalla"/>
          <w:sz w:val="28"/>
          <w:szCs w:val="28"/>
          <w:rtl/>
          <w:lang w:bidi="ar-DZ"/>
        </w:rPr>
        <w:t xml:space="preserve">نتصر في جميعها </w:t>
      </w:r>
      <w:r w:rsidR="00F0384A" w:rsidRPr="00F0384A">
        <w:rPr>
          <w:rFonts w:ascii="Sakkal Majalla" w:hAnsi="Sakkal Majalla" w:cs="Sakkal Majalla"/>
          <w:sz w:val="28"/>
          <w:szCs w:val="28"/>
          <w:rtl/>
          <w:lang w:bidi="ar-DZ"/>
        </w:rPr>
        <w:t>ا</w:t>
      </w:r>
      <w:r w:rsidRPr="00F0384A">
        <w:rPr>
          <w:rFonts w:ascii="Sakkal Majalla" w:hAnsi="Sakkal Majalla" w:cs="Sakkal Majalla"/>
          <w:sz w:val="28"/>
          <w:szCs w:val="28"/>
          <w:rtl/>
          <w:lang w:bidi="ar-DZ"/>
        </w:rPr>
        <w:t xml:space="preserve">نتصارا باهرا وفاز فوزا، ولذلك </w:t>
      </w:r>
      <w:r w:rsidR="00F0384A" w:rsidRPr="00F0384A">
        <w:rPr>
          <w:rFonts w:ascii="Sakkal Majalla" w:hAnsi="Sakkal Majalla" w:cs="Sakkal Majalla"/>
          <w:sz w:val="28"/>
          <w:szCs w:val="28"/>
          <w:rtl/>
          <w:lang w:bidi="ar-DZ"/>
        </w:rPr>
        <w:t>ا</w:t>
      </w:r>
      <w:r w:rsidRPr="00F0384A">
        <w:rPr>
          <w:rFonts w:ascii="Sakkal Majalla" w:hAnsi="Sakkal Majalla" w:cs="Sakkal Majalla"/>
          <w:sz w:val="28"/>
          <w:szCs w:val="28"/>
          <w:rtl/>
          <w:lang w:bidi="ar-DZ"/>
        </w:rPr>
        <w:t>نضمّت الهند الشّمالية إلى دولة التّرك، وحارب محمود الأوثان في فتوحاته، ففتح الهند، وجمع محمود بين القلم والسيف، فقصده رجال العلم والأدب والفّن.</w:t>
      </w:r>
    </w:p>
    <w:p w:rsidR="00E53823" w:rsidRPr="00F0384A" w:rsidRDefault="00E53823" w:rsidP="00F0384A">
      <w:pPr>
        <w:bidi/>
        <w:ind w:left="180"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صارت غزنة عاصمته منارة، يقصدها مشاهير الشّرق من رجال السّياسة والفلسفة والشّعر والفلك واللغات الشّرقيّة كأبي نصر الفارابي وأبو الريحان البيروني والبيهقي المؤرخ، وفي عهده نبغ الكاتبان أبو بكر الرّازي وبديع الزّمان الهمذاني، وبسط محمود نفوذه على بلاد واسعة من خراسان وأجزاء من العراق وطبرستان في الغرب ومن ناحية تركستان في الشمال على ما وراء النّهر وخوارزم وعلى البنجاب كلّها في الشّرق وعلى أفغانستان في الوسط.</w:t>
      </w:r>
    </w:p>
    <w:p w:rsidR="00E53823" w:rsidRPr="00F0384A" w:rsidRDefault="00E53823" w:rsidP="00F0384A">
      <w:pPr>
        <w:bidi/>
        <w:ind w:left="180"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lastRenderedPageBreak/>
        <w:t xml:space="preserve">     خلف محمود ابنه محمد 421هـ/1030م، ثمّ خلفه أخوه مسعود الّذي وجّه ضربة قاضية إلى الدّولة الغزنويّة بقيام دولة جديدة في تركستان وهي الدّولة السّلجوقيّة، وفي 431هـ/1040م، هزم طغرل بك السّلجوقي مسعودا في معركة، وقعت في داندانقان بين مرو وسرخس في جنوب تركستان، ومنذ هذه المعركة </w:t>
      </w:r>
      <w:r w:rsidR="00F0384A" w:rsidRPr="00F0384A">
        <w:rPr>
          <w:rFonts w:ascii="Sakkal Majalla" w:hAnsi="Sakkal Majalla" w:cs="Sakkal Majalla"/>
          <w:sz w:val="28"/>
          <w:szCs w:val="28"/>
          <w:rtl/>
          <w:lang w:bidi="ar-DZ"/>
        </w:rPr>
        <w:t>ا</w:t>
      </w:r>
      <w:r w:rsidRPr="00F0384A">
        <w:rPr>
          <w:rFonts w:ascii="Sakkal Majalla" w:hAnsi="Sakkal Majalla" w:cs="Sakkal Majalla"/>
          <w:sz w:val="28"/>
          <w:szCs w:val="28"/>
          <w:rtl/>
          <w:lang w:bidi="ar-DZ"/>
        </w:rPr>
        <w:t>نتزعت منه تركستان وخراسان وجميع الممتلكات الغربيّة، وبقي ملكه في غزنة والهند فقط، حتى قضت عليهم الدّولة الغوريّة في منتصف القرن السّادس الهجري .</w:t>
      </w:r>
    </w:p>
    <w:p w:rsidR="00E53823" w:rsidRPr="00F0384A" w:rsidRDefault="00E53823" w:rsidP="00F0384A">
      <w:pPr>
        <w:bidi/>
        <w:ind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4،الدّولة السّلجوقيّة(447هـ- 590هـ/ 1055م- 1193م):</w:t>
      </w:r>
    </w:p>
    <w:p w:rsidR="00E53823" w:rsidRPr="00F0384A" w:rsidRDefault="00E53823" w:rsidP="00F0384A">
      <w:pPr>
        <w:bidi/>
        <w:ind w:left="180"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تنسب الدوّلة السّلجوقية إلى سلجوق بن دُقاق، من بطون قنيق الّتي هي إحدى عشائر أوج أوق من قبائل الأوغوز التّركيّة، وإستوطن مدينة جند على ساحل سيحون مع أتباعه وعشيرته، وأسلم في وقت شهدت فيه الدّولة السّامانيّة حالة الضعف ومعاناتها من غارات الأتراك غير المسلمين على حدودها، وأخذهم الجزية من المسلمين في تخوم الدّولة، أمّا سلجوق، فإنّه ردّ الجباة والعمّال الّذين أرسلهم الأتراك، ومنذ ذلك اليوم أضاءت شهرته في نواحي تركستان، وإلتحقت به قبائل الأوغوز، وأذعنوا لزعامته، في وقت شهدت فيه تركستان سياسيا فوضى من أثر الحروب المتوالية بين الخاقانية والسّامانية، وهو ما أعلى شأن السّلاجقة بعد مساعدتهم للسّامانيّين.</w:t>
      </w:r>
    </w:p>
    <w:p w:rsidR="00E53823" w:rsidRPr="00F0384A" w:rsidRDefault="00E53823" w:rsidP="00F0384A">
      <w:pPr>
        <w:bidi/>
        <w:ind w:left="180"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وبعد وفاة سلجوق، بقي أبناؤه الأربعة: إسرائيل، ميكائيل، موسى، يونس، وصار إسرائيل (أرسلان) زعيمهم المبجل، حاملا لقب بايغو، وكان تحت إمرته عدد وافر من الفرسان ذوي البّأس، ولمّا جاء خاقان الغزنوييّن السّلطان محمود الغزنوي إلى ما وراء النّهرعام416هـ/ 1026م، تحالف مع قدرخان ملك الخاقانيّين وبهذا التّحالف بثّ في أمر السّلاجقة، فقد دبّر محمود خطّة، وأسر أرسلان، وشتّت أمر جنده، وبقي بعضهم في ما وراء النّهر تحت إمرة طغرل بك وجغري بك وسواهما من الأمراء المنحدرين من سلالة سلجوق، حيث كانوا يصطافون في نوراتا، ويقضون الشتاء في مراعي خوارزم، وقاسوا الصعاب والمشّاق من الغزنويّين، الّذين أرادوا القضاء عليهم، ولكن النّصر كان للسّلاجقة، وأخيرا خرج السّلطان مسعود بنفسه على رأس جيش، وكانت معركة دندانقان بين مرو وسرخس في جنوب تركستان، إنتصر فيها السّلاجقة في431هـ/ 1040م.</w:t>
      </w:r>
    </w:p>
    <w:p w:rsidR="00E53823" w:rsidRPr="00F0384A" w:rsidRDefault="00E53823" w:rsidP="00F0384A">
      <w:pPr>
        <w:bidi/>
        <w:ind w:left="180"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واستولى على نيسابور والرّي، وخطب لطغرل بك بن ميكائيل بن سلجوق في منابر الجمعة وغيرها وبدأ طغرل بك يُوسع في دولة السّلاجقة، فاستولى على جرجان وطبرستان وقهستان وهمذان وأصفهان وأذربيجان وخوزستان حتى وصل بغداد أيّام الخليفة القائم بأمر الله 447هـ/1056م، فأجزل الخليفة له العطف والترحاب، وأمر الخطباء، أن يخطبوا باسمه على منابر المساجد في حاضرة الخلافة، وقلّده الخليفة زمام السّلطنة، ولقبّه بملك الشرق والغرب، ثمّ ما لبث طغرل بك بعد هذا حتى ألقى القبض على الملك الرّحيم أبي نصر الدّيلمي آخر ملوك بني بويه، الّذين غلبوا على الخلفاء في بغداد، وتغلّبوا بتعصبهم في مذهب الشّيعة على حكم مذهب أهل السّنّة، ثمّ تطوّرت الأحوال في صالح طغرل بك، إذ تزوّج ابنة الخليفة، فأصبحت الخلافة والملك والنّفوذ في بيت واحد وأسرة واحدة، وتوفيّ طغرل بك وهو عقيم في السّبعين من عمره454هـ/ 1063م، وتولّى إبن أخيه ألب أرسلان.</w:t>
      </w:r>
    </w:p>
    <w:p w:rsidR="00E53823" w:rsidRPr="00F0384A" w:rsidRDefault="00E53823" w:rsidP="00F0384A">
      <w:pPr>
        <w:bidi/>
        <w:ind w:left="180"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lastRenderedPageBreak/>
        <w:t xml:space="preserve">       وقد انتهج خطّة عمّه في مواصلة الفتح، فتوجّه صوب مملكة الرّوم، واستولى على شيروان وكرجيش وتمّكن من إحتلال أرمينيا، وهزم ملوك الأرمن، الّذين كانوا أذنابا لقياصرة الرّوم، وضمّ إمارات ديّار بكر وحلب إلى بلاده، وبذلك وجد طريقا ممّهدا إلى الأناضول، فبعث طلائعه إلى كلّ جانب، حتى إنتهى إلى قيصرية، ومن أعظم انتصاراته موقعة منازكرد، التي تغلّب فيها على قيصر الرّوم.</w:t>
      </w:r>
    </w:p>
    <w:p w:rsidR="00E53823" w:rsidRPr="00F0384A" w:rsidRDefault="00E53823" w:rsidP="00F0384A">
      <w:pPr>
        <w:bidi/>
        <w:ind w:left="180"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وبعد فتح منازكرد، صارت الرّوم تدفع الجزية للدّولة السّلجوقية455هـ/1064م، وبعد وفاة ألب أرسلان، وليّ عهده الخاقان الأعظم ملكشاه، وسار على خطّة أبيه في الفتح، فوصلت فتوحاته إلى شواطئ مرمرة، واستولى على القدس، وأخذها من الرّوم، أنطاكية، وضمّ الشّام، وذُكر اسمه في خطبة الجمعة من الصين إلى آخر الشّام، ولمّا توفيّ الخاقان ملكشاه483هـ/ 1092م، بدأت عوامل الضعف تدبّ بالدّولة، وأخذ الأمراء يتنازعون على السّلطة حتى أعلن الخاقان سنجر بن ملكشاه نفسه خاقانا على الدّولة499هـ/ 1118م وأعاد الأمور إلى الاستقرار.</w:t>
      </w:r>
    </w:p>
    <w:p w:rsidR="00E53823" w:rsidRPr="00F0384A" w:rsidRDefault="00E53823" w:rsidP="00F0384A">
      <w:pPr>
        <w:bidi/>
        <w:ind w:left="180"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ويعدّ سنجر آخر السّلاطين العظام، إذ استطاع جمع البلاد الإسلامية، واعترف له جميع الأمراء السّلاجقة بأنّه الخاقان الأعظم، وأخضع الغوريّين والغزنويّين والخاقانيّين الغربيّين والشّرقيّين بعد إنتصارات باهرة عليهم، ثمّ إنهرم في معركة قطوان قرب سمرقند522هـ/ 1141م أمام الأتراك غير المسلمين، الّذين يقال لهم:  قاراختاي، الّذين أسسّوا دولتهم في تركستان الشّرقيّة، وتسبّب ذلك في فقد ولاية ما وراء النّهر، ثمّ مات في535هـ/ 1154م، فانقسمت الدّولة بعده، وانفصلت تركستان، وأعلن خوارزمشاه استقلاله التّام، وأنشأ في تركستان دولة جديدة تسمّى الدّولة الخوارزميّة، أو الخوارزمشاهيّة، أمّا الدّولة السّلجوقيّة الّتي بقيت منفصلة عن تركستان، فلم تنته بعد من الحروب الدّاخليّة، وعلى إثر ذلك نشأت للسّلاجقة دول في أطراف هذه الدّولة، وهي سلاجقة كرمان وسلاجقة الرّوم أو سلاجقة الأناضول، ولم يبق منها جميعها إلاّ سلاجقة الأناضول الّتي مهّدت لظهور الدّولة العثمانيّة التّركيّة فيما بعد.</w:t>
      </w:r>
    </w:p>
    <w:p w:rsidR="00E53823" w:rsidRPr="00F0384A" w:rsidRDefault="00E53823" w:rsidP="00F0384A">
      <w:pPr>
        <w:bidi/>
        <w:ind w:left="180"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ولم تلبث أن ظهرت عدّة دويلات تركية أخرى كلّها من البيوت السّلجوقيّة، تأسسّت على أنقاضها وتعرف بالدّولة الأتابكيّة، وأهمها الدّولة الأرتقيّة وأتابكة دمشق، أتابكة الموصل، أتابكة سوريا، أتابكة لوزستان، أتابكة الجزيرة، أتابكة إربل، أتابكة أذربيجان، أتابكة فارس، أتابكة فارس ، شاهات أرمينيّة وهذه الدّولة التّركيّة الصغيرة نشأت على أنقاض الدّولة السّلجوقيّة، أدّى بعضها خدمات للإسلام أثناء الحروب الصليبيّة، وعلى إثر ضعف الدّولة السّلجوقيّة وإنقسامها، ظهرت في تركستان دولتان تركيتان إحداهما مسلمة وهي الدّولة الخوارزميّة والأخرى غير مسلمة هي دولة قاراختاي.</w:t>
      </w:r>
    </w:p>
    <w:p w:rsidR="00E53823" w:rsidRPr="00F0384A" w:rsidRDefault="00E53823" w:rsidP="00F0384A">
      <w:pPr>
        <w:bidi/>
        <w:ind w:left="180"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5،الدّولة الخوارزميّة(590هـ-628هـ/1193م-1231م):</w:t>
      </w:r>
    </w:p>
    <w:p w:rsidR="00E53823" w:rsidRPr="00F0384A" w:rsidRDefault="00E53823" w:rsidP="00F0384A">
      <w:pPr>
        <w:bidi/>
        <w:ind w:left="180"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كان السّلاجقة قد ولّوا رجلا من أتباعه، اسمه قطب الدّين أنوشتكين على خوارزم بلقب خوارزمشاه وكان شجاعًا، عادلًا، وحسن السّياسة، فنال بعض الاستقلال في عهدهم، وقد تمّ الاستقلال لأبنائه من بعده حينما ضعفت الدّولة السّلجوقيّة، ولقد بلغت دولتهم عظمتها وعزّها في أيّام تكش بن إيل أرسلان وهو من أعظم رجال هذه الأسرة، حيث استولى على خراسان والرّي وأصفهان وما جاورها، وقضى على الحكم السّلجوقي في العراق، وانتقل إليه العراق العجمي بما فيه الرّي وهمذان، وقد ألحق الهزيمة بجيش الخليفة النّاصر عند همذان 592هـ/1197م، وكان قد طلب </w:t>
      </w:r>
      <w:r w:rsidRPr="00F0384A">
        <w:rPr>
          <w:rFonts w:ascii="Sakkal Majalla" w:hAnsi="Sakkal Majalla" w:cs="Sakkal Majalla"/>
          <w:sz w:val="28"/>
          <w:szCs w:val="28"/>
          <w:rtl/>
          <w:lang w:bidi="ar-DZ"/>
        </w:rPr>
        <w:lastRenderedPageBreak/>
        <w:t>إليه أن يتخلى عن البلاد الّتي فتحها، ويرتدّ نحو الشرق  وحين تربّع ابنه قطب الدّين محمد على العرش، استولى على أفغانستان، وانتزعها من الدّولة الغوريّة.</w:t>
      </w:r>
    </w:p>
    <w:p w:rsidR="00E53823" w:rsidRPr="00F0384A" w:rsidRDefault="00E53823" w:rsidP="00F0384A">
      <w:pPr>
        <w:bidi/>
        <w:ind w:right="-360"/>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كما استولى على إيران كلّها وما وراء النّهر، كما امتدّ سلطانه من شواطئ سيحون إلى سواحل دجلة كما حافظت هذه الدّولة على النّظم والتّقاليد السّلجوقيّة، وسارت على سنتهم في تشجيع العلماء والمدارس، ولهذه الدّولة أثر حسن في خدمة الآداب الفارسيّة وفي اللّغة التّركيّة أيضا، وأقامت العدل بين النّاس، وبثّ المعارف والآداب في مناطق نفوذها، غير أنّ سوء تدبير قطب الدّين محمد ملك الخوارزمييّن قضى على الدّولة باعتدائه على بعض التّجار من رعايا جنكيزخان، وأثار هذا العدوان حفائض الغضب عند جنكيزخان، فوجّه جيشه وقامت حرب بينهما، وهرب خوارزمشاه والجيش في عقبه، حتى اعتصم بجزيرة في بحر قزوين، فمات بها وأورث ابنه جلال الدّين مُلكًا منيعًا، فجاهد عشر سنوات، قضاها بين الجهد والشجاعة، ثمّ قتل متشرّدًا في قرية من قرى الكرد.</w:t>
      </w:r>
    </w:p>
    <w:p w:rsidR="00E53823" w:rsidRPr="00F0384A" w:rsidRDefault="00E53823" w:rsidP="00F0384A">
      <w:pPr>
        <w:bidi/>
        <w:spacing w:before="240"/>
        <w:ind w:left="180" w:right="-360" w:firstLine="180"/>
        <w:jc w:val="both"/>
        <w:rPr>
          <w:rFonts w:ascii="Sakkal Majalla" w:hAnsi="Sakkal Majalla" w:cs="Sakkal Majalla"/>
          <w:sz w:val="28"/>
          <w:szCs w:val="28"/>
          <w:rtl/>
          <w:lang w:bidi="ar-DZ"/>
        </w:rPr>
      </w:pPr>
      <w:r w:rsidRPr="00F0384A">
        <w:rPr>
          <w:rFonts w:ascii="Sakkal Majalla" w:hAnsi="Sakkal Majalla" w:cs="Sakkal Majalla"/>
          <w:vanish/>
          <w:sz w:val="28"/>
          <w:szCs w:val="28"/>
          <w:rtl/>
          <w:lang w:bidi="ar-DZ"/>
        </w:rPr>
        <w:t>حدهما ممممحدهما ممممحححدهما ممممحدهحدهما ممممحدهما ممممححدهما ممممحدهما ممممح</w:t>
      </w:r>
      <w:r w:rsidRPr="00F0384A">
        <w:rPr>
          <w:rFonts w:ascii="Sakkal Majalla" w:hAnsi="Sakkal Majalla" w:cs="Sakkal Majalla"/>
          <w:sz w:val="28"/>
          <w:szCs w:val="28"/>
          <w:rtl/>
          <w:lang w:bidi="ar-DZ"/>
        </w:rPr>
        <w:t xml:space="preserve"> </w:t>
      </w:r>
      <w:r w:rsidRPr="00F0384A">
        <w:rPr>
          <w:rFonts w:ascii="Sakkal Majalla" w:hAnsi="Sakkal Majalla" w:cs="Sakkal Majalla"/>
          <w:vanish/>
          <w:sz w:val="28"/>
          <w:szCs w:val="28"/>
          <w:rtl/>
          <w:lang w:bidi="ar-DZ"/>
        </w:rPr>
        <w:t>حح</w:t>
      </w:r>
      <w:r w:rsidRPr="00F0384A">
        <w:rPr>
          <w:rFonts w:ascii="Sakkal Majalla" w:hAnsi="Sakkal Majalla" w:cs="Sakkal Majalla"/>
          <w:sz w:val="28"/>
          <w:szCs w:val="28"/>
          <w:rtl/>
          <w:lang w:bidi="ar-DZ"/>
        </w:rPr>
        <w:t xml:space="preserve"> ثالثًا،</w:t>
      </w:r>
      <w:r w:rsidRPr="00F0384A">
        <w:rPr>
          <w:rFonts w:ascii="Sakkal Majalla" w:hAnsi="Sakkal Majalla" w:cs="Sakkal Majalla"/>
          <w:vanish/>
          <w:sz w:val="28"/>
          <w:szCs w:val="28"/>
          <w:rtl/>
          <w:lang w:bidi="ar-DZ"/>
        </w:rPr>
        <w:t>حدهما ممممحدهما ممممح</w:t>
      </w:r>
      <w:r w:rsidRPr="00F0384A">
        <w:rPr>
          <w:rFonts w:ascii="Sakkal Majalla" w:hAnsi="Sakkal Majalla" w:cs="Sakkal Majalla"/>
          <w:sz w:val="28"/>
          <w:szCs w:val="28"/>
          <w:rtl/>
          <w:lang w:bidi="ar-DZ"/>
        </w:rPr>
        <w:t xml:space="preserve"> </w:t>
      </w:r>
      <w:r w:rsidRPr="00F0384A">
        <w:rPr>
          <w:rFonts w:ascii="Sakkal Majalla" w:hAnsi="Sakkal Majalla" w:cs="Sakkal Majalla"/>
          <w:vanish/>
          <w:sz w:val="28"/>
          <w:szCs w:val="28"/>
          <w:rtl/>
          <w:lang w:bidi="ar-DZ"/>
        </w:rPr>
        <w:t>حححدهما ممممحدهما ممممح</w:t>
      </w:r>
      <w:r w:rsidRPr="00F0384A">
        <w:rPr>
          <w:rFonts w:ascii="Sakkal Majalla" w:hAnsi="Sakkal Majalla" w:cs="Sakkal Majalla"/>
          <w:sz w:val="28"/>
          <w:szCs w:val="28"/>
          <w:rtl/>
          <w:lang w:bidi="ar-DZ"/>
        </w:rPr>
        <w:t xml:space="preserve"> </w:t>
      </w:r>
      <w:r w:rsidRPr="00F0384A">
        <w:rPr>
          <w:rFonts w:ascii="Sakkal Majalla" w:hAnsi="Sakkal Majalla" w:cs="Sakkal Majalla"/>
          <w:vanish/>
          <w:sz w:val="28"/>
          <w:szCs w:val="28"/>
          <w:rtl/>
          <w:lang w:bidi="ar-DZ"/>
        </w:rPr>
        <w:t>حححدهما ممممحدهما ممممح</w:t>
      </w:r>
      <w:r w:rsidRPr="00F0384A">
        <w:rPr>
          <w:rFonts w:ascii="Sakkal Majalla" w:hAnsi="Sakkal Majalla" w:cs="Sakkal Majalla"/>
          <w:sz w:val="28"/>
          <w:szCs w:val="28"/>
          <w:rtl/>
          <w:lang w:bidi="ar-DZ"/>
        </w:rPr>
        <w:t xml:space="preserve"> </w:t>
      </w:r>
      <w:r w:rsidRPr="00F0384A">
        <w:rPr>
          <w:rFonts w:ascii="Sakkal Majalla" w:hAnsi="Sakkal Majalla" w:cs="Sakkal Majalla"/>
          <w:vanish/>
          <w:sz w:val="28"/>
          <w:szCs w:val="28"/>
          <w:rtl/>
          <w:lang w:bidi="ar-DZ"/>
        </w:rPr>
        <w:t>حح</w:t>
      </w:r>
      <w:r w:rsidRPr="00F0384A">
        <w:rPr>
          <w:rFonts w:ascii="Sakkal Majalla" w:hAnsi="Sakkal Majalla" w:cs="Sakkal Majalla"/>
          <w:sz w:val="28"/>
          <w:szCs w:val="28"/>
          <w:rtl/>
          <w:lang w:bidi="ar-DZ"/>
        </w:rPr>
        <w:t>الدّويلات المستقلّة في مصر وبلاد الشّام:</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1،الدّولة الحمدانيّة(292هـ/905م-392هت/1002م):</w:t>
      </w:r>
    </w:p>
    <w:p w:rsidR="00E53823" w:rsidRPr="00F0384A" w:rsidRDefault="00E53823" w:rsidP="00F0384A">
      <w:pPr>
        <w:bidi/>
        <w:spacing w:after="0" w:line="240" w:lineRule="auto"/>
        <w:jc w:val="both"/>
        <w:textAlignment w:val="bottom"/>
        <w:rPr>
          <w:rFonts w:ascii="Sakkal Majalla" w:hAnsi="Sakkal Majalla" w:cs="Sakkal Majalla"/>
          <w:sz w:val="28"/>
          <w:szCs w:val="28"/>
          <w:rtl/>
          <w:lang w:bidi="ar-DZ"/>
        </w:rPr>
      </w:pPr>
      <w:r w:rsidRPr="00F0384A">
        <w:rPr>
          <w:rFonts w:ascii="Sakkal Majalla" w:eastAsia="Times New Roman" w:hAnsi="Sakkal Majalla" w:cs="Sakkal Majalla"/>
          <w:color w:val="222222"/>
          <w:sz w:val="28"/>
          <w:szCs w:val="28"/>
          <w:rtl/>
          <w:lang w:eastAsia="fr-FR"/>
        </w:rPr>
        <w:t xml:space="preserve">              الدولة الحمدانية(293-394 هـ / 905-1003م): حكامها هم: </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حمدان بن حمدون (293-317هـ)/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أبو محمد الحسن (317-331هـ)/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علي بن أبو الهيجاء (331-358هـ)/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سيف الدولة أبو الحسن علي (333-356هـ)/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سعد الدولة أبو المعالي شريف (356-381هـ)/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سعيد الدولة أبو الفضائل (381-392 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أبو طاهر إبراهيم (392-394 هـ).</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ظهر الحمدانيون في الوقت الذي بد تصارع الأتراك على سلطة أمير الأمراء في بغداد وكان ظهورهم في عهد الخليفة المعتضد، الّذي استعان بالحسين بن حمدان للقضاء على الخارجي هارون الشّاري فجاء به إلى الخليفة فكافأ الخليفة المقتدر بالله الحمدانييّن فقلّد أبا الهيجاء عبد الله بن حمدان الموصل وما يليها292هـ/905م وأخاه إبراهيم ديّار بكر وربيعة 307هـ/919م وأخاه سعيدا نهاوند 312هـ/924م وتكرّرت الاستعانة بالحمدانيّين لاعادة الأمور إلى مجراها في بغداد بعدما خرج البريديون على الخليفة المتّقي لله فاضطرّ إلى الفرار إلى الموصل هربا من البريديّين الّذين عاثوا فسادا في بغداد فلبّى الحسين بن حمدان طلب الخليفة بمساعدته ضدّهم وكلّف أخاه عليّا مساندة الخليفة فكافأ الخليفة المتّقي لله الحسين بن حمدان بلقب ناصر الدّولة وعلي أخيه بلقب سيف الدّولة 330هـ/941م.</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رآى سيف الدّولة الحمداني أنّ الفرصة مواتية وسط الفوضى الّتي كانت في بغداد فسار إلى حلب وملكها 333هـ/944م وهرب واليها الأخشيدي يانس المؤنسي إلى مصر، عندما أرسل الأخشيد جيشا بقيادة كافور لطرد سيف الدّولة من حلب وانتهى القتال بينهما بالصلح على أن يأخذ سيف الدّولة حلب وما يليها من الشّام شمالا، وما إن سمع سيف الدّولة بوفاة الأخشيد 334هـ/945م وقيام كافور بالوصاية على ابنه أبي الحسن علي، حتى نقض الاتّفاق بين الطرفين وهجم على دمشق واستولى عليها، ولكنّه هزم أمام كافور وعاد إلى الاتّفاق السّابق، فوجّه سيف الدّولة اهتمامه لردّ هجمات الرّوم وانتصر في أغلبها فكتب فيه الشّعراء أشعارا، ومنهم المتنبي وأبي فراس الحمداني إبن عمّه وشهدت هذه الدّولة مآثر الفيلسوف الفارابي وبعد وفاة سيف الدّولة 356هـ/967م تعرّضت للضعف وانتهت إلى الاعتراف بالخلافة الفاطميّة. </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lastRenderedPageBreak/>
        <w:t>2، الدّولة الطولونيّة(254هـ/868م-292هـ/905م):</w:t>
      </w:r>
    </w:p>
    <w:p w:rsidR="00E53823" w:rsidRPr="00F0384A" w:rsidRDefault="00E53823" w:rsidP="00F0384A">
      <w:pPr>
        <w:bidi/>
        <w:spacing w:after="0" w:line="240" w:lineRule="auto"/>
        <w:jc w:val="both"/>
        <w:textAlignment w:val="bottom"/>
        <w:rPr>
          <w:rFonts w:ascii="Sakkal Majalla" w:eastAsia="Times New Roman" w:hAnsi="Sakkal Majalla" w:cs="Sakkal Majalla"/>
          <w:color w:val="222222"/>
          <w:sz w:val="28"/>
          <w:szCs w:val="28"/>
          <w:lang w:eastAsia="fr-FR"/>
        </w:rPr>
      </w:pPr>
      <w:r w:rsidRPr="00F0384A">
        <w:rPr>
          <w:rFonts w:ascii="Sakkal Majalla" w:eastAsia="Times New Roman" w:hAnsi="Sakkal Majalla" w:cs="Sakkal Majalla"/>
          <w:color w:val="222222"/>
          <w:sz w:val="28"/>
          <w:szCs w:val="28"/>
          <w:rtl/>
          <w:lang w:eastAsia="fr-FR"/>
        </w:rPr>
        <w:t xml:space="preserve">               الدولة الطولونيّة(254-292هـ/ 868-905م):</w:t>
      </w:r>
      <w:r w:rsidRPr="00F0384A">
        <w:rPr>
          <w:rFonts w:ascii="Sakkal Majalla" w:eastAsia="Times New Roman" w:hAnsi="Sakkal Majalla" w:cs="Sakkal Majalla"/>
          <w:color w:val="222222"/>
          <w:sz w:val="28"/>
          <w:szCs w:val="28"/>
          <w:lang w:eastAsia="fr-FR"/>
        </w:rPr>
        <w:t>.</w:t>
      </w:r>
      <w:r w:rsidRPr="00F0384A">
        <w:rPr>
          <w:rFonts w:ascii="Sakkal Majalla" w:eastAsia="Times New Roman" w:hAnsi="Sakkal Majalla" w:cs="Sakkal Majalla"/>
          <w:color w:val="222222"/>
          <w:sz w:val="28"/>
          <w:szCs w:val="28"/>
          <w:rtl/>
          <w:lang w:eastAsia="fr-FR"/>
        </w:rPr>
        <w:t xml:space="preserve">  بمصر والشام، وحكامها هم:</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أحمد بن طولون (254-270هـ)/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خُمارَوَيه بن أحمد (270-282هـ)/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أبو العساكر جيش (282هـ)/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هارون بن خمارويه (282-292 هـ)/شيبان بن أحمد (292هـ).</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أولى الخلفاء اهتمامًا لمصر والشّام فولّوا حكمهما إداريًّا لنوّاب للخليفة ووليّ عهده باعتبارهما وحدة إداريّة واحدة ومقر إقامته بدمشق أو مصر، وفي خلافة المأمون حققّ نوّاب الخليفة مكتسبات، منها حق الإقامة في بغداد بصفة مستمرة وحق الخطبة لهم على المنابر وحق كتابة أسمائهم على السكّة وبعد أن سيطر الأتراك على النّفوذ في العصر العبّاسي الثّاني أصبح الولاّة منهم وأنابوا عنهم رجالا يصرفون أمورها باسمهم فاستغلّ النوّاب الفوضى ببغداد للاستقلال عن الخلافة العبّاسيّة.</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وليّ مصر من قبل الخليفة المعتصم بالله أحد أمراء الأتراك بايكباك فأناب عنه إبن زوجته أحمد بن طولون 254هـ/868م إلّا أنّه قتل بعد مدّة قصيرة وحلّ محلّه في ولاية مصر أمير تركي آخر هو باركياروق وكانت علاقته حسنة مع أحمد، فتزوّج أحمد من ابنته فأقرّه باركياروق على مصر كلّها وأحمد تركي الأصل والده أحد مماليك المأمون ونشأ نشأة عسكرية، وكان حظّه من تعلم الفقه وافرا فاتخذّ لنفسه طريقة ذكيّة للاستقلال بمصر ولأولاده فيما بعد، وتبقى تربطها علاقات بالخلافة العبّاسيّة في بغداد الدّعاء للخليفة العبّاسي  في خطبة الجمعة ونقش اسم الخليفة على السكّة وإرسال جزء من خراج مصر إلى الخليفة وأنشأ أحمد عاصمة لدّولته وهي القطائع 256هـ/870م فوق جبل وقريبة من الفسطاط لمراقبة الجيش.</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وبني فيها قصرًا وأمّامه ميدان واسع لاستعراض جيشه وأحاط قصره بثكنات جنوده وحاشيته وإلى جانب قصره مسجدا265هـ/879م وبيمارستان وتوفي بركياروق258هـ/872م فصار أحمد يحكم مصر من قبل الخليفة مباشرة وبيده إدارتها وماليتها وقضاؤها وجيشها وقضى على فتن الخوارج والعلويين وفرض رقابته على الموظفين، خاصة ديوان الخراج فاهتمّ بالعمران ومدّ الجسور وحفر الترّع وكلّ ذلك بفضل جيشه فاشترى الرّقيق 24ألف غلام تركي وأربعين ألف أسود وسبعة آلاف مرتزق.</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لكنّ سيطرة طلحة الموفق على أخيه الخليفة المعتمد على الله في بغداد أقلق أحمد بن طولون وخاصة عندما طلب منه مساعدة مالية ولم يقدّمها أحمد له، فأقدم الموفق على عزل أحمد عن مصر وتوليّة ماجور التّركي بدلا عنه، فواجه أحمد الموفق بشجاعة مظهرا طاعته للخلافة بإرساله رسالة إلى الخليفة المعتمد على الله 268هـ/882م يحرّضه على جشع أخيه الموفق واستبداد أخيه ويعده بالحماية في الوقت الّذي امتدّت دولته من العراق غربا إلى برقة شرقا ومن آسيا الصغرى شمالا إلى النّوبة جنوبا، لكنّ الموفق علم بالمؤامرة ولكنّه كان منشغلًا بالزّنج فأصدر أحمد أوامرًا بلعن الموفّق على المنابر بمصر والشّام وحسّن علاقته بالدّولة الأمويّة وسهّل أمور رعاياها في بلاده.</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توفيّ أحمد270هـ/883م قبل إنهاء الخلاف بينه وبين الموفق فأغار الموفق على الشّام للقضاء على الطولونيّة؛ لاعتقاده أنّ خمارويه بن أحمد ليس رجل حرب فاستولى الموفق على الشّام حتى حدود مصر وأفشل خمارويه </w:t>
      </w:r>
      <w:r w:rsidRPr="00F0384A">
        <w:rPr>
          <w:rFonts w:ascii="Sakkal Majalla" w:hAnsi="Sakkal Majalla" w:cs="Sakkal Majalla"/>
          <w:sz w:val="28"/>
          <w:szCs w:val="28"/>
          <w:rtl/>
          <w:lang w:bidi="ar-DZ"/>
        </w:rPr>
        <w:lastRenderedPageBreak/>
        <w:t>مخططه فردّه بجيش أعقابه واستعاد سيطرته على الشّام حتى الموصل والجزيرة الفراتيّة وانتزع من الخلافة العبّاسيّة إعترافا بحكم مصر لمدّة ثلاثين عاما له ولأولاده عند عقد صلح 273هـ/886م بينه وبين الخليفة المعتمد ووليّ عهده الموفق، على أن يكفّ خمارويه على لعن الموفق على المنابر والدّعاء له مع الخليفة العبّاسي المعتمد على الله فاستراح خمارويه من المضايقات بموت الموفق278هـ/891م وموت أخيه المعتمد على الله 279هـ/892م.</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دعّم سلطانه في مصر والشّام وتزوّج من ابنة الخليفة المعتضد بالله أسماء الملقبّة بقطر النّدى 281هـ/894م بعدما ابتني القصور والاستراحات في الطريق إلى بغداد على جانبي الطريق وإهتمّ بالعمران فحوّل الميدان إلى بستان وابتني فيه قصرا أسماه دار الذّهب وتوفي خمارويه282هـ/895م فاضطربت أحوال الطولونيّة لضعف خليفته فقام الجند ضدّه وفي 290هـ/903م انهزم جيش الطولونييّن أمّام القرامطة بالشّام وانتهت بدخول جيش الخلافة العبّاسيّة بقيادة محمد بن سليمان الكاتب بأمر من الخليفة العبّاسي292هـ/905م فدخل القطائع ودمّرها وبذلك عادت ممتلكات الطولونيّين إلى الخلافة العبّاسيّة.</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3،الدّولة الإخشيديّة(323هـ/935م-358هـ/969م):</w:t>
      </w:r>
    </w:p>
    <w:p w:rsidR="00E53823" w:rsidRPr="00F0384A" w:rsidRDefault="00E53823" w:rsidP="00F0384A">
      <w:pPr>
        <w:bidi/>
        <w:spacing w:after="0" w:line="240" w:lineRule="auto"/>
        <w:jc w:val="both"/>
        <w:textAlignment w:val="bottom"/>
        <w:rPr>
          <w:rFonts w:ascii="Sakkal Majalla" w:eastAsia="Times New Roman" w:hAnsi="Sakkal Majalla" w:cs="Sakkal Majalla"/>
          <w:color w:val="222222"/>
          <w:sz w:val="28"/>
          <w:szCs w:val="28"/>
          <w:lang w:eastAsia="fr-FR"/>
        </w:rPr>
      </w:pPr>
      <w:r w:rsidRPr="00F0384A">
        <w:rPr>
          <w:rFonts w:ascii="Sakkal Majalla" w:eastAsia="Times New Roman" w:hAnsi="Sakkal Majalla" w:cs="Sakkal Majalla"/>
          <w:color w:val="222222"/>
          <w:sz w:val="28"/>
          <w:szCs w:val="28"/>
          <w:rtl/>
          <w:lang w:eastAsia="fr-FR"/>
        </w:rPr>
        <w:t xml:space="preserve">الدولة الإخشيدية (323-358 هـ / 935-969 م) بمصر والشام، حكامها هم: </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محمد بن طُغْج الإخشيد (323-334 ه)</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أبو القاسم أنُوجور (334-349 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أبو الحسن علي (349-355هـ)/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أبو المسك كافور (355-357هـ)/</w:t>
      </w:r>
      <w:r w:rsidRPr="00F0384A">
        <w:rPr>
          <w:rFonts w:ascii="Sakkal Majalla" w:eastAsia="Times New Roman" w:hAnsi="Sakkal Majalla" w:cs="Sakkal Majalla"/>
          <w:color w:val="222222"/>
          <w:sz w:val="28"/>
          <w:szCs w:val="28"/>
          <w:lang w:eastAsia="fr-FR"/>
        </w:rPr>
        <w:t xml:space="preserve"> </w:t>
      </w:r>
      <w:r w:rsidRPr="00F0384A">
        <w:rPr>
          <w:rFonts w:ascii="Sakkal Majalla" w:eastAsia="Times New Roman" w:hAnsi="Sakkal Majalla" w:cs="Sakkal Majalla"/>
          <w:color w:val="222222"/>
          <w:sz w:val="28"/>
          <w:szCs w:val="28"/>
          <w:rtl/>
          <w:lang w:eastAsia="fr-FR"/>
        </w:rPr>
        <w:t>أبو الفوارس أحمد (357-358هـ).</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لم تستقرّ الأوضاع بمصر فظهر محمد بن طُغج الملّقّب ب"الأخشيد" وهو لقب من ألقاب ملوك فَرْغانة، من بلاد ماوراء النّهر، وقد دخل جدّه جفّْ في خدمة الخليفة المعتصم بالله وابنه الواثق فأخيه المتوكّل على الله بسّامراء، وعمل أبوه في جيش أحمد بن طولون، بنواحي طرسوس من أعمال دمشق، ودخل محمد في عداد الحملة الّتي قادها القائد تَكين ضدّ الفاطميّين سنة( 302هـ/914م)، وظلّ محمد يرتقي حتى صار نائبًا عن تَكين في عدّة ولايات.</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       ولاّه الخليفة الرّاضي بالله(322هـ/934م-329هـ/941م) على مصر سنة(323هـ/935م) ومنحه لقب أخشيد، فدعى له على منابر مصر والشّام بهذا اللقب سنة(327هـ/938م)، فتأسّست ثاني دولة مستقلّة في مصر في أيّام العبّاسيّين، وقلّد الأخشيد محمد بن طغج الطولونيّين في جميع أعمالهم خاصّةً سياسيًا وتاريخيًّا وحاكاهم في بلاطه وأنشأ جيشًا، وفضح الخليفة أمره بسعيه للاستيلاء على بلاد الشّام، فغضب منه الخليفة، وقلّد محمّد بن رائق مصر، فألغى الأخشيد اسم الخليفة من المنابر حتّى قيل: أنّه صار يذكر بدلًا عنه اسم الخليفة الفاطمي، وانتصر الأخشيديون في الحرب على محمّد بن رائق، ولكنّه اضطّرّ إلى تقبّل الصلح على أن يتقلّد ابن رائق الأراضي الشّاميّة شمالي الرّملة مقابل جزية سنويّة 40ألف دينار، وتوفيّ ابن رائق، فاستعاد الأخشيد نفوذه على الشّام وساءت العلاقة بينه وبين سيف الدّولة الحمداني في حلب، فلم تستقرّ الأوضاع في مصر، فحارب الحمدانيّين وانتصر عليهم، ودخل حلب واستردّ دمشق، لكنّ الأخشيد تنازل عن حلب وشمالي سوريا لسّيف الدّولة بعد صلح وتزوّج من ابنة أخي الأخشيد سنة(333هـ/945م).</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lastRenderedPageBreak/>
        <w:t xml:space="preserve">        عرفت البلاد في عهد الأخشيد مصر واليمن ومكّة والمدينة رخاءً، بفضل إصلاحاته ومات الأخشيد سنة(334هـ/946م) ودفن ببيت المقدس فخلفه ابنه أبي القاسم أونُوجور، على أن يقوم بالوصاية عليه كافور الّذي أصبح صاحب السّلطان في إدارة شؤون الدّولة سنة(349هـ/960م) وعلي بن الأخشيد الّذي مات سنة(355هـ/966م)، وأعلن بعدها كافور نفسه واليًّا على مصر من قبل الخليفة ونجح كافور في محاربة سيف الدّولة وتعرّضت البلاد إلى نهب القرامطة، وقبضوا على قافلة مصريّة للحجّاج 20ألف جمل كانت في طريقها لآداء الحج، ونجح دعاة الفاطميّة في بثّ دعوتهم بمصر، وتوفيّ كافور سنة(358هـ/968م) فأرسل المعزّ لدّين الله الفاطمي قائده جوهر الصقلّي على رأس حملة، استولت على مصر، فسقطت الدّولة الأخشيديّة لتحلّ محلّها الدّولة الفاطميّة في حكم مصر والشّام. </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ثالثًا،الدّويلات المستقلّة في شمال إفريقيا:</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الدّولة المدراريّة(140هـ/757م-349هـ/960م).</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الدّولة الرّستميّة(160هـ/777م-296هـ/908م).</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الدّولة الإدريسيّة(172هـ/788م-363هـ/973م).</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الدّولة الأغلبيّة(184هـ/800م-296هـ/909م).</w:t>
      </w:r>
    </w:p>
    <w:p w:rsidR="00E53823" w:rsidRPr="00F0384A" w:rsidRDefault="00E53823" w:rsidP="00F0384A">
      <w:pPr>
        <w:bidi/>
        <w:jc w:val="both"/>
        <w:rPr>
          <w:rFonts w:ascii="Sakkal Majalla" w:hAnsi="Sakkal Majalla" w:cs="Sakkal Majalla"/>
          <w:sz w:val="28"/>
          <w:szCs w:val="28"/>
          <w:rtl/>
          <w:lang w:bidi="ar-DZ"/>
        </w:rPr>
      </w:pPr>
      <w:r w:rsidRPr="00F0384A">
        <w:rPr>
          <w:rFonts w:ascii="Sakkal Majalla" w:hAnsi="Sakkal Majalla" w:cs="Sakkal Majalla"/>
          <w:sz w:val="28"/>
          <w:szCs w:val="28"/>
          <w:rtl/>
          <w:lang w:bidi="ar-DZ"/>
        </w:rPr>
        <w:t xml:space="preserve">الدّولة الفاطميّة(288هـ/901م-358هـ/969م). </w:t>
      </w:r>
    </w:p>
    <w:p w:rsidR="0040622A" w:rsidRPr="001D3A5F" w:rsidRDefault="0040622A" w:rsidP="0003470F">
      <w:pPr>
        <w:bidi/>
        <w:jc w:val="both"/>
        <w:rPr>
          <w:rFonts w:ascii="Sakkal Majalla" w:hAnsi="Sakkal Majalla" w:cs="Sakkal Majalla"/>
          <w:sz w:val="28"/>
          <w:szCs w:val="28"/>
          <w:rtl/>
        </w:rPr>
      </w:pPr>
    </w:p>
    <w:sectPr w:rsidR="0040622A" w:rsidRPr="001D3A5F" w:rsidSect="00F0384A">
      <w:pgSz w:w="11906" w:h="16838"/>
      <w:pgMar w:top="1417" w:right="1417" w:bottom="141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169" w:rsidRDefault="00851169" w:rsidP="0038158A">
      <w:pPr>
        <w:spacing w:after="0" w:line="240" w:lineRule="auto"/>
      </w:pPr>
      <w:r>
        <w:separator/>
      </w:r>
    </w:p>
  </w:endnote>
  <w:endnote w:type="continuationSeparator" w:id="1">
    <w:p w:rsidR="00851169" w:rsidRDefault="00851169" w:rsidP="003815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169" w:rsidRDefault="00851169" w:rsidP="00CA70C3">
      <w:pPr>
        <w:bidi/>
        <w:spacing w:after="0" w:line="240" w:lineRule="auto"/>
      </w:pPr>
      <w:r>
        <w:separator/>
      </w:r>
    </w:p>
  </w:footnote>
  <w:footnote w:type="continuationSeparator" w:id="1">
    <w:p w:rsidR="00851169" w:rsidRDefault="00851169" w:rsidP="003815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C434FA"/>
    <w:rsid w:val="00006438"/>
    <w:rsid w:val="00014870"/>
    <w:rsid w:val="0002736F"/>
    <w:rsid w:val="0003470F"/>
    <w:rsid w:val="00046995"/>
    <w:rsid w:val="00051483"/>
    <w:rsid w:val="000550EB"/>
    <w:rsid w:val="00086ED2"/>
    <w:rsid w:val="000A57F0"/>
    <w:rsid w:val="000E2227"/>
    <w:rsid w:val="00124FDD"/>
    <w:rsid w:val="00143CBE"/>
    <w:rsid w:val="00194BCD"/>
    <w:rsid w:val="001B2234"/>
    <w:rsid w:val="001B5551"/>
    <w:rsid w:val="001B7013"/>
    <w:rsid w:val="001B7400"/>
    <w:rsid w:val="001D1B9D"/>
    <w:rsid w:val="001D3A5F"/>
    <w:rsid w:val="001F1950"/>
    <w:rsid w:val="00200D7E"/>
    <w:rsid w:val="00223616"/>
    <w:rsid w:val="002243D2"/>
    <w:rsid w:val="00240C12"/>
    <w:rsid w:val="002704C8"/>
    <w:rsid w:val="00270D6B"/>
    <w:rsid w:val="00273532"/>
    <w:rsid w:val="00273FA1"/>
    <w:rsid w:val="002A4441"/>
    <w:rsid w:val="002D5176"/>
    <w:rsid w:val="00324898"/>
    <w:rsid w:val="00352511"/>
    <w:rsid w:val="0036737C"/>
    <w:rsid w:val="00367ED5"/>
    <w:rsid w:val="00374097"/>
    <w:rsid w:val="003754B2"/>
    <w:rsid w:val="0038158A"/>
    <w:rsid w:val="00392CE0"/>
    <w:rsid w:val="0040622A"/>
    <w:rsid w:val="004263D4"/>
    <w:rsid w:val="004439A3"/>
    <w:rsid w:val="00447E03"/>
    <w:rsid w:val="0045072C"/>
    <w:rsid w:val="004D300E"/>
    <w:rsid w:val="004E2CFA"/>
    <w:rsid w:val="00525DBD"/>
    <w:rsid w:val="00536C3A"/>
    <w:rsid w:val="00547A1B"/>
    <w:rsid w:val="005778CD"/>
    <w:rsid w:val="005A5E82"/>
    <w:rsid w:val="005B104C"/>
    <w:rsid w:val="005C1BA8"/>
    <w:rsid w:val="005D4214"/>
    <w:rsid w:val="00602956"/>
    <w:rsid w:val="00603C11"/>
    <w:rsid w:val="00621A15"/>
    <w:rsid w:val="006271C6"/>
    <w:rsid w:val="00641DC0"/>
    <w:rsid w:val="006441F2"/>
    <w:rsid w:val="006550E3"/>
    <w:rsid w:val="006565C7"/>
    <w:rsid w:val="006630FD"/>
    <w:rsid w:val="00663103"/>
    <w:rsid w:val="006F0B61"/>
    <w:rsid w:val="0070622A"/>
    <w:rsid w:val="00716CF3"/>
    <w:rsid w:val="007611ED"/>
    <w:rsid w:val="00771165"/>
    <w:rsid w:val="007C2901"/>
    <w:rsid w:val="007D54E5"/>
    <w:rsid w:val="00816272"/>
    <w:rsid w:val="008424F0"/>
    <w:rsid w:val="0085052C"/>
    <w:rsid w:val="00851169"/>
    <w:rsid w:val="0086145E"/>
    <w:rsid w:val="008A1945"/>
    <w:rsid w:val="008B175D"/>
    <w:rsid w:val="008C33D9"/>
    <w:rsid w:val="008E2E5F"/>
    <w:rsid w:val="00901E4C"/>
    <w:rsid w:val="00920069"/>
    <w:rsid w:val="0098615C"/>
    <w:rsid w:val="009C38E3"/>
    <w:rsid w:val="009C6D8B"/>
    <w:rsid w:val="009D6218"/>
    <w:rsid w:val="00A50BD0"/>
    <w:rsid w:val="00A55A03"/>
    <w:rsid w:val="00A77E56"/>
    <w:rsid w:val="00A81DB0"/>
    <w:rsid w:val="00AA4472"/>
    <w:rsid w:val="00AD6BDB"/>
    <w:rsid w:val="00AD7B7F"/>
    <w:rsid w:val="00AF7995"/>
    <w:rsid w:val="00B070F7"/>
    <w:rsid w:val="00B07711"/>
    <w:rsid w:val="00B1439D"/>
    <w:rsid w:val="00B40E96"/>
    <w:rsid w:val="00BC4ECF"/>
    <w:rsid w:val="00BD307E"/>
    <w:rsid w:val="00BE1AD3"/>
    <w:rsid w:val="00BE6A3C"/>
    <w:rsid w:val="00C20ECE"/>
    <w:rsid w:val="00C2677D"/>
    <w:rsid w:val="00C35B72"/>
    <w:rsid w:val="00C434FA"/>
    <w:rsid w:val="00C91AB2"/>
    <w:rsid w:val="00CA70C3"/>
    <w:rsid w:val="00CD168D"/>
    <w:rsid w:val="00CD69FF"/>
    <w:rsid w:val="00D32049"/>
    <w:rsid w:val="00D36DB7"/>
    <w:rsid w:val="00D51025"/>
    <w:rsid w:val="00D61B2C"/>
    <w:rsid w:val="00D635EB"/>
    <w:rsid w:val="00D8158A"/>
    <w:rsid w:val="00DA267D"/>
    <w:rsid w:val="00DB676F"/>
    <w:rsid w:val="00DC661B"/>
    <w:rsid w:val="00DD0E0A"/>
    <w:rsid w:val="00DD5063"/>
    <w:rsid w:val="00E014DD"/>
    <w:rsid w:val="00E258A1"/>
    <w:rsid w:val="00E37679"/>
    <w:rsid w:val="00E47F4D"/>
    <w:rsid w:val="00E50948"/>
    <w:rsid w:val="00E5325A"/>
    <w:rsid w:val="00E53823"/>
    <w:rsid w:val="00E53896"/>
    <w:rsid w:val="00E56824"/>
    <w:rsid w:val="00E824F3"/>
    <w:rsid w:val="00E87B08"/>
    <w:rsid w:val="00ED36D6"/>
    <w:rsid w:val="00EF646E"/>
    <w:rsid w:val="00F01BEB"/>
    <w:rsid w:val="00F0384A"/>
    <w:rsid w:val="00F658DD"/>
    <w:rsid w:val="00F67C1B"/>
    <w:rsid w:val="00FA31C2"/>
    <w:rsid w:val="00FB3B1D"/>
    <w:rsid w:val="00FE39DD"/>
    <w:rsid w:val="00FE7B9E"/>
    <w:rsid w:val="00FF70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37C"/>
  </w:style>
  <w:style w:type="paragraph" w:styleId="Titre1">
    <w:name w:val="heading 1"/>
    <w:basedOn w:val="Normal"/>
    <w:next w:val="Normal"/>
    <w:link w:val="Titre1Car"/>
    <w:uiPriority w:val="9"/>
    <w:qFormat/>
    <w:rsid w:val="00D635EB"/>
    <w:pPr>
      <w:spacing w:before="480" w:after="0"/>
      <w:contextualSpacing/>
      <w:outlineLvl w:val="0"/>
    </w:pPr>
    <w:rPr>
      <w:rFonts w:ascii="Cambria" w:eastAsia="Times New Roman" w:hAnsi="Cambria" w:cs="Times New Roman"/>
      <w:smallCaps/>
      <w:spacing w:val="5"/>
      <w:sz w:val="36"/>
      <w:szCs w:val="36"/>
      <w:lang w:val="en-US" w:bidi="en-US"/>
    </w:rPr>
  </w:style>
  <w:style w:type="paragraph" w:styleId="Titre2">
    <w:name w:val="heading 2"/>
    <w:basedOn w:val="Normal"/>
    <w:next w:val="Normal"/>
    <w:link w:val="Titre2Car"/>
    <w:uiPriority w:val="9"/>
    <w:semiHidden/>
    <w:unhideWhenUsed/>
    <w:qFormat/>
    <w:rsid w:val="00D635EB"/>
    <w:pPr>
      <w:spacing w:before="200" w:after="0" w:line="271" w:lineRule="auto"/>
      <w:outlineLvl w:val="1"/>
    </w:pPr>
    <w:rPr>
      <w:rFonts w:ascii="Cambria" w:eastAsia="Times New Roman" w:hAnsi="Cambria" w:cs="Times New Roman"/>
      <w:smallCaps/>
      <w:sz w:val="28"/>
      <w:szCs w:val="28"/>
      <w:lang w:val="en-US" w:bidi="en-US"/>
    </w:rPr>
  </w:style>
  <w:style w:type="paragraph" w:styleId="Titre3">
    <w:name w:val="heading 3"/>
    <w:basedOn w:val="Normal"/>
    <w:next w:val="Normal"/>
    <w:link w:val="Titre3Car"/>
    <w:uiPriority w:val="9"/>
    <w:semiHidden/>
    <w:unhideWhenUsed/>
    <w:qFormat/>
    <w:rsid w:val="00D635EB"/>
    <w:pPr>
      <w:spacing w:before="200" w:after="0" w:line="271" w:lineRule="auto"/>
      <w:outlineLvl w:val="2"/>
    </w:pPr>
    <w:rPr>
      <w:rFonts w:ascii="Cambria" w:eastAsia="Times New Roman" w:hAnsi="Cambria" w:cs="Times New Roman"/>
      <w:i/>
      <w:iCs/>
      <w:smallCaps/>
      <w:spacing w:val="5"/>
      <w:sz w:val="26"/>
      <w:szCs w:val="26"/>
      <w:lang w:val="en-US" w:bidi="en-US"/>
    </w:rPr>
  </w:style>
  <w:style w:type="paragraph" w:styleId="Titre4">
    <w:name w:val="heading 4"/>
    <w:basedOn w:val="Normal"/>
    <w:next w:val="Normal"/>
    <w:link w:val="Titre4Car"/>
    <w:uiPriority w:val="9"/>
    <w:semiHidden/>
    <w:unhideWhenUsed/>
    <w:qFormat/>
    <w:rsid w:val="00D635EB"/>
    <w:pPr>
      <w:spacing w:after="0" w:line="271" w:lineRule="auto"/>
      <w:outlineLvl w:val="3"/>
    </w:pPr>
    <w:rPr>
      <w:rFonts w:ascii="Cambria" w:eastAsia="Times New Roman" w:hAnsi="Cambria" w:cs="Times New Roman"/>
      <w:b/>
      <w:bCs/>
      <w:spacing w:val="5"/>
      <w:sz w:val="24"/>
      <w:szCs w:val="24"/>
      <w:lang w:val="en-US" w:bidi="en-US"/>
    </w:rPr>
  </w:style>
  <w:style w:type="paragraph" w:styleId="Titre5">
    <w:name w:val="heading 5"/>
    <w:basedOn w:val="Normal"/>
    <w:next w:val="Normal"/>
    <w:link w:val="Titre5Car"/>
    <w:uiPriority w:val="9"/>
    <w:semiHidden/>
    <w:unhideWhenUsed/>
    <w:qFormat/>
    <w:rsid w:val="00D635EB"/>
    <w:pPr>
      <w:spacing w:after="0" w:line="271" w:lineRule="auto"/>
      <w:outlineLvl w:val="4"/>
    </w:pPr>
    <w:rPr>
      <w:rFonts w:ascii="Cambria" w:eastAsia="Times New Roman" w:hAnsi="Cambria" w:cs="Times New Roman"/>
      <w:i/>
      <w:iCs/>
      <w:sz w:val="24"/>
      <w:szCs w:val="24"/>
      <w:lang w:val="en-US" w:bidi="en-US"/>
    </w:rPr>
  </w:style>
  <w:style w:type="paragraph" w:styleId="Titre6">
    <w:name w:val="heading 6"/>
    <w:basedOn w:val="Normal"/>
    <w:next w:val="Normal"/>
    <w:link w:val="Titre6Car"/>
    <w:uiPriority w:val="9"/>
    <w:semiHidden/>
    <w:unhideWhenUsed/>
    <w:qFormat/>
    <w:rsid w:val="00D635EB"/>
    <w:pPr>
      <w:shd w:val="clear" w:color="auto" w:fill="FFFFFF"/>
      <w:spacing w:after="0" w:line="271" w:lineRule="auto"/>
      <w:outlineLvl w:val="5"/>
    </w:pPr>
    <w:rPr>
      <w:rFonts w:ascii="Cambria" w:eastAsia="Times New Roman" w:hAnsi="Cambria" w:cs="Times New Roman"/>
      <w:b/>
      <w:bCs/>
      <w:color w:val="595959"/>
      <w:spacing w:val="5"/>
      <w:lang w:val="en-US" w:bidi="en-US"/>
    </w:rPr>
  </w:style>
  <w:style w:type="paragraph" w:styleId="Titre7">
    <w:name w:val="heading 7"/>
    <w:basedOn w:val="Normal"/>
    <w:next w:val="Normal"/>
    <w:link w:val="Titre7Car"/>
    <w:uiPriority w:val="9"/>
    <w:semiHidden/>
    <w:unhideWhenUsed/>
    <w:qFormat/>
    <w:rsid w:val="00D635EB"/>
    <w:pPr>
      <w:spacing w:after="0"/>
      <w:outlineLvl w:val="6"/>
    </w:pPr>
    <w:rPr>
      <w:rFonts w:ascii="Cambria" w:eastAsia="Times New Roman" w:hAnsi="Cambria" w:cs="Times New Roman"/>
      <w:b/>
      <w:bCs/>
      <w:i/>
      <w:iCs/>
      <w:color w:val="5A5A5A"/>
      <w:sz w:val="20"/>
      <w:szCs w:val="20"/>
      <w:lang w:val="en-US" w:bidi="en-US"/>
    </w:rPr>
  </w:style>
  <w:style w:type="paragraph" w:styleId="Titre8">
    <w:name w:val="heading 8"/>
    <w:basedOn w:val="Normal"/>
    <w:next w:val="Normal"/>
    <w:link w:val="Titre8Car"/>
    <w:uiPriority w:val="9"/>
    <w:semiHidden/>
    <w:unhideWhenUsed/>
    <w:qFormat/>
    <w:rsid w:val="00D635EB"/>
    <w:pPr>
      <w:spacing w:after="0"/>
      <w:outlineLvl w:val="7"/>
    </w:pPr>
    <w:rPr>
      <w:rFonts w:ascii="Cambria" w:eastAsia="Times New Roman" w:hAnsi="Cambria" w:cs="Times New Roman"/>
      <w:b/>
      <w:bCs/>
      <w:color w:val="7F7F7F"/>
      <w:sz w:val="20"/>
      <w:szCs w:val="20"/>
      <w:lang w:val="en-US" w:bidi="en-US"/>
    </w:rPr>
  </w:style>
  <w:style w:type="paragraph" w:styleId="Titre9">
    <w:name w:val="heading 9"/>
    <w:basedOn w:val="Normal"/>
    <w:next w:val="Normal"/>
    <w:link w:val="Titre9Car"/>
    <w:uiPriority w:val="9"/>
    <w:semiHidden/>
    <w:unhideWhenUsed/>
    <w:qFormat/>
    <w:rsid w:val="00D635EB"/>
    <w:pPr>
      <w:spacing w:after="0" w:line="271" w:lineRule="auto"/>
      <w:outlineLvl w:val="8"/>
    </w:pPr>
    <w:rPr>
      <w:rFonts w:ascii="Cambria" w:eastAsia="Times New Roman" w:hAnsi="Cambria" w:cs="Times New Roman"/>
      <w:b/>
      <w:bCs/>
      <w:i/>
      <w:iCs/>
      <w:color w:val="7F7F7F"/>
      <w:sz w:val="18"/>
      <w:szCs w:val="1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35EB"/>
    <w:rPr>
      <w:rFonts w:ascii="Cambria" w:eastAsia="Times New Roman" w:hAnsi="Cambria" w:cs="Times New Roman"/>
      <w:smallCaps/>
      <w:spacing w:val="5"/>
      <w:sz w:val="36"/>
      <w:szCs w:val="36"/>
      <w:lang w:val="en-US" w:bidi="en-US"/>
    </w:rPr>
  </w:style>
  <w:style w:type="character" w:customStyle="1" w:styleId="Titre2Car">
    <w:name w:val="Titre 2 Car"/>
    <w:basedOn w:val="Policepardfaut"/>
    <w:link w:val="Titre2"/>
    <w:uiPriority w:val="9"/>
    <w:semiHidden/>
    <w:rsid w:val="00D635EB"/>
    <w:rPr>
      <w:rFonts w:ascii="Cambria" w:eastAsia="Times New Roman" w:hAnsi="Cambria" w:cs="Times New Roman"/>
      <w:smallCaps/>
      <w:sz w:val="28"/>
      <w:szCs w:val="28"/>
      <w:lang w:val="en-US" w:bidi="en-US"/>
    </w:rPr>
  </w:style>
  <w:style w:type="table" w:styleId="Grilledutableau">
    <w:name w:val="Table Grid"/>
    <w:basedOn w:val="TableauNormal"/>
    <w:rsid w:val="003754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6630FD"/>
    <w:pPr>
      <w:ind w:left="720"/>
      <w:contextualSpacing/>
    </w:pPr>
  </w:style>
  <w:style w:type="character" w:customStyle="1" w:styleId="ParagraphedelisteCar">
    <w:name w:val="Paragraphe de liste Car"/>
    <w:link w:val="Paragraphedeliste"/>
    <w:uiPriority w:val="34"/>
    <w:rsid w:val="00D635EB"/>
  </w:style>
  <w:style w:type="paragraph" w:styleId="Notedebasdepage">
    <w:name w:val="footnote text"/>
    <w:aliases w:val="Char Char Char,Char Char"/>
    <w:basedOn w:val="Normal"/>
    <w:link w:val="NotedebasdepageCar"/>
    <w:qFormat/>
    <w:rsid w:val="0038158A"/>
    <w:pPr>
      <w:spacing w:line="252" w:lineRule="auto"/>
    </w:pPr>
    <w:rPr>
      <w:rFonts w:ascii="Cambria" w:eastAsia="Times New Roman" w:hAnsi="Cambria" w:cs="Times New Roman"/>
      <w:sz w:val="20"/>
      <w:szCs w:val="20"/>
      <w:lang w:val="en-US" w:bidi="en-US"/>
    </w:rPr>
  </w:style>
  <w:style w:type="character" w:customStyle="1" w:styleId="NotedebasdepageCar">
    <w:name w:val="Note de bas de page Car"/>
    <w:aliases w:val="Char Char Char Car,Char Char Car"/>
    <w:basedOn w:val="Policepardfaut"/>
    <w:link w:val="Notedebasdepage"/>
    <w:rsid w:val="0038158A"/>
    <w:rPr>
      <w:rFonts w:ascii="Cambria" w:eastAsia="Times New Roman" w:hAnsi="Cambria" w:cs="Times New Roman"/>
      <w:sz w:val="20"/>
      <w:szCs w:val="20"/>
      <w:lang w:val="en-US" w:bidi="en-US"/>
    </w:rPr>
  </w:style>
  <w:style w:type="character" w:styleId="Appelnotedebasdep">
    <w:name w:val="footnote reference"/>
    <w:basedOn w:val="Policepardfaut"/>
    <w:rsid w:val="0038158A"/>
    <w:rPr>
      <w:vertAlign w:val="superscript"/>
    </w:rPr>
  </w:style>
  <w:style w:type="character" w:customStyle="1" w:styleId="Titre3Car">
    <w:name w:val="Titre 3 Car"/>
    <w:basedOn w:val="Policepardfaut"/>
    <w:link w:val="Titre3"/>
    <w:uiPriority w:val="9"/>
    <w:semiHidden/>
    <w:rsid w:val="00D635EB"/>
    <w:rPr>
      <w:rFonts w:ascii="Cambria" w:eastAsia="Times New Roman" w:hAnsi="Cambria" w:cs="Times New Roman"/>
      <w:i/>
      <w:iCs/>
      <w:smallCaps/>
      <w:spacing w:val="5"/>
      <w:sz w:val="26"/>
      <w:szCs w:val="26"/>
      <w:lang w:val="en-US" w:bidi="en-US"/>
    </w:rPr>
  </w:style>
  <w:style w:type="character" w:customStyle="1" w:styleId="Titre4Car">
    <w:name w:val="Titre 4 Car"/>
    <w:basedOn w:val="Policepardfaut"/>
    <w:link w:val="Titre4"/>
    <w:uiPriority w:val="9"/>
    <w:semiHidden/>
    <w:rsid w:val="00D635EB"/>
    <w:rPr>
      <w:rFonts w:ascii="Cambria" w:eastAsia="Times New Roman" w:hAnsi="Cambria" w:cs="Times New Roman"/>
      <w:b/>
      <w:bCs/>
      <w:spacing w:val="5"/>
      <w:sz w:val="24"/>
      <w:szCs w:val="24"/>
      <w:lang w:val="en-US" w:bidi="en-US"/>
    </w:rPr>
  </w:style>
  <w:style w:type="character" w:customStyle="1" w:styleId="Titre5Car">
    <w:name w:val="Titre 5 Car"/>
    <w:basedOn w:val="Policepardfaut"/>
    <w:link w:val="Titre5"/>
    <w:uiPriority w:val="9"/>
    <w:semiHidden/>
    <w:rsid w:val="00D635EB"/>
    <w:rPr>
      <w:rFonts w:ascii="Cambria" w:eastAsia="Times New Roman" w:hAnsi="Cambria" w:cs="Times New Roman"/>
      <w:i/>
      <w:iCs/>
      <w:sz w:val="24"/>
      <w:szCs w:val="24"/>
      <w:lang w:val="en-US" w:bidi="en-US"/>
    </w:rPr>
  </w:style>
  <w:style w:type="character" w:customStyle="1" w:styleId="Titre6Car">
    <w:name w:val="Titre 6 Car"/>
    <w:basedOn w:val="Policepardfaut"/>
    <w:link w:val="Titre6"/>
    <w:uiPriority w:val="9"/>
    <w:semiHidden/>
    <w:rsid w:val="00D635EB"/>
    <w:rPr>
      <w:rFonts w:ascii="Cambria" w:eastAsia="Times New Roman" w:hAnsi="Cambria" w:cs="Times New Roman"/>
      <w:b/>
      <w:bCs/>
      <w:color w:val="595959"/>
      <w:spacing w:val="5"/>
      <w:shd w:val="clear" w:color="auto" w:fill="FFFFFF"/>
      <w:lang w:val="en-US" w:bidi="en-US"/>
    </w:rPr>
  </w:style>
  <w:style w:type="character" w:customStyle="1" w:styleId="Titre7Car">
    <w:name w:val="Titre 7 Car"/>
    <w:basedOn w:val="Policepardfaut"/>
    <w:link w:val="Titre7"/>
    <w:uiPriority w:val="9"/>
    <w:semiHidden/>
    <w:rsid w:val="00D635EB"/>
    <w:rPr>
      <w:rFonts w:ascii="Cambria" w:eastAsia="Times New Roman" w:hAnsi="Cambria" w:cs="Times New Roman"/>
      <w:b/>
      <w:bCs/>
      <w:i/>
      <w:iCs/>
      <w:color w:val="5A5A5A"/>
      <w:sz w:val="20"/>
      <w:szCs w:val="20"/>
      <w:lang w:val="en-US" w:bidi="en-US"/>
    </w:rPr>
  </w:style>
  <w:style w:type="character" w:customStyle="1" w:styleId="Titre8Car">
    <w:name w:val="Titre 8 Car"/>
    <w:basedOn w:val="Policepardfaut"/>
    <w:link w:val="Titre8"/>
    <w:uiPriority w:val="9"/>
    <w:semiHidden/>
    <w:rsid w:val="00D635EB"/>
    <w:rPr>
      <w:rFonts w:ascii="Cambria" w:eastAsia="Times New Roman" w:hAnsi="Cambria" w:cs="Times New Roman"/>
      <w:b/>
      <w:bCs/>
      <w:color w:val="7F7F7F"/>
      <w:sz w:val="20"/>
      <w:szCs w:val="20"/>
      <w:lang w:val="en-US" w:bidi="en-US"/>
    </w:rPr>
  </w:style>
  <w:style w:type="character" w:customStyle="1" w:styleId="Titre9Car">
    <w:name w:val="Titre 9 Car"/>
    <w:basedOn w:val="Policepardfaut"/>
    <w:link w:val="Titre9"/>
    <w:uiPriority w:val="9"/>
    <w:semiHidden/>
    <w:rsid w:val="00D635EB"/>
    <w:rPr>
      <w:rFonts w:ascii="Cambria" w:eastAsia="Times New Roman" w:hAnsi="Cambria" w:cs="Times New Roman"/>
      <w:b/>
      <w:bCs/>
      <w:i/>
      <w:iCs/>
      <w:color w:val="7F7F7F"/>
      <w:sz w:val="18"/>
      <w:szCs w:val="18"/>
      <w:lang w:val="en-US" w:bidi="en-US"/>
    </w:rPr>
  </w:style>
  <w:style w:type="paragraph" w:styleId="NormalWeb">
    <w:name w:val="Normal (Web)"/>
    <w:basedOn w:val="Normal"/>
    <w:unhideWhenUsed/>
    <w:rsid w:val="00D635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translate">
    <w:name w:val="notranslate"/>
    <w:basedOn w:val="Policepardfaut"/>
    <w:rsid w:val="00D635EB"/>
  </w:style>
  <w:style w:type="character" w:styleId="Lienhypertexte">
    <w:name w:val="Hyperlink"/>
    <w:rsid w:val="00D635EB"/>
    <w:rPr>
      <w:color w:val="0000FF"/>
      <w:u w:val="single"/>
    </w:rPr>
  </w:style>
  <w:style w:type="paragraph" w:styleId="Pieddepage">
    <w:name w:val="footer"/>
    <w:basedOn w:val="Normal"/>
    <w:link w:val="PieddepageCar"/>
    <w:rsid w:val="00D635EB"/>
    <w:pPr>
      <w:tabs>
        <w:tab w:val="center" w:pos="4153"/>
        <w:tab w:val="right" w:pos="8306"/>
      </w:tabs>
    </w:pPr>
    <w:rPr>
      <w:rFonts w:ascii="Cambria" w:eastAsia="Times New Roman" w:hAnsi="Cambria" w:cs="Times New Roman"/>
      <w:lang w:val="en-US" w:bidi="en-US"/>
    </w:rPr>
  </w:style>
  <w:style w:type="character" w:customStyle="1" w:styleId="PieddepageCar">
    <w:name w:val="Pied de page Car"/>
    <w:basedOn w:val="Policepardfaut"/>
    <w:link w:val="Pieddepage"/>
    <w:rsid w:val="00D635EB"/>
    <w:rPr>
      <w:rFonts w:ascii="Cambria" w:eastAsia="Times New Roman" w:hAnsi="Cambria" w:cs="Times New Roman"/>
      <w:lang w:val="en-US" w:bidi="en-US"/>
    </w:rPr>
  </w:style>
  <w:style w:type="character" w:styleId="Numrodepage">
    <w:name w:val="page number"/>
    <w:basedOn w:val="Policepardfaut"/>
    <w:rsid w:val="00D635EB"/>
  </w:style>
  <w:style w:type="paragraph" w:styleId="En-tte">
    <w:name w:val="header"/>
    <w:basedOn w:val="Normal"/>
    <w:link w:val="En-tteCar"/>
    <w:rsid w:val="00D635EB"/>
    <w:pPr>
      <w:tabs>
        <w:tab w:val="center" w:pos="4153"/>
        <w:tab w:val="right" w:pos="8306"/>
      </w:tabs>
    </w:pPr>
    <w:rPr>
      <w:rFonts w:ascii="Cambria" w:eastAsia="Times New Roman" w:hAnsi="Cambria" w:cs="Times New Roman"/>
      <w:lang w:val="en-US" w:bidi="en-US"/>
    </w:rPr>
  </w:style>
  <w:style w:type="character" w:customStyle="1" w:styleId="En-tteCar">
    <w:name w:val="En-tête Car"/>
    <w:basedOn w:val="Policepardfaut"/>
    <w:link w:val="En-tte"/>
    <w:rsid w:val="00D635EB"/>
    <w:rPr>
      <w:rFonts w:ascii="Cambria" w:eastAsia="Times New Roman" w:hAnsi="Cambria" w:cs="Times New Roman"/>
      <w:lang w:val="en-US" w:bidi="en-US"/>
    </w:rPr>
  </w:style>
  <w:style w:type="paragraph" w:styleId="Explorateurdedocuments">
    <w:name w:val="Document Map"/>
    <w:basedOn w:val="Normal"/>
    <w:link w:val="ExplorateurdedocumentsCar"/>
    <w:rsid w:val="00D635EB"/>
    <w:pPr>
      <w:shd w:val="clear" w:color="auto" w:fill="000080"/>
    </w:pPr>
    <w:rPr>
      <w:rFonts w:ascii="Tahoma" w:eastAsia="Times New Roman" w:hAnsi="Tahoma" w:cs="Tahoma"/>
      <w:sz w:val="20"/>
      <w:szCs w:val="20"/>
      <w:lang w:val="en-US" w:bidi="en-US"/>
    </w:rPr>
  </w:style>
  <w:style w:type="character" w:customStyle="1" w:styleId="ExplorateurdedocumentsCar">
    <w:name w:val="Explorateur de documents Car"/>
    <w:basedOn w:val="Policepardfaut"/>
    <w:link w:val="Explorateurdedocuments"/>
    <w:rsid w:val="00D635EB"/>
    <w:rPr>
      <w:rFonts w:ascii="Tahoma" w:eastAsia="Times New Roman" w:hAnsi="Tahoma" w:cs="Tahoma"/>
      <w:sz w:val="20"/>
      <w:szCs w:val="20"/>
      <w:shd w:val="clear" w:color="auto" w:fill="000080"/>
      <w:lang w:val="en-US" w:bidi="en-US"/>
    </w:rPr>
  </w:style>
  <w:style w:type="paragraph" w:styleId="Textedebulles">
    <w:name w:val="Balloon Text"/>
    <w:basedOn w:val="Normal"/>
    <w:link w:val="TextedebullesCar"/>
    <w:rsid w:val="00D635EB"/>
    <w:rPr>
      <w:rFonts w:ascii="Tahoma" w:eastAsia="Times New Roman" w:hAnsi="Tahoma" w:cs="Tahoma"/>
      <w:sz w:val="16"/>
      <w:szCs w:val="16"/>
      <w:lang w:val="en-US" w:bidi="en-US"/>
    </w:rPr>
  </w:style>
  <w:style w:type="character" w:customStyle="1" w:styleId="TextedebullesCar">
    <w:name w:val="Texte de bulles Car"/>
    <w:basedOn w:val="Policepardfaut"/>
    <w:link w:val="Textedebulles"/>
    <w:rsid w:val="00D635EB"/>
    <w:rPr>
      <w:rFonts w:ascii="Tahoma" w:eastAsia="Times New Roman" w:hAnsi="Tahoma" w:cs="Tahoma"/>
      <w:sz w:val="16"/>
      <w:szCs w:val="16"/>
      <w:lang w:val="en-US" w:bidi="en-US"/>
    </w:rPr>
  </w:style>
  <w:style w:type="paragraph" w:styleId="Titre">
    <w:name w:val="Title"/>
    <w:basedOn w:val="Normal"/>
    <w:next w:val="Normal"/>
    <w:link w:val="TitreCar"/>
    <w:qFormat/>
    <w:rsid w:val="00D635EB"/>
    <w:pPr>
      <w:spacing w:after="300" w:line="240" w:lineRule="auto"/>
      <w:contextualSpacing/>
    </w:pPr>
    <w:rPr>
      <w:rFonts w:ascii="Cambria" w:eastAsia="Times New Roman" w:hAnsi="Cambria" w:cs="Times New Roman"/>
      <w:smallCaps/>
      <w:sz w:val="52"/>
      <w:szCs w:val="52"/>
      <w:lang w:val="en-US" w:bidi="en-US"/>
    </w:rPr>
  </w:style>
  <w:style w:type="character" w:customStyle="1" w:styleId="TitreCar">
    <w:name w:val="Titre Car"/>
    <w:basedOn w:val="Policepardfaut"/>
    <w:link w:val="Titre"/>
    <w:rsid w:val="00D635EB"/>
    <w:rPr>
      <w:rFonts w:ascii="Cambria" w:eastAsia="Times New Roman" w:hAnsi="Cambria" w:cs="Times New Roman"/>
      <w:smallCaps/>
      <w:sz w:val="52"/>
      <w:szCs w:val="52"/>
      <w:lang w:val="en-US" w:bidi="en-US"/>
    </w:rPr>
  </w:style>
  <w:style w:type="character" w:styleId="Lienhypertextesuivivisit">
    <w:name w:val="FollowedHyperlink"/>
    <w:rsid w:val="00D635EB"/>
    <w:rPr>
      <w:color w:val="800080"/>
      <w:u w:val="single"/>
    </w:rPr>
  </w:style>
  <w:style w:type="character" w:customStyle="1" w:styleId="apple-converted-space">
    <w:name w:val="apple-converted-space"/>
    <w:basedOn w:val="Policepardfaut"/>
    <w:uiPriority w:val="99"/>
    <w:rsid w:val="00D635EB"/>
  </w:style>
  <w:style w:type="character" w:styleId="lev">
    <w:name w:val="Strong"/>
    <w:uiPriority w:val="22"/>
    <w:qFormat/>
    <w:rsid w:val="00D635EB"/>
    <w:rPr>
      <w:b/>
      <w:bCs/>
    </w:rPr>
  </w:style>
  <w:style w:type="paragraph" w:styleId="Sous-titre">
    <w:name w:val="Subtitle"/>
    <w:basedOn w:val="Normal"/>
    <w:next w:val="Normal"/>
    <w:link w:val="Sous-titreCar"/>
    <w:uiPriority w:val="11"/>
    <w:qFormat/>
    <w:rsid w:val="00D635EB"/>
    <w:rPr>
      <w:rFonts w:ascii="Cambria" w:eastAsia="Times New Roman" w:hAnsi="Cambria" w:cs="Times New Roman"/>
      <w:i/>
      <w:iCs/>
      <w:smallCaps/>
      <w:spacing w:val="10"/>
      <w:sz w:val="28"/>
      <w:szCs w:val="28"/>
      <w:lang w:val="en-US" w:bidi="en-US"/>
    </w:rPr>
  </w:style>
  <w:style w:type="character" w:customStyle="1" w:styleId="Sous-titreCar">
    <w:name w:val="Sous-titre Car"/>
    <w:basedOn w:val="Policepardfaut"/>
    <w:link w:val="Sous-titre"/>
    <w:uiPriority w:val="11"/>
    <w:rsid w:val="00D635EB"/>
    <w:rPr>
      <w:rFonts w:ascii="Cambria" w:eastAsia="Times New Roman" w:hAnsi="Cambria" w:cs="Times New Roman"/>
      <w:i/>
      <w:iCs/>
      <w:smallCaps/>
      <w:spacing w:val="10"/>
      <w:sz w:val="28"/>
      <w:szCs w:val="28"/>
      <w:lang w:val="en-US" w:bidi="en-US"/>
    </w:rPr>
  </w:style>
  <w:style w:type="character" w:styleId="Accentuation">
    <w:name w:val="Emphasis"/>
    <w:qFormat/>
    <w:rsid w:val="00D635EB"/>
    <w:rPr>
      <w:b/>
      <w:bCs/>
      <w:i/>
      <w:iCs/>
      <w:spacing w:val="10"/>
    </w:rPr>
  </w:style>
  <w:style w:type="paragraph" w:styleId="Sansinterligne">
    <w:name w:val="No Spacing"/>
    <w:basedOn w:val="Normal"/>
    <w:link w:val="SansinterligneCar"/>
    <w:uiPriority w:val="1"/>
    <w:qFormat/>
    <w:rsid w:val="00D635EB"/>
    <w:pPr>
      <w:spacing w:after="0" w:line="240" w:lineRule="auto"/>
    </w:pPr>
    <w:rPr>
      <w:rFonts w:ascii="Cambria" w:eastAsia="Times New Roman" w:hAnsi="Cambria" w:cs="Times New Roman"/>
      <w:lang w:val="en-US" w:bidi="en-US"/>
    </w:rPr>
  </w:style>
  <w:style w:type="character" w:customStyle="1" w:styleId="SansinterligneCar">
    <w:name w:val="Sans interligne Car"/>
    <w:basedOn w:val="Policepardfaut"/>
    <w:link w:val="Sansinterligne"/>
    <w:uiPriority w:val="1"/>
    <w:rsid w:val="00D635EB"/>
    <w:rPr>
      <w:rFonts w:ascii="Cambria" w:eastAsia="Times New Roman" w:hAnsi="Cambria" w:cs="Times New Roman"/>
      <w:lang w:val="en-US" w:bidi="en-US"/>
    </w:rPr>
  </w:style>
  <w:style w:type="paragraph" w:styleId="Citation">
    <w:name w:val="Quote"/>
    <w:basedOn w:val="Normal"/>
    <w:next w:val="Normal"/>
    <w:link w:val="CitationCar"/>
    <w:uiPriority w:val="29"/>
    <w:qFormat/>
    <w:rsid w:val="00D635EB"/>
    <w:rPr>
      <w:rFonts w:ascii="Cambria" w:eastAsia="Times New Roman" w:hAnsi="Cambria" w:cs="Times New Roman"/>
      <w:i/>
      <w:iCs/>
      <w:lang w:val="en-US" w:bidi="en-US"/>
    </w:rPr>
  </w:style>
  <w:style w:type="character" w:customStyle="1" w:styleId="CitationCar">
    <w:name w:val="Citation Car"/>
    <w:basedOn w:val="Policepardfaut"/>
    <w:link w:val="Citation"/>
    <w:uiPriority w:val="29"/>
    <w:rsid w:val="00D635EB"/>
    <w:rPr>
      <w:rFonts w:ascii="Cambria" w:eastAsia="Times New Roman" w:hAnsi="Cambria" w:cs="Times New Roman"/>
      <w:i/>
      <w:iCs/>
      <w:lang w:val="en-US" w:bidi="en-US"/>
    </w:rPr>
  </w:style>
  <w:style w:type="paragraph" w:styleId="Citationintense">
    <w:name w:val="Intense Quote"/>
    <w:basedOn w:val="Normal"/>
    <w:next w:val="Normal"/>
    <w:link w:val="CitationintenseCar"/>
    <w:uiPriority w:val="30"/>
    <w:qFormat/>
    <w:rsid w:val="00D635EB"/>
    <w:pPr>
      <w:pBdr>
        <w:top w:val="single" w:sz="4" w:space="10" w:color="auto"/>
        <w:bottom w:val="single" w:sz="4" w:space="10" w:color="auto"/>
      </w:pBdr>
      <w:spacing w:before="240" w:after="240" w:line="300" w:lineRule="auto"/>
      <w:ind w:left="1152" w:right="1152"/>
      <w:jc w:val="both"/>
    </w:pPr>
    <w:rPr>
      <w:rFonts w:ascii="Cambria" w:eastAsia="Times New Roman" w:hAnsi="Cambria" w:cs="Times New Roman"/>
      <w:i/>
      <w:iCs/>
      <w:lang w:val="en-US" w:bidi="en-US"/>
    </w:rPr>
  </w:style>
  <w:style w:type="character" w:customStyle="1" w:styleId="CitationintenseCar">
    <w:name w:val="Citation intense Car"/>
    <w:basedOn w:val="Policepardfaut"/>
    <w:link w:val="Citationintense"/>
    <w:uiPriority w:val="30"/>
    <w:rsid w:val="00D635EB"/>
    <w:rPr>
      <w:rFonts w:ascii="Cambria" w:eastAsia="Times New Roman" w:hAnsi="Cambria" w:cs="Times New Roman"/>
      <w:i/>
      <w:iCs/>
      <w:lang w:val="en-US" w:bidi="en-US"/>
    </w:rPr>
  </w:style>
  <w:style w:type="character" w:styleId="Emphaseple">
    <w:name w:val="Subtle Emphasis"/>
    <w:uiPriority w:val="19"/>
    <w:qFormat/>
    <w:rsid w:val="00D635EB"/>
    <w:rPr>
      <w:i/>
      <w:iCs/>
    </w:rPr>
  </w:style>
  <w:style w:type="character" w:styleId="Emphaseintense">
    <w:name w:val="Intense Emphasis"/>
    <w:uiPriority w:val="21"/>
    <w:qFormat/>
    <w:rsid w:val="00D635EB"/>
    <w:rPr>
      <w:b/>
      <w:bCs/>
      <w:i/>
      <w:iCs/>
    </w:rPr>
  </w:style>
  <w:style w:type="character" w:styleId="Rfrenceple">
    <w:name w:val="Subtle Reference"/>
    <w:basedOn w:val="Policepardfaut"/>
    <w:uiPriority w:val="31"/>
    <w:qFormat/>
    <w:rsid w:val="00D635EB"/>
    <w:rPr>
      <w:smallCaps/>
    </w:rPr>
  </w:style>
  <w:style w:type="character" w:styleId="Rfrenceintense">
    <w:name w:val="Intense Reference"/>
    <w:uiPriority w:val="32"/>
    <w:qFormat/>
    <w:rsid w:val="00D635EB"/>
    <w:rPr>
      <w:b/>
      <w:bCs/>
      <w:smallCaps/>
    </w:rPr>
  </w:style>
  <w:style w:type="character" w:styleId="Titredulivre">
    <w:name w:val="Book Title"/>
    <w:basedOn w:val="Policepardfaut"/>
    <w:uiPriority w:val="33"/>
    <w:qFormat/>
    <w:rsid w:val="00D635EB"/>
    <w:rPr>
      <w:i/>
      <w:iCs/>
      <w:smallCaps/>
      <w:spacing w:val="5"/>
    </w:rPr>
  </w:style>
  <w:style w:type="paragraph" w:styleId="En-ttedetabledesmatires">
    <w:name w:val="TOC Heading"/>
    <w:basedOn w:val="Titre1"/>
    <w:next w:val="Normal"/>
    <w:uiPriority w:val="39"/>
    <w:semiHidden/>
    <w:unhideWhenUsed/>
    <w:qFormat/>
    <w:rsid w:val="00D635EB"/>
    <w:pPr>
      <w:outlineLvl w:val="9"/>
    </w:pPr>
  </w:style>
  <w:style w:type="paragraph" w:styleId="Notedefin">
    <w:name w:val="endnote text"/>
    <w:basedOn w:val="Normal"/>
    <w:link w:val="NotedefinCar"/>
    <w:rsid w:val="00D635EB"/>
    <w:pPr>
      <w:spacing w:after="0" w:line="240" w:lineRule="auto"/>
      <w:jc w:val="right"/>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D635EB"/>
    <w:rPr>
      <w:rFonts w:ascii="Times New Roman" w:eastAsia="Times New Roman" w:hAnsi="Times New Roman" w:cs="Times New Roman"/>
      <w:sz w:val="20"/>
      <w:szCs w:val="20"/>
      <w:lang w:eastAsia="fr-FR"/>
    </w:rPr>
  </w:style>
  <w:style w:type="character" w:styleId="Appeldenotedefin">
    <w:name w:val="endnote reference"/>
    <w:rsid w:val="00D635EB"/>
    <w:rPr>
      <w:vertAlign w:val="superscript"/>
    </w:rPr>
  </w:style>
  <w:style w:type="character" w:styleId="Numrodeligne">
    <w:name w:val="line number"/>
    <w:basedOn w:val="Policepardfaut"/>
    <w:rsid w:val="00D635EB"/>
  </w:style>
  <w:style w:type="character" w:customStyle="1" w:styleId="ams">
    <w:name w:val="ams"/>
    <w:basedOn w:val="Policepardfaut"/>
    <w:rsid w:val="00E53823"/>
  </w:style>
</w:styles>
</file>

<file path=word/webSettings.xml><?xml version="1.0" encoding="utf-8"?>
<w:webSettings xmlns:r="http://schemas.openxmlformats.org/officeDocument/2006/relationships" xmlns:w="http://schemas.openxmlformats.org/wordprocessingml/2006/main">
  <w:divs>
    <w:div w:id="302318526">
      <w:bodyDiv w:val="1"/>
      <w:marLeft w:val="0"/>
      <w:marRight w:val="0"/>
      <w:marTop w:val="0"/>
      <w:marBottom w:val="0"/>
      <w:divBdr>
        <w:top w:val="none" w:sz="0" w:space="0" w:color="auto"/>
        <w:left w:val="none" w:sz="0" w:space="0" w:color="auto"/>
        <w:bottom w:val="none" w:sz="0" w:space="0" w:color="auto"/>
        <w:right w:val="none" w:sz="0" w:space="0" w:color="auto"/>
      </w:divBdr>
      <w:divsChild>
        <w:div w:id="1593784076">
          <w:marLeft w:val="0"/>
          <w:marRight w:val="0"/>
          <w:marTop w:val="0"/>
          <w:marBottom w:val="0"/>
          <w:divBdr>
            <w:top w:val="none" w:sz="0" w:space="0" w:color="auto"/>
            <w:left w:val="none" w:sz="0" w:space="0" w:color="auto"/>
            <w:bottom w:val="none" w:sz="0" w:space="0" w:color="auto"/>
            <w:right w:val="none" w:sz="0" w:space="0" w:color="auto"/>
          </w:divBdr>
        </w:div>
        <w:div w:id="1474516242">
          <w:marLeft w:val="0"/>
          <w:marRight w:val="0"/>
          <w:marTop w:val="0"/>
          <w:marBottom w:val="0"/>
          <w:divBdr>
            <w:top w:val="none" w:sz="0" w:space="0" w:color="auto"/>
            <w:left w:val="none" w:sz="0" w:space="0" w:color="auto"/>
            <w:bottom w:val="none" w:sz="0" w:space="0" w:color="auto"/>
            <w:right w:val="none" w:sz="0" w:space="0" w:color="auto"/>
          </w:divBdr>
        </w:div>
        <w:div w:id="861748054">
          <w:marLeft w:val="0"/>
          <w:marRight w:val="0"/>
          <w:marTop w:val="0"/>
          <w:marBottom w:val="0"/>
          <w:divBdr>
            <w:top w:val="none" w:sz="0" w:space="0" w:color="auto"/>
            <w:left w:val="none" w:sz="0" w:space="0" w:color="auto"/>
            <w:bottom w:val="none" w:sz="0" w:space="0" w:color="auto"/>
            <w:right w:val="none" w:sz="0" w:space="0" w:color="auto"/>
          </w:divBdr>
        </w:div>
        <w:div w:id="1965186083">
          <w:marLeft w:val="0"/>
          <w:marRight w:val="0"/>
          <w:marTop w:val="0"/>
          <w:marBottom w:val="0"/>
          <w:divBdr>
            <w:top w:val="none" w:sz="0" w:space="0" w:color="auto"/>
            <w:left w:val="none" w:sz="0" w:space="0" w:color="auto"/>
            <w:bottom w:val="none" w:sz="0" w:space="0" w:color="auto"/>
            <w:right w:val="none" w:sz="0" w:space="0" w:color="auto"/>
          </w:divBdr>
        </w:div>
        <w:div w:id="1252545300">
          <w:marLeft w:val="0"/>
          <w:marRight w:val="0"/>
          <w:marTop w:val="0"/>
          <w:marBottom w:val="0"/>
          <w:divBdr>
            <w:top w:val="none" w:sz="0" w:space="0" w:color="auto"/>
            <w:left w:val="none" w:sz="0" w:space="0" w:color="auto"/>
            <w:bottom w:val="none" w:sz="0" w:space="0" w:color="auto"/>
            <w:right w:val="none" w:sz="0" w:space="0" w:color="auto"/>
          </w:divBdr>
        </w:div>
        <w:div w:id="981427234">
          <w:marLeft w:val="0"/>
          <w:marRight w:val="0"/>
          <w:marTop w:val="0"/>
          <w:marBottom w:val="0"/>
          <w:divBdr>
            <w:top w:val="none" w:sz="0" w:space="0" w:color="auto"/>
            <w:left w:val="none" w:sz="0" w:space="0" w:color="auto"/>
            <w:bottom w:val="none" w:sz="0" w:space="0" w:color="auto"/>
            <w:right w:val="none" w:sz="0" w:space="0" w:color="auto"/>
          </w:divBdr>
        </w:div>
        <w:div w:id="20322673">
          <w:marLeft w:val="0"/>
          <w:marRight w:val="0"/>
          <w:marTop w:val="0"/>
          <w:marBottom w:val="0"/>
          <w:divBdr>
            <w:top w:val="none" w:sz="0" w:space="0" w:color="auto"/>
            <w:left w:val="none" w:sz="0" w:space="0" w:color="auto"/>
            <w:bottom w:val="none" w:sz="0" w:space="0" w:color="auto"/>
            <w:right w:val="none" w:sz="0" w:space="0" w:color="auto"/>
          </w:divBdr>
        </w:div>
        <w:div w:id="120074999">
          <w:marLeft w:val="0"/>
          <w:marRight w:val="0"/>
          <w:marTop w:val="0"/>
          <w:marBottom w:val="0"/>
          <w:divBdr>
            <w:top w:val="none" w:sz="0" w:space="0" w:color="auto"/>
            <w:left w:val="none" w:sz="0" w:space="0" w:color="auto"/>
            <w:bottom w:val="none" w:sz="0" w:space="0" w:color="auto"/>
            <w:right w:val="none" w:sz="0" w:space="0" w:color="auto"/>
          </w:divBdr>
        </w:div>
        <w:div w:id="971330875">
          <w:marLeft w:val="0"/>
          <w:marRight w:val="0"/>
          <w:marTop w:val="0"/>
          <w:marBottom w:val="0"/>
          <w:divBdr>
            <w:top w:val="none" w:sz="0" w:space="0" w:color="auto"/>
            <w:left w:val="none" w:sz="0" w:space="0" w:color="auto"/>
            <w:bottom w:val="none" w:sz="0" w:space="0" w:color="auto"/>
            <w:right w:val="none" w:sz="0" w:space="0" w:color="auto"/>
          </w:divBdr>
        </w:div>
        <w:div w:id="1467821766">
          <w:marLeft w:val="0"/>
          <w:marRight w:val="0"/>
          <w:marTop w:val="0"/>
          <w:marBottom w:val="0"/>
          <w:divBdr>
            <w:top w:val="none" w:sz="0" w:space="0" w:color="auto"/>
            <w:left w:val="none" w:sz="0" w:space="0" w:color="auto"/>
            <w:bottom w:val="none" w:sz="0" w:space="0" w:color="auto"/>
            <w:right w:val="none" w:sz="0" w:space="0" w:color="auto"/>
          </w:divBdr>
        </w:div>
        <w:div w:id="1829202713">
          <w:marLeft w:val="0"/>
          <w:marRight w:val="0"/>
          <w:marTop w:val="0"/>
          <w:marBottom w:val="0"/>
          <w:divBdr>
            <w:top w:val="none" w:sz="0" w:space="0" w:color="auto"/>
            <w:left w:val="none" w:sz="0" w:space="0" w:color="auto"/>
            <w:bottom w:val="none" w:sz="0" w:space="0" w:color="auto"/>
            <w:right w:val="none" w:sz="0" w:space="0" w:color="auto"/>
          </w:divBdr>
        </w:div>
        <w:div w:id="1145395265">
          <w:marLeft w:val="0"/>
          <w:marRight w:val="0"/>
          <w:marTop w:val="0"/>
          <w:marBottom w:val="0"/>
          <w:divBdr>
            <w:top w:val="none" w:sz="0" w:space="0" w:color="auto"/>
            <w:left w:val="none" w:sz="0" w:space="0" w:color="auto"/>
            <w:bottom w:val="none" w:sz="0" w:space="0" w:color="auto"/>
            <w:right w:val="none" w:sz="0" w:space="0" w:color="auto"/>
          </w:divBdr>
        </w:div>
        <w:div w:id="1221215373">
          <w:marLeft w:val="0"/>
          <w:marRight w:val="0"/>
          <w:marTop w:val="0"/>
          <w:marBottom w:val="0"/>
          <w:divBdr>
            <w:top w:val="none" w:sz="0" w:space="0" w:color="auto"/>
            <w:left w:val="none" w:sz="0" w:space="0" w:color="auto"/>
            <w:bottom w:val="none" w:sz="0" w:space="0" w:color="auto"/>
            <w:right w:val="none" w:sz="0" w:space="0" w:color="auto"/>
          </w:divBdr>
        </w:div>
        <w:div w:id="1812596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90555-1168-4028-8542-36E1EFF98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12</Pages>
  <Words>4781</Words>
  <Characters>26298</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alquds</Company>
  <LinksUpToDate>false</LinksUpToDate>
  <CharactersWithSpaces>31017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2026</cp:lastModifiedBy>
  <cp:revision>23</cp:revision>
  <dcterms:created xsi:type="dcterms:W3CDTF">2024-12-01T10:19:00Z</dcterms:created>
  <dcterms:modified xsi:type="dcterms:W3CDTF">2026-04-09T11:45:00Z</dcterms:modified>
</cp:coreProperties>
</file>