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6B" w:rsidRPr="00F548AE" w:rsidRDefault="00270D6B" w:rsidP="00270D6B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F548A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المراجع</w:t>
      </w:r>
      <w:proofErr w:type="gramEnd"/>
      <w:r w:rsidRPr="00F548A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Pr="00F548A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</w:p>
    <w:p w:rsidR="00270D6B" w:rsidRPr="009A65CE" w:rsidRDefault="00270D6B" w:rsidP="00270D6B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A65CE">
        <w:rPr>
          <w:rFonts w:ascii="Sakkal Majalla" w:hAnsi="Sakkal Majalla" w:cs="Sakkal Majalla"/>
          <w:sz w:val="28"/>
          <w:szCs w:val="28"/>
          <w:rtl/>
          <w:lang w:bidi="ar-DZ"/>
        </w:rPr>
        <w:t xml:space="preserve">د. </w:t>
      </w:r>
      <w:proofErr w:type="spellStart"/>
      <w:r w:rsidRPr="009A65CE">
        <w:rPr>
          <w:rFonts w:ascii="Sakkal Majalla" w:hAnsi="Sakkal Majalla" w:cs="Sakkal Majalla"/>
          <w:sz w:val="28"/>
          <w:szCs w:val="28"/>
          <w:rtl/>
          <w:lang w:bidi="ar-DZ"/>
        </w:rPr>
        <w:t>أليكسندر</w:t>
      </w:r>
      <w:proofErr w:type="spellEnd"/>
      <w:r w:rsidRPr="009A65C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9A65CE">
        <w:rPr>
          <w:rFonts w:ascii="Sakkal Majalla" w:hAnsi="Sakkal Majalla" w:cs="Sakkal Majalla"/>
          <w:sz w:val="28"/>
          <w:szCs w:val="28"/>
          <w:rtl/>
          <w:lang w:bidi="ar-DZ"/>
        </w:rPr>
        <w:t>ستيبشفيتش</w:t>
      </w:r>
      <w:proofErr w:type="spellEnd"/>
      <w:r w:rsidRPr="009A65CE">
        <w:rPr>
          <w:rFonts w:ascii="Sakkal Majalla" w:hAnsi="Sakkal Majalla" w:cs="Sakkal Majalla"/>
          <w:sz w:val="28"/>
          <w:szCs w:val="28"/>
          <w:rtl/>
          <w:lang w:bidi="ar-DZ"/>
        </w:rPr>
        <w:t>، تاريخ الكتاب، ترجمة</w:t>
      </w:r>
      <w:r w:rsidRPr="009A65CE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9A65C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محمد م </w:t>
      </w:r>
      <w:proofErr w:type="spellStart"/>
      <w:r w:rsidRPr="009A65CE">
        <w:rPr>
          <w:rFonts w:ascii="Sakkal Majalla" w:hAnsi="Sakkal Majalla" w:cs="Sakkal Majalla"/>
          <w:sz w:val="28"/>
          <w:szCs w:val="28"/>
          <w:rtl/>
          <w:lang w:bidi="ar-DZ"/>
        </w:rPr>
        <w:t>الأرناؤؤوط</w:t>
      </w:r>
      <w:proofErr w:type="spellEnd"/>
      <w:r w:rsidRPr="009A65CE">
        <w:rPr>
          <w:rFonts w:ascii="Sakkal Majalla" w:hAnsi="Sakkal Majalla" w:cs="Sakkal Majalla"/>
          <w:sz w:val="28"/>
          <w:szCs w:val="28"/>
          <w:rtl/>
          <w:lang w:bidi="ar-DZ"/>
        </w:rPr>
        <w:t>، القسم الأوّل، يناير1993م .</w:t>
      </w:r>
    </w:p>
    <w:p w:rsidR="00270D6B" w:rsidRDefault="00270D6B" w:rsidP="00270D6B">
      <w:pPr>
        <w:bidi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9A65C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د.</w:t>
      </w:r>
      <w:r w:rsidRPr="009A65C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بش</w:t>
      </w:r>
      <w:r w:rsidRPr="009A65C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ّ</w:t>
      </w:r>
      <w:r w:rsidRPr="009A65C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ار عواد معروف</w:t>
      </w:r>
      <w:r w:rsidRPr="009A65C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، </w:t>
      </w:r>
      <w:r w:rsidRPr="009A65C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محاضرات في مناهج تحقيق المخطوطات العربي</w:t>
      </w:r>
      <w:r w:rsidRPr="009A65C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ّ</w:t>
      </w:r>
      <w:r w:rsidRPr="009A65C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ة</w:t>
      </w:r>
      <w:r w:rsidRPr="009A65C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، </w:t>
      </w:r>
      <w:r w:rsidRPr="009A65C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الأمين العام للرابطة العالمي</w:t>
      </w:r>
      <w:r w:rsidRPr="009A65C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ّ</w:t>
      </w:r>
      <w:r w:rsidRPr="009A65C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ة لعلماء الحديث</w:t>
      </w:r>
      <w:r w:rsidRPr="009A65C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، </w:t>
      </w:r>
      <w:proofErr w:type="gramStart"/>
      <w:r w:rsidRPr="009A65C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الإصدار</w:t>
      </w:r>
      <w:proofErr w:type="gramEnd"/>
      <w:r w:rsidRPr="009A65C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الأو</w:t>
      </w:r>
      <w:r w:rsidRPr="009A65C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ّ</w:t>
      </w:r>
      <w:r w:rsidRPr="009A65CE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ل</w:t>
      </w:r>
      <w:r w:rsidRPr="009A65CE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.</w:t>
      </w:r>
    </w:p>
    <w:p w:rsidR="00270D6B" w:rsidRDefault="00270D6B" w:rsidP="00270D6B">
      <w:pPr>
        <w:bidi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9A65CE">
        <w:rPr>
          <w:rFonts w:ascii="Sakkal Majalla" w:hAnsi="Sakkal Majalla" w:cs="Sakkal Majalla"/>
          <w:sz w:val="28"/>
          <w:szCs w:val="28"/>
          <w:rtl/>
          <w:lang w:bidi="ar-DZ"/>
        </w:rPr>
        <w:t xml:space="preserve">جاك </w:t>
      </w:r>
      <w:proofErr w:type="spellStart"/>
      <w:r w:rsidRPr="009A65CE">
        <w:rPr>
          <w:rFonts w:ascii="Sakkal Majalla" w:hAnsi="Sakkal Majalla" w:cs="Sakkal Majalla"/>
          <w:sz w:val="28"/>
          <w:szCs w:val="28"/>
          <w:rtl/>
          <w:lang w:bidi="ar-DZ"/>
        </w:rPr>
        <w:t>لومي</w:t>
      </w:r>
      <w:r w:rsidRPr="009A65CE">
        <w:rPr>
          <w:rFonts w:ascii="Sakkal Majalla" w:hAnsi="Sakkal Majalla" w:cs="Sakkal Majalla" w:hint="cs"/>
          <w:sz w:val="28"/>
          <w:szCs w:val="28"/>
          <w:rtl/>
          <w:lang w:bidi="ar-DZ"/>
        </w:rPr>
        <w:t>ر</w:t>
      </w:r>
      <w:proofErr w:type="spellEnd"/>
      <w:r w:rsidRPr="009A65CE">
        <w:rPr>
          <w:rFonts w:ascii="Sakkal Majalla" w:hAnsi="Sakkal Majalla" w:cs="Sakkal Majalla"/>
          <w:sz w:val="28"/>
          <w:szCs w:val="28"/>
          <w:rtl/>
          <w:lang w:bidi="ar-DZ"/>
        </w:rPr>
        <w:t>، مدخل إلى علم المخطوطات، ترجمة: مصطفى طوب</w:t>
      </w:r>
      <w:r w:rsidR="00536C3A">
        <w:rPr>
          <w:rFonts w:ascii="Sakkal Majalla" w:hAnsi="Sakkal Majalla" w:cs="Sakkal Majalla"/>
          <w:sz w:val="28"/>
          <w:szCs w:val="28"/>
          <w:rtl/>
          <w:lang w:bidi="ar-DZ"/>
        </w:rPr>
        <w:t>ى، إشراف وتقديم: أحمد شوقي بنين</w:t>
      </w:r>
      <w:r w:rsidR="00536C3A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536C3A" w:rsidRPr="009C6736" w:rsidRDefault="00536C3A" w:rsidP="00536C3A">
      <w:pPr>
        <w:bidi/>
        <w:spacing w:line="240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9C6736">
        <w:rPr>
          <w:rFonts w:ascii="Sakkal Majalla" w:hAnsi="Sakkal Majalla" w:cs="Sakkal Majalla"/>
          <w:sz w:val="24"/>
          <w:szCs w:val="24"/>
          <w:rtl/>
          <w:lang w:bidi="ar-DZ"/>
        </w:rPr>
        <w:t>الدكتور حسان خلاق، مناهج الفكر والبحث التاريخي والعلوم المساعدة وتحقيق المخ</w:t>
      </w:r>
      <w:r>
        <w:rPr>
          <w:rFonts w:ascii="Sakkal Majalla" w:hAnsi="Sakkal Majalla" w:cs="Sakkal Majalla"/>
          <w:sz w:val="24"/>
          <w:szCs w:val="24"/>
          <w:rtl/>
          <w:lang w:bidi="ar-DZ"/>
        </w:rPr>
        <w:t>طوطات بين النظرية والتطبيق</w:t>
      </w:r>
      <w:r w:rsidRPr="009C6736">
        <w:rPr>
          <w:rFonts w:ascii="Sakkal Majalla" w:hAnsi="Sakkal Majalla" w:cs="Sakkal Majalla"/>
          <w:sz w:val="24"/>
          <w:szCs w:val="24"/>
          <w:rtl/>
          <w:lang w:bidi="ar-DZ"/>
        </w:rPr>
        <w:t xml:space="preserve"> . </w:t>
      </w:r>
    </w:p>
    <w:p w:rsidR="00536C3A" w:rsidRPr="009C6736" w:rsidRDefault="00536C3A" w:rsidP="00536C3A">
      <w:pPr>
        <w:pStyle w:val="Notedebasdepage"/>
        <w:bidi/>
        <w:spacing w:line="240" w:lineRule="auto"/>
        <w:jc w:val="both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9C6736">
        <w:rPr>
          <w:rFonts w:ascii="Sakkal Majalla" w:hAnsi="Sakkal Majalla" w:cs="Sakkal Majalla"/>
          <w:sz w:val="24"/>
          <w:szCs w:val="24"/>
          <w:rtl/>
          <w:lang w:bidi="ar-DZ"/>
        </w:rPr>
        <w:t xml:space="preserve">السيّد </w:t>
      </w:r>
      <w:proofErr w:type="spellStart"/>
      <w:r w:rsidRPr="009C6736">
        <w:rPr>
          <w:rFonts w:ascii="Sakkal Majalla" w:hAnsi="Sakkal Majalla" w:cs="Sakkal Majalla"/>
          <w:sz w:val="24"/>
          <w:szCs w:val="24"/>
          <w:rtl/>
          <w:lang w:bidi="ar-DZ"/>
        </w:rPr>
        <w:t>السيّد</w:t>
      </w:r>
      <w:proofErr w:type="spellEnd"/>
      <w:r w:rsidRPr="009C6736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proofErr w:type="gramStart"/>
      <w:r w:rsidRPr="009C6736">
        <w:rPr>
          <w:rFonts w:ascii="Sakkal Majalla" w:hAnsi="Sakkal Majalla" w:cs="Sakkal Majalla"/>
          <w:sz w:val="24"/>
          <w:szCs w:val="24"/>
          <w:rtl/>
          <w:lang w:bidi="ar-DZ"/>
        </w:rPr>
        <w:t>النشّار</w:t>
      </w:r>
      <w:proofErr w:type="gramEnd"/>
      <w:r w:rsidRPr="009C6736">
        <w:rPr>
          <w:rFonts w:ascii="Sakkal Majalla" w:hAnsi="Sakkal Majalla" w:cs="Sakkal Majalla"/>
          <w:sz w:val="24"/>
          <w:szCs w:val="24"/>
          <w:rtl/>
          <w:lang w:bidi="ar-DZ"/>
        </w:rPr>
        <w:t>، في المخطوطات العربيّة، دار الثقافة العلميّة، الإسكندريّة، مصر، 1997م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:rsidR="00270D6B" w:rsidRPr="009A65CE" w:rsidRDefault="00270D6B" w:rsidP="00270D6B">
      <w:p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9A65CE">
        <w:rPr>
          <w:rFonts w:ascii="Sakkal Majalla" w:hAnsi="Sakkal Majalla" w:cs="Sakkal Majalla" w:hint="cs"/>
          <w:sz w:val="28"/>
          <w:szCs w:val="28"/>
          <w:rtl/>
          <w:lang w:bidi="ar-DZ"/>
        </w:rPr>
        <w:t>د.</w:t>
      </w:r>
      <w:r w:rsidRPr="009A65CE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فيليب </w:t>
      </w:r>
      <w:proofErr w:type="spellStart"/>
      <w:r w:rsidRPr="009A65CE">
        <w:rPr>
          <w:rFonts w:ascii="Sakkal Majalla" w:hAnsi="Sakkal Majalla" w:cs="Sakkal Majalla"/>
          <w:sz w:val="28"/>
          <w:szCs w:val="28"/>
          <w:rtl/>
          <w:lang w:bidi="ar-DZ"/>
        </w:rPr>
        <w:t>حتِّي</w:t>
      </w:r>
      <w:proofErr w:type="spellEnd"/>
      <w:r w:rsidRPr="009A65CE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الدكتور </w:t>
      </w:r>
      <w:proofErr w:type="spellStart"/>
      <w:r w:rsidRPr="009A65CE">
        <w:rPr>
          <w:rFonts w:ascii="Sakkal Majalla" w:hAnsi="Sakkal Majalla" w:cs="Sakkal Majalla"/>
          <w:sz w:val="28"/>
          <w:szCs w:val="28"/>
          <w:rtl/>
          <w:lang w:bidi="ar-DZ"/>
        </w:rPr>
        <w:t>أروَرر</w:t>
      </w:r>
      <w:proofErr w:type="spellEnd"/>
      <w:r w:rsidRPr="009A65C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9A65CE">
        <w:rPr>
          <w:rFonts w:ascii="Sakkal Majalla" w:hAnsi="Sakkal Majalla" w:cs="Sakkal Majalla"/>
          <w:sz w:val="28"/>
          <w:szCs w:val="28"/>
          <w:rtl/>
          <w:lang w:bidi="ar-DZ"/>
        </w:rPr>
        <w:t>جرجي</w:t>
      </w:r>
      <w:proofErr w:type="spellEnd"/>
      <w:r w:rsidRPr="009A65CE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الدكتور جبرائيل </w:t>
      </w:r>
      <w:proofErr w:type="spellStart"/>
      <w:r w:rsidRPr="009A65CE">
        <w:rPr>
          <w:rFonts w:ascii="Sakkal Majalla" w:hAnsi="Sakkal Majalla" w:cs="Sakkal Majalla"/>
          <w:sz w:val="28"/>
          <w:szCs w:val="28"/>
          <w:rtl/>
          <w:lang w:bidi="ar-DZ"/>
        </w:rPr>
        <w:t>جبور</w:t>
      </w:r>
      <w:proofErr w:type="spellEnd"/>
      <w:r w:rsidRPr="009A65CE">
        <w:rPr>
          <w:rFonts w:ascii="Sakkal Majalla" w:hAnsi="Sakkal Majalla" w:cs="Sakkal Majalla"/>
          <w:sz w:val="28"/>
          <w:szCs w:val="28"/>
          <w:rtl/>
          <w:lang w:bidi="ar-DZ"/>
        </w:rPr>
        <w:t>، تاريخ العرب مُطوَّل، دار الكشاف للنشر والطباعة والتوزيع، 1951م، ج1 .</w:t>
      </w:r>
    </w:p>
    <w:p w:rsidR="0040622A" w:rsidRPr="00270D6B" w:rsidRDefault="0040622A" w:rsidP="0040622A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40622A" w:rsidRPr="00270D6B" w:rsidSect="00367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E0A" w:rsidRDefault="00DD0E0A" w:rsidP="0038158A">
      <w:pPr>
        <w:spacing w:after="0" w:line="240" w:lineRule="auto"/>
      </w:pPr>
      <w:r>
        <w:separator/>
      </w:r>
    </w:p>
  </w:endnote>
  <w:endnote w:type="continuationSeparator" w:id="1">
    <w:p w:rsidR="00DD0E0A" w:rsidRDefault="00DD0E0A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E0A" w:rsidRDefault="00DD0E0A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DD0E0A" w:rsidRDefault="00DD0E0A" w:rsidP="0038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29"/>
  </w:num>
  <w:num w:numId="11">
    <w:abstractNumId w:val="15"/>
  </w:num>
  <w:num w:numId="12">
    <w:abstractNumId w:val="11"/>
  </w:num>
  <w:num w:numId="13">
    <w:abstractNumId w:val="38"/>
  </w:num>
  <w:num w:numId="14">
    <w:abstractNumId w:val="36"/>
  </w:num>
  <w:num w:numId="15">
    <w:abstractNumId w:val="30"/>
  </w:num>
  <w:num w:numId="16">
    <w:abstractNumId w:val="23"/>
  </w:num>
  <w:num w:numId="17">
    <w:abstractNumId w:val="18"/>
  </w:num>
  <w:num w:numId="18">
    <w:abstractNumId w:val="26"/>
  </w:num>
  <w:num w:numId="19">
    <w:abstractNumId w:val="12"/>
  </w:num>
  <w:num w:numId="20">
    <w:abstractNumId w:val="27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7"/>
  </w:num>
  <w:num w:numId="27">
    <w:abstractNumId w:val="17"/>
  </w:num>
  <w:num w:numId="28">
    <w:abstractNumId w:val="5"/>
  </w:num>
  <w:num w:numId="29">
    <w:abstractNumId w:val="20"/>
  </w:num>
  <w:num w:numId="30">
    <w:abstractNumId w:val="3"/>
  </w:num>
  <w:num w:numId="31">
    <w:abstractNumId w:val="4"/>
  </w:num>
  <w:num w:numId="32">
    <w:abstractNumId w:val="25"/>
  </w:num>
  <w:num w:numId="33">
    <w:abstractNumId w:val="33"/>
  </w:num>
  <w:num w:numId="34">
    <w:abstractNumId w:val="19"/>
  </w:num>
  <w:num w:numId="35">
    <w:abstractNumId w:val="24"/>
  </w:num>
  <w:num w:numId="36">
    <w:abstractNumId w:val="35"/>
  </w:num>
  <w:num w:numId="37">
    <w:abstractNumId w:val="2"/>
  </w:num>
  <w:num w:numId="38">
    <w:abstractNumId w:val="31"/>
  </w:num>
  <w:num w:numId="39">
    <w:abstractNumId w:val="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46995"/>
    <w:rsid w:val="00051483"/>
    <w:rsid w:val="00086ED2"/>
    <w:rsid w:val="000A57F0"/>
    <w:rsid w:val="000E2227"/>
    <w:rsid w:val="00143CBE"/>
    <w:rsid w:val="00194BCD"/>
    <w:rsid w:val="001B2234"/>
    <w:rsid w:val="001B5551"/>
    <w:rsid w:val="001B7013"/>
    <w:rsid w:val="001D1B9D"/>
    <w:rsid w:val="001F1950"/>
    <w:rsid w:val="00200D7E"/>
    <w:rsid w:val="00223616"/>
    <w:rsid w:val="002243D2"/>
    <w:rsid w:val="00240C12"/>
    <w:rsid w:val="00270D6B"/>
    <w:rsid w:val="00273532"/>
    <w:rsid w:val="002A4441"/>
    <w:rsid w:val="002D5176"/>
    <w:rsid w:val="00324898"/>
    <w:rsid w:val="00352511"/>
    <w:rsid w:val="0036737C"/>
    <w:rsid w:val="00367ED5"/>
    <w:rsid w:val="00374097"/>
    <w:rsid w:val="003754B2"/>
    <w:rsid w:val="0038158A"/>
    <w:rsid w:val="00392CE0"/>
    <w:rsid w:val="0040622A"/>
    <w:rsid w:val="004263D4"/>
    <w:rsid w:val="004439A3"/>
    <w:rsid w:val="00447E03"/>
    <w:rsid w:val="0045072C"/>
    <w:rsid w:val="004D300E"/>
    <w:rsid w:val="004E2CFA"/>
    <w:rsid w:val="00525DBD"/>
    <w:rsid w:val="00536C3A"/>
    <w:rsid w:val="00547A1B"/>
    <w:rsid w:val="005778CD"/>
    <w:rsid w:val="005B104C"/>
    <w:rsid w:val="005C1BA8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F0B61"/>
    <w:rsid w:val="0070622A"/>
    <w:rsid w:val="00716CF3"/>
    <w:rsid w:val="007611ED"/>
    <w:rsid w:val="00771165"/>
    <w:rsid w:val="007C2901"/>
    <w:rsid w:val="007D54E5"/>
    <w:rsid w:val="00816272"/>
    <w:rsid w:val="008424F0"/>
    <w:rsid w:val="0085052C"/>
    <w:rsid w:val="0086145E"/>
    <w:rsid w:val="008A1945"/>
    <w:rsid w:val="008B175D"/>
    <w:rsid w:val="008C33D9"/>
    <w:rsid w:val="008E2E5F"/>
    <w:rsid w:val="00901E4C"/>
    <w:rsid w:val="00920069"/>
    <w:rsid w:val="0098615C"/>
    <w:rsid w:val="009C38E3"/>
    <w:rsid w:val="009C6D8B"/>
    <w:rsid w:val="00A50BD0"/>
    <w:rsid w:val="00A55A03"/>
    <w:rsid w:val="00A77E56"/>
    <w:rsid w:val="00A81DB0"/>
    <w:rsid w:val="00AA4472"/>
    <w:rsid w:val="00AD6BDB"/>
    <w:rsid w:val="00AD7B7F"/>
    <w:rsid w:val="00AF7995"/>
    <w:rsid w:val="00B070F7"/>
    <w:rsid w:val="00B07711"/>
    <w:rsid w:val="00B40E96"/>
    <w:rsid w:val="00BC4ECF"/>
    <w:rsid w:val="00BD307E"/>
    <w:rsid w:val="00BE1AD3"/>
    <w:rsid w:val="00C20ECE"/>
    <w:rsid w:val="00C2677D"/>
    <w:rsid w:val="00C35B72"/>
    <w:rsid w:val="00C434FA"/>
    <w:rsid w:val="00C91AB2"/>
    <w:rsid w:val="00CA70C3"/>
    <w:rsid w:val="00D32049"/>
    <w:rsid w:val="00D36DB7"/>
    <w:rsid w:val="00D51025"/>
    <w:rsid w:val="00D61B2C"/>
    <w:rsid w:val="00D635EB"/>
    <w:rsid w:val="00D8158A"/>
    <w:rsid w:val="00DB676F"/>
    <w:rsid w:val="00DC661B"/>
    <w:rsid w:val="00DD0E0A"/>
    <w:rsid w:val="00DD5063"/>
    <w:rsid w:val="00E014DD"/>
    <w:rsid w:val="00E258A1"/>
    <w:rsid w:val="00E37679"/>
    <w:rsid w:val="00E50948"/>
    <w:rsid w:val="00E5325A"/>
    <w:rsid w:val="00E53896"/>
    <w:rsid w:val="00E56824"/>
    <w:rsid w:val="00E824F3"/>
    <w:rsid w:val="00E87B08"/>
    <w:rsid w:val="00ED36D6"/>
    <w:rsid w:val="00EF646E"/>
    <w:rsid w:val="00F01BEB"/>
    <w:rsid w:val="00F658DD"/>
    <w:rsid w:val="00F67C1B"/>
    <w:rsid w:val="00FA31C2"/>
    <w:rsid w:val="00FB3B1D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37C"/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14</cp:revision>
  <dcterms:created xsi:type="dcterms:W3CDTF">2024-12-01T10:19:00Z</dcterms:created>
  <dcterms:modified xsi:type="dcterms:W3CDTF">2026-03-01T22:11:00Z</dcterms:modified>
</cp:coreProperties>
</file>