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5E27" w14:textId="4E9A6024" w:rsidR="0032145E" w:rsidRPr="0032145E" w:rsidRDefault="0032145E" w:rsidP="0032145E">
      <w:pPr>
        <w:bidi/>
        <w:jc w:val="both"/>
        <w:rPr>
          <w:rFonts w:ascii="Sakkal Majalla" w:hAnsi="Sakkal Majalla" w:cs="Sakkal Majalla"/>
          <w:sz w:val="28"/>
          <w:szCs w:val="28"/>
        </w:rPr>
      </w:pPr>
    </w:p>
    <w:p w14:paraId="2D9EB4CB"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محاضرة: أقسام مصادر المعلومات في المكتبات</w:t>
      </w:r>
    </w:p>
    <w:p w14:paraId="3C8A932F" w14:textId="13A0D975"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المقدمة</w:t>
      </w:r>
    </w:p>
    <w:p w14:paraId="2B3D37D6"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تعد مصادر المعلومات الركيزة الأساسية التي تعتمد عليها المكتبات ومؤسسات التوثيق في تلبية حاجات المستفيدين من المعرفة والبحث العلمي. ومع التطور التكنولوجي الهائل، تنوعت هذه المصادر واتسعت لتشمل أوعية تقليدية وأخرى إلكترونية ورقمية. تهدف هذه المحاضرة إلى تقديم تصنيف شامل لأقسام مصادر المعلومات، مع تحليل خصائصها وأهميتها في بيئة المكتبات الحديثة</w:t>
      </w:r>
      <w:r w:rsidRPr="0032145E">
        <w:rPr>
          <w:rFonts w:ascii="Sakkal Majalla" w:hAnsi="Sakkal Majalla" w:cs="Sakkal Majalla"/>
          <w:sz w:val="28"/>
          <w:szCs w:val="28"/>
        </w:rPr>
        <w:t>.</w:t>
      </w:r>
    </w:p>
    <w:p w14:paraId="6693C456" w14:textId="23DF09BA" w:rsidR="0032145E" w:rsidRPr="0032145E" w:rsidRDefault="0032145E" w:rsidP="0032145E">
      <w:pPr>
        <w:bidi/>
        <w:jc w:val="both"/>
        <w:rPr>
          <w:rFonts w:ascii="Sakkal Majalla" w:hAnsi="Sakkal Majalla" w:cs="Sakkal Majalla"/>
          <w:sz w:val="28"/>
          <w:szCs w:val="28"/>
        </w:rPr>
      </w:pPr>
    </w:p>
    <w:p w14:paraId="4DE00EE7" w14:textId="0C5043A8"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تعريف مصادر المعلومات</w:t>
      </w:r>
    </w:p>
    <w:p w14:paraId="27A890D5"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 xml:space="preserve">مصادر المعلومات هي </w:t>
      </w:r>
      <w:r w:rsidRPr="0032145E">
        <w:rPr>
          <w:rFonts w:ascii="Sakkal Majalla" w:hAnsi="Sakkal Majalla" w:cs="Sakkal Majalla"/>
          <w:b/>
          <w:bCs/>
          <w:sz w:val="28"/>
          <w:szCs w:val="28"/>
          <w:rtl/>
        </w:rPr>
        <w:t>المواد أو الأوعية التي تحتوي على بيانات أو معرفة</w:t>
      </w:r>
      <w:r w:rsidRPr="0032145E">
        <w:rPr>
          <w:rFonts w:ascii="Sakkal Majalla" w:hAnsi="Sakkal Majalla" w:cs="Sakkal Majalla"/>
          <w:sz w:val="28"/>
          <w:szCs w:val="28"/>
          <w:rtl/>
        </w:rPr>
        <w:t xml:space="preserve"> يمكن استخدامها للتعليم أو البحث أو اتخاذ القرار، وتشمل مصادر مطبوعة وإلكترونية ورقمية وبشرية</w:t>
      </w:r>
      <w:r w:rsidRPr="0032145E">
        <w:rPr>
          <w:rFonts w:ascii="Sakkal Majalla" w:hAnsi="Sakkal Majalla" w:cs="Sakkal Majalla"/>
          <w:sz w:val="28"/>
          <w:szCs w:val="28"/>
        </w:rPr>
        <w:t>.</w:t>
      </w:r>
    </w:p>
    <w:p w14:paraId="08C8F7DA"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وقد عرفتها</w:t>
      </w:r>
      <w:r w:rsidRPr="0032145E">
        <w:rPr>
          <w:rFonts w:ascii="Sakkal Majalla" w:hAnsi="Sakkal Majalla" w:cs="Sakkal Majalla"/>
          <w:sz w:val="28"/>
          <w:szCs w:val="28"/>
        </w:rPr>
        <w:t>:</w:t>
      </w:r>
    </w:p>
    <w:p w14:paraId="20D909B7" w14:textId="77777777" w:rsidR="0032145E" w:rsidRPr="0032145E" w:rsidRDefault="0032145E" w:rsidP="0032145E">
      <w:pPr>
        <w:numPr>
          <w:ilvl w:val="0"/>
          <w:numId w:val="1"/>
        </w:numPr>
        <w:bidi/>
        <w:jc w:val="both"/>
        <w:rPr>
          <w:rFonts w:ascii="Sakkal Majalla" w:hAnsi="Sakkal Majalla" w:cs="Sakkal Majalla"/>
          <w:sz w:val="28"/>
          <w:szCs w:val="28"/>
        </w:rPr>
      </w:pPr>
      <w:r w:rsidRPr="0032145E">
        <w:rPr>
          <w:rFonts w:ascii="Sakkal Majalla" w:hAnsi="Sakkal Majalla" w:cs="Sakkal Majalla"/>
          <w:b/>
          <w:bCs/>
          <w:sz w:val="28"/>
          <w:szCs w:val="28"/>
          <w:rtl/>
        </w:rPr>
        <w:t>جمعية المكتبات الأمريكية</w:t>
      </w:r>
      <w:r w:rsidRPr="0032145E">
        <w:rPr>
          <w:rFonts w:ascii="Sakkal Majalla" w:hAnsi="Sakkal Majalla" w:cs="Sakkal Majalla"/>
          <w:b/>
          <w:bCs/>
          <w:sz w:val="28"/>
          <w:szCs w:val="28"/>
        </w:rPr>
        <w:t xml:space="preserve"> ALA</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بأنها</w:t>
      </w:r>
      <w:r w:rsidRPr="0032145E">
        <w:rPr>
          <w:rFonts w:ascii="Sakkal Majalla" w:hAnsi="Sakkal Majalla" w:cs="Sakkal Majalla"/>
          <w:sz w:val="28"/>
          <w:szCs w:val="28"/>
        </w:rPr>
        <w:t>:</w:t>
      </w:r>
      <w:r w:rsidRPr="0032145E">
        <w:rPr>
          <w:rFonts w:ascii="Sakkal Majalla" w:hAnsi="Sakkal Majalla" w:cs="Sakkal Majalla"/>
          <w:sz w:val="28"/>
          <w:szCs w:val="28"/>
        </w:rPr>
        <w:br/>
      </w:r>
      <w:r w:rsidRPr="0032145E">
        <w:rPr>
          <w:rFonts w:ascii="Sakkal Majalla" w:hAnsi="Sakkal Majalla" w:cs="Sakkal Majalla"/>
          <w:i/>
          <w:iCs/>
          <w:sz w:val="28"/>
          <w:szCs w:val="28"/>
        </w:rPr>
        <w:t>"</w:t>
      </w:r>
      <w:r w:rsidRPr="0032145E">
        <w:rPr>
          <w:rFonts w:ascii="Sakkal Majalla" w:hAnsi="Sakkal Majalla" w:cs="Sakkal Majalla"/>
          <w:i/>
          <w:iCs/>
          <w:sz w:val="28"/>
          <w:szCs w:val="28"/>
          <w:rtl/>
        </w:rPr>
        <w:t>كل مادة أو وسيط يحتوي على معلومات يمكن الوصول إليها واستعمالها في الأغراض العلمية والتعليمية</w:t>
      </w:r>
      <w:r w:rsidRPr="0032145E">
        <w:rPr>
          <w:rFonts w:ascii="Sakkal Majalla" w:hAnsi="Sakkal Majalla" w:cs="Sakkal Majalla"/>
          <w:i/>
          <w:iCs/>
          <w:sz w:val="28"/>
          <w:szCs w:val="28"/>
        </w:rPr>
        <w:t>."</w:t>
      </w:r>
    </w:p>
    <w:p w14:paraId="415668B4" w14:textId="77777777" w:rsidR="0032145E" w:rsidRPr="0032145E" w:rsidRDefault="0032145E" w:rsidP="0032145E">
      <w:pPr>
        <w:numPr>
          <w:ilvl w:val="0"/>
          <w:numId w:val="1"/>
        </w:numPr>
        <w:bidi/>
        <w:jc w:val="both"/>
        <w:rPr>
          <w:rFonts w:ascii="Sakkal Majalla" w:hAnsi="Sakkal Majalla" w:cs="Sakkal Majalla"/>
          <w:sz w:val="28"/>
          <w:szCs w:val="28"/>
        </w:rPr>
      </w:pPr>
      <w:r w:rsidRPr="0032145E">
        <w:rPr>
          <w:rFonts w:ascii="Sakkal Majalla" w:hAnsi="Sakkal Majalla" w:cs="Sakkal Majalla"/>
          <w:b/>
          <w:bCs/>
          <w:sz w:val="28"/>
          <w:szCs w:val="28"/>
          <w:rtl/>
        </w:rPr>
        <w:t>الاتحاد الدولي للمكتبات</w:t>
      </w:r>
      <w:r w:rsidRPr="0032145E">
        <w:rPr>
          <w:rFonts w:ascii="Sakkal Majalla" w:hAnsi="Sakkal Majalla" w:cs="Sakkal Majalla"/>
          <w:b/>
          <w:bCs/>
          <w:sz w:val="28"/>
          <w:szCs w:val="28"/>
        </w:rPr>
        <w:t xml:space="preserve"> IFLA</w:t>
      </w:r>
      <w:r w:rsidRPr="0032145E">
        <w:rPr>
          <w:rFonts w:ascii="Sakkal Majalla" w:hAnsi="Sakkal Majalla" w:cs="Sakkal Majalla"/>
          <w:sz w:val="28"/>
          <w:szCs w:val="28"/>
        </w:rPr>
        <w:t>:</w:t>
      </w:r>
      <w:r w:rsidRPr="0032145E">
        <w:rPr>
          <w:rFonts w:ascii="Sakkal Majalla" w:hAnsi="Sakkal Majalla" w:cs="Sakkal Majalla"/>
          <w:sz w:val="28"/>
          <w:szCs w:val="28"/>
        </w:rPr>
        <w:br/>
      </w:r>
      <w:r w:rsidRPr="0032145E">
        <w:rPr>
          <w:rFonts w:ascii="Sakkal Majalla" w:hAnsi="Sakkal Majalla" w:cs="Sakkal Majalla"/>
          <w:i/>
          <w:iCs/>
          <w:sz w:val="28"/>
          <w:szCs w:val="28"/>
        </w:rPr>
        <w:t>"</w:t>
      </w:r>
      <w:r w:rsidRPr="0032145E">
        <w:rPr>
          <w:rFonts w:ascii="Sakkal Majalla" w:hAnsi="Sakkal Majalla" w:cs="Sakkal Majalla"/>
          <w:i/>
          <w:iCs/>
          <w:sz w:val="28"/>
          <w:szCs w:val="28"/>
          <w:rtl/>
        </w:rPr>
        <w:t>جميع الموارد المتاحة — سواء كانت مطبوعة أو إلكترونية أو بشرية — التي تقدم المعرفة والخبرة للمستخدمين</w:t>
      </w:r>
      <w:r w:rsidRPr="0032145E">
        <w:rPr>
          <w:rFonts w:ascii="Sakkal Majalla" w:hAnsi="Sakkal Majalla" w:cs="Sakkal Majalla"/>
          <w:i/>
          <w:iCs/>
          <w:sz w:val="28"/>
          <w:szCs w:val="28"/>
        </w:rPr>
        <w:t>."</w:t>
      </w:r>
    </w:p>
    <w:p w14:paraId="2AFB9636" w14:textId="0C4EE9CB" w:rsidR="0032145E" w:rsidRPr="0032145E" w:rsidRDefault="0032145E" w:rsidP="0032145E">
      <w:pPr>
        <w:bidi/>
        <w:jc w:val="both"/>
        <w:rPr>
          <w:rFonts w:ascii="Sakkal Majalla" w:hAnsi="Sakkal Majalla" w:cs="Sakkal Majalla"/>
          <w:sz w:val="28"/>
          <w:szCs w:val="28"/>
        </w:rPr>
      </w:pPr>
    </w:p>
    <w:p w14:paraId="10BE60C6" w14:textId="0A5DE70F"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أقسام مصادر المعلومات</w:t>
      </w:r>
    </w:p>
    <w:p w14:paraId="72934685"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أولاً: المصادر التقليدية (الورقية)</w:t>
      </w:r>
    </w:p>
    <w:p w14:paraId="17055E2C" w14:textId="63AC8ACD"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الكتب</w:t>
      </w:r>
    </w:p>
    <w:p w14:paraId="43FA6938" w14:textId="77777777" w:rsidR="0032145E" w:rsidRPr="0032145E" w:rsidRDefault="0032145E" w:rsidP="0032145E">
      <w:pPr>
        <w:numPr>
          <w:ilvl w:val="0"/>
          <w:numId w:val="2"/>
        </w:numPr>
        <w:bidi/>
        <w:jc w:val="both"/>
        <w:rPr>
          <w:rFonts w:ascii="Sakkal Majalla" w:hAnsi="Sakkal Majalla" w:cs="Sakkal Majalla"/>
          <w:sz w:val="28"/>
          <w:szCs w:val="28"/>
        </w:rPr>
      </w:pPr>
      <w:r w:rsidRPr="0032145E">
        <w:rPr>
          <w:rFonts w:ascii="Sakkal Majalla" w:hAnsi="Sakkal Majalla" w:cs="Sakkal Majalla"/>
          <w:sz w:val="28"/>
          <w:szCs w:val="28"/>
          <w:rtl/>
        </w:rPr>
        <w:t>تشكل العمود الفقري للمكتبات</w:t>
      </w:r>
      <w:r w:rsidRPr="0032145E">
        <w:rPr>
          <w:rFonts w:ascii="Sakkal Majalla" w:hAnsi="Sakkal Majalla" w:cs="Sakkal Majalla"/>
          <w:sz w:val="28"/>
          <w:szCs w:val="28"/>
        </w:rPr>
        <w:t>.</w:t>
      </w:r>
    </w:p>
    <w:p w14:paraId="78A35BC3" w14:textId="77777777" w:rsidR="0032145E" w:rsidRPr="0032145E" w:rsidRDefault="0032145E" w:rsidP="0032145E">
      <w:pPr>
        <w:numPr>
          <w:ilvl w:val="0"/>
          <w:numId w:val="2"/>
        </w:numPr>
        <w:bidi/>
        <w:jc w:val="both"/>
        <w:rPr>
          <w:rFonts w:ascii="Sakkal Majalla" w:hAnsi="Sakkal Majalla" w:cs="Sakkal Majalla"/>
          <w:sz w:val="28"/>
          <w:szCs w:val="28"/>
        </w:rPr>
      </w:pPr>
      <w:r w:rsidRPr="0032145E">
        <w:rPr>
          <w:rFonts w:ascii="Sakkal Majalla" w:hAnsi="Sakkal Majalla" w:cs="Sakkal Majalla"/>
          <w:sz w:val="28"/>
          <w:szCs w:val="28"/>
          <w:rtl/>
        </w:rPr>
        <w:t>تشمل كتباً عامة ومتخصصة، وكتباً مرجعية مثل الموسوعات والمعاجم</w:t>
      </w:r>
      <w:r w:rsidRPr="0032145E">
        <w:rPr>
          <w:rFonts w:ascii="Sakkal Majalla" w:hAnsi="Sakkal Majalla" w:cs="Sakkal Majalla"/>
          <w:sz w:val="28"/>
          <w:szCs w:val="28"/>
        </w:rPr>
        <w:t>.</w:t>
      </w:r>
    </w:p>
    <w:p w14:paraId="2E04408D" w14:textId="6D55C83D"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الدوريات</w:t>
      </w:r>
    </w:p>
    <w:p w14:paraId="742D2CAC" w14:textId="77777777" w:rsidR="0032145E" w:rsidRPr="0032145E" w:rsidRDefault="0032145E" w:rsidP="0032145E">
      <w:pPr>
        <w:numPr>
          <w:ilvl w:val="0"/>
          <w:numId w:val="3"/>
        </w:numPr>
        <w:bidi/>
        <w:jc w:val="both"/>
        <w:rPr>
          <w:rFonts w:ascii="Sakkal Majalla" w:hAnsi="Sakkal Majalla" w:cs="Sakkal Majalla"/>
          <w:sz w:val="28"/>
          <w:szCs w:val="28"/>
        </w:rPr>
      </w:pPr>
      <w:r w:rsidRPr="0032145E">
        <w:rPr>
          <w:rFonts w:ascii="Sakkal Majalla" w:hAnsi="Sakkal Majalla" w:cs="Sakkal Majalla"/>
          <w:sz w:val="28"/>
          <w:szCs w:val="28"/>
          <w:rtl/>
        </w:rPr>
        <w:t>مجلات علمية متخصصة، صحف، نشرات</w:t>
      </w:r>
      <w:r w:rsidRPr="0032145E">
        <w:rPr>
          <w:rFonts w:ascii="Sakkal Majalla" w:hAnsi="Sakkal Majalla" w:cs="Sakkal Majalla"/>
          <w:sz w:val="28"/>
          <w:szCs w:val="28"/>
        </w:rPr>
        <w:t>.</w:t>
      </w:r>
    </w:p>
    <w:p w14:paraId="0417BF52" w14:textId="77777777" w:rsidR="0032145E" w:rsidRPr="0032145E" w:rsidRDefault="0032145E" w:rsidP="0032145E">
      <w:pPr>
        <w:numPr>
          <w:ilvl w:val="0"/>
          <w:numId w:val="3"/>
        </w:numPr>
        <w:bidi/>
        <w:jc w:val="both"/>
        <w:rPr>
          <w:rFonts w:ascii="Sakkal Majalla" w:hAnsi="Sakkal Majalla" w:cs="Sakkal Majalla"/>
          <w:sz w:val="28"/>
          <w:szCs w:val="28"/>
        </w:rPr>
      </w:pPr>
      <w:r w:rsidRPr="0032145E">
        <w:rPr>
          <w:rFonts w:ascii="Sakkal Majalla" w:hAnsi="Sakkal Majalla" w:cs="Sakkal Majalla"/>
          <w:sz w:val="28"/>
          <w:szCs w:val="28"/>
          <w:rtl/>
        </w:rPr>
        <w:t>تمتاز بالتحديث المستمر ونشر الأبحاث الأصلية</w:t>
      </w:r>
      <w:r w:rsidRPr="0032145E">
        <w:rPr>
          <w:rFonts w:ascii="Sakkal Majalla" w:hAnsi="Sakkal Majalla" w:cs="Sakkal Majalla"/>
          <w:sz w:val="28"/>
          <w:szCs w:val="28"/>
        </w:rPr>
        <w:t>.</w:t>
      </w:r>
    </w:p>
    <w:p w14:paraId="1E135195" w14:textId="0EEFD056"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Pr>
        <w:lastRenderedPageBreak/>
        <w:t xml:space="preserve">. </w:t>
      </w:r>
      <w:r w:rsidRPr="0032145E">
        <w:rPr>
          <w:rFonts w:ascii="Sakkal Majalla" w:hAnsi="Sakkal Majalla" w:cs="Sakkal Majalla"/>
          <w:b/>
          <w:bCs/>
          <w:sz w:val="28"/>
          <w:szCs w:val="28"/>
          <w:rtl/>
        </w:rPr>
        <w:t>الرسائل الجامعية</w:t>
      </w:r>
    </w:p>
    <w:p w14:paraId="662D7BB9" w14:textId="77777777" w:rsidR="0032145E" w:rsidRPr="0032145E" w:rsidRDefault="0032145E" w:rsidP="0032145E">
      <w:pPr>
        <w:numPr>
          <w:ilvl w:val="0"/>
          <w:numId w:val="4"/>
        </w:numPr>
        <w:bidi/>
        <w:jc w:val="both"/>
        <w:rPr>
          <w:rFonts w:ascii="Sakkal Majalla" w:hAnsi="Sakkal Majalla" w:cs="Sakkal Majalla"/>
          <w:sz w:val="28"/>
          <w:szCs w:val="28"/>
        </w:rPr>
      </w:pPr>
      <w:r w:rsidRPr="0032145E">
        <w:rPr>
          <w:rFonts w:ascii="Sakkal Majalla" w:hAnsi="Sakkal Majalla" w:cs="Sakkal Majalla"/>
          <w:sz w:val="28"/>
          <w:szCs w:val="28"/>
          <w:rtl/>
        </w:rPr>
        <w:t>رسائل الماجستير والدكتوراه التي تمثل مصادر أولية للبحث العلمي</w:t>
      </w:r>
      <w:r w:rsidRPr="0032145E">
        <w:rPr>
          <w:rFonts w:ascii="Sakkal Majalla" w:hAnsi="Sakkal Majalla" w:cs="Sakkal Majalla"/>
          <w:sz w:val="28"/>
          <w:szCs w:val="28"/>
        </w:rPr>
        <w:t>.</w:t>
      </w:r>
    </w:p>
    <w:p w14:paraId="79F043B1" w14:textId="2118369B"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التقارير والوثائق الحكومية</w:t>
      </w:r>
    </w:p>
    <w:p w14:paraId="1161D530" w14:textId="77777777" w:rsidR="0032145E" w:rsidRPr="0032145E" w:rsidRDefault="0032145E" w:rsidP="0032145E">
      <w:pPr>
        <w:numPr>
          <w:ilvl w:val="0"/>
          <w:numId w:val="5"/>
        </w:numPr>
        <w:bidi/>
        <w:jc w:val="both"/>
        <w:rPr>
          <w:rFonts w:ascii="Sakkal Majalla" w:hAnsi="Sakkal Majalla" w:cs="Sakkal Majalla"/>
          <w:sz w:val="28"/>
          <w:szCs w:val="28"/>
        </w:rPr>
      </w:pPr>
      <w:r w:rsidRPr="0032145E">
        <w:rPr>
          <w:rFonts w:ascii="Sakkal Majalla" w:hAnsi="Sakkal Majalla" w:cs="Sakkal Majalla"/>
          <w:sz w:val="28"/>
          <w:szCs w:val="28"/>
          <w:rtl/>
        </w:rPr>
        <w:t>مراسيم قانونية، إحصاءات وطنية، تقارير اقتصادية</w:t>
      </w:r>
      <w:r w:rsidRPr="0032145E">
        <w:rPr>
          <w:rFonts w:ascii="Sakkal Majalla" w:hAnsi="Sakkal Majalla" w:cs="Sakkal Majalla"/>
          <w:sz w:val="28"/>
          <w:szCs w:val="28"/>
        </w:rPr>
        <w:t>.</w:t>
      </w:r>
    </w:p>
    <w:p w14:paraId="713C5DE3" w14:textId="38F39719"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الخرائط والأطالس</w:t>
      </w:r>
    </w:p>
    <w:p w14:paraId="33EACA4C" w14:textId="77777777" w:rsidR="0032145E" w:rsidRPr="0032145E" w:rsidRDefault="0032145E" w:rsidP="0032145E">
      <w:pPr>
        <w:numPr>
          <w:ilvl w:val="0"/>
          <w:numId w:val="6"/>
        </w:numPr>
        <w:bidi/>
        <w:jc w:val="both"/>
        <w:rPr>
          <w:rFonts w:ascii="Sakkal Majalla" w:hAnsi="Sakkal Majalla" w:cs="Sakkal Majalla"/>
          <w:sz w:val="28"/>
          <w:szCs w:val="28"/>
        </w:rPr>
      </w:pPr>
      <w:r w:rsidRPr="0032145E">
        <w:rPr>
          <w:rFonts w:ascii="Sakkal Majalla" w:hAnsi="Sakkal Majalla" w:cs="Sakkal Majalla"/>
          <w:sz w:val="28"/>
          <w:szCs w:val="28"/>
          <w:rtl/>
        </w:rPr>
        <w:t>موارد مكانية مهمة في معرفة المواقع والحدود والبيانات الجغرافية</w:t>
      </w:r>
      <w:r w:rsidRPr="0032145E">
        <w:rPr>
          <w:rFonts w:ascii="Sakkal Majalla" w:hAnsi="Sakkal Majalla" w:cs="Sakkal Majalla"/>
          <w:sz w:val="28"/>
          <w:szCs w:val="28"/>
        </w:rPr>
        <w:t>.</w:t>
      </w:r>
    </w:p>
    <w:p w14:paraId="515F90C3" w14:textId="73F87C29" w:rsidR="0032145E" w:rsidRPr="0032145E" w:rsidRDefault="0032145E" w:rsidP="0032145E">
      <w:pPr>
        <w:bidi/>
        <w:jc w:val="both"/>
        <w:rPr>
          <w:rFonts w:ascii="Sakkal Majalla" w:hAnsi="Sakkal Majalla" w:cs="Sakkal Majalla"/>
          <w:sz w:val="28"/>
          <w:szCs w:val="28"/>
        </w:rPr>
      </w:pPr>
    </w:p>
    <w:p w14:paraId="5A4169CC"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ثانياً: المصادر غير التقليدية (الإلكترونية والرقمية)</w:t>
      </w:r>
    </w:p>
    <w:p w14:paraId="1A849299" w14:textId="3D83F238"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مصادر المعلومات الإلكترونية</w:t>
      </w:r>
    </w:p>
    <w:p w14:paraId="6AF8C91A"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هي مصادر يمكن الوصول إليها باستخدام الحاسوب، وتشمل</w:t>
      </w:r>
      <w:r w:rsidRPr="0032145E">
        <w:rPr>
          <w:rFonts w:ascii="Sakkal Majalla" w:hAnsi="Sakkal Majalla" w:cs="Sakkal Majalla"/>
          <w:sz w:val="28"/>
          <w:szCs w:val="28"/>
        </w:rPr>
        <w:t>:</w:t>
      </w:r>
    </w:p>
    <w:p w14:paraId="6547DC42"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أ. قواعد البيانات الإلكترونية</w:t>
      </w:r>
    </w:p>
    <w:p w14:paraId="10D9CCE3" w14:textId="77777777" w:rsidR="0032145E" w:rsidRPr="0032145E" w:rsidRDefault="0032145E" w:rsidP="0032145E">
      <w:pPr>
        <w:numPr>
          <w:ilvl w:val="0"/>
          <w:numId w:val="7"/>
        </w:numPr>
        <w:bidi/>
        <w:jc w:val="both"/>
        <w:rPr>
          <w:rFonts w:ascii="Sakkal Majalla" w:hAnsi="Sakkal Majalla" w:cs="Sakkal Majalla"/>
          <w:sz w:val="28"/>
          <w:szCs w:val="28"/>
        </w:rPr>
      </w:pPr>
      <w:r w:rsidRPr="0032145E">
        <w:rPr>
          <w:rFonts w:ascii="Sakkal Majalla" w:hAnsi="Sakkal Majalla" w:cs="Sakkal Majalla"/>
          <w:sz w:val="28"/>
          <w:szCs w:val="28"/>
          <w:rtl/>
        </w:rPr>
        <w:t>قواعد ببليوغرافية</w:t>
      </w:r>
    </w:p>
    <w:p w14:paraId="0E95CC14" w14:textId="77777777" w:rsidR="0032145E" w:rsidRPr="0032145E" w:rsidRDefault="0032145E" w:rsidP="0032145E">
      <w:pPr>
        <w:numPr>
          <w:ilvl w:val="0"/>
          <w:numId w:val="7"/>
        </w:numPr>
        <w:bidi/>
        <w:jc w:val="both"/>
        <w:rPr>
          <w:rFonts w:ascii="Sakkal Majalla" w:hAnsi="Sakkal Majalla" w:cs="Sakkal Majalla"/>
          <w:sz w:val="28"/>
          <w:szCs w:val="28"/>
        </w:rPr>
      </w:pPr>
      <w:r w:rsidRPr="0032145E">
        <w:rPr>
          <w:rFonts w:ascii="Sakkal Majalla" w:hAnsi="Sakkal Majalla" w:cs="Sakkal Majalla"/>
          <w:sz w:val="28"/>
          <w:szCs w:val="28"/>
          <w:rtl/>
        </w:rPr>
        <w:t>قواعد نصوص كاملة مثل</w:t>
      </w:r>
      <w:r w:rsidRPr="0032145E">
        <w:rPr>
          <w:rFonts w:ascii="Sakkal Majalla" w:hAnsi="Sakkal Majalla" w:cs="Sakkal Majalla"/>
          <w:sz w:val="28"/>
          <w:szCs w:val="28"/>
        </w:rPr>
        <w:t>:</w:t>
      </w:r>
      <w:r w:rsidRPr="0032145E">
        <w:rPr>
          <w:rFonts w:ascii="Sakkal Majalla" w:hAnsi="Sakkal Majalla" w:cs="Sakkal Majalla"/>
          <w:sz w:val="28"/>
          <w:szCs w:val="28"/>
        </w:rPr>
        <w:br/>
      </w:r>
      <w:r w:rsidRPr="0032145E">
        <w:rPr>
          <w:rFonts w:ascii="Sakkal Majalla" w:hAnsi="Sakkal Majalla" w:cs="Sakkal Majalla"/>
          <w:i/>
          <w:iCs/>
          <w:sz w:val="28"/>
          <w:szCs w:val="28"/>
          <w:rtl/>
        </w:rPr>
        <w:t xml:space="preserve">دار المنظومة، المنهل، </w:t>
      </w:r>
      <w:r w:rsidRPr="0032145E">
        <w:rPr>
          <w:rFonts w:ascii="Sakkal Majalla" w:hAnsi="Sakkal Majalla" w:cs="Sakkal Majalla"/>
          <w:i/>
          <w:iCs/>
          <w:sz w:val="28"/>
          <w:szCs w:val="28"/>
        </w:rPr>
        <w:t>Springer</w:t>
      </w:r>
      <w:r w:rsidRPr="0032145E">
        <w:rPr>
          <w:rFonts w:ascii="Sakkal Majalla" w:hAnsi="Sakkal Majalla" w:cs="Sakkal Majalla"/>
          <w:i/>
          <w:iCs/>
          <w:sz w:val="28"/>
          <w:szCs w:val="28"/>
          <w:rtl/>
        </w:rPr>
        <w:t xml:space="preserve">، </w:t>
      </w:r>
      <w:proofErr w:type="spellStart"/>
      <w:r w:rsidRPr="0032145E">
        <w:rPr>
          <w:rFonts w:ascii="Sakkal Majalla" w:hAnsi="Sakkal Majalla" w:cs="Sakkal Majalla"/>
          <w:i/>
          <w:iCs/>
          <w:sz w:val="28"/>
          <w:szCs w:val="28"/>
        </w:rPr>
        <w:t>ScienceDirect</w:t>
      </w:r>
      <w:proofErr w:type="spellEnd"/>
    </w:p>
    <w:p w14:paraId="23C2C3CE"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ب. الكتب والدوريات الإلكترونية</w:t>
      </w:r>
    </w:p>
    <w:p w14:paraId="01DE7395" w14:textId="77777777" w:rsidR="0032145E" w:rsidRPr="0032145E" w:rsidRDefault="0032145E" w:rsidP="0032145E">
      <w:pPr>
        <w:numPr>
          <w:ilvl w:val="0"/>
          <w:numId w:val="8"/>
        </w:numPr>
        <w:bidi/>
        <w:jc w:val="both"/>
        <w:rPr>
          <w:rFonts w:ascii="Sakkal Majalla" w:hAnsi="Sakkal Majalla" w:cs="Sakkal Majalla"/>
          <w:sz w:val="28"/>
          <w:szCs w:val="28"/>
        </w:rPr>
      </w:pPr>
      <w:r w:rsidRPr="0032145E">
        <w:rPr>
          <w:rFonts w:ascii="Sakkal Majalla" w:hAnsi="Sakkal Majalla" w:cs="Sakkal Majalla"/>
          <w:sz w:val="28"/>
          <w:szCs w:val="28"/>
          <w:rtl/>
        </w:rPr>
        <w:t>كتب بصيغ</w:t>
      </w:r>
      <w:r w:rsidRPr="0032145E">
        <w:rPr>
          <w:rFonts w:ascii="Sakkal Majalla" w:hAnsi="Sakkal Majalla" w:cs="Sakkal Majalla"/>
          <w:sz w:val="28"/>
          <w:szCs w:val="28"/>
        </w:rPr>
        <w:t xml:space="preserve"> PDF</w:t>
      </w:r>
      <w:r w:rsidRPr="0032145E">
        <w:rPr>
          <w:rFonts w:ascii="Sakkal Majalla" w:hAnsi="Sakkal Majalla" w:cs="Sakkal Majalla"/>
          <w:sz w:val="28"/>
          <w:szCs w:val="28"/>
          <w:rtl/>
        </w:rPr>
        <w:t xml:space="preserve">، </w:t>
      </w:r>
      <w:r w:rsidRPr="0032145E">
        <w:rPr>
          <w:rFonts w:ascii="Sakkal Majalla" w:hAnsi="Sakkal Majalla" w:cs="Sakkal Majalla"/>
          <w:sz w:val="28"/>
          <w:szCs w:val="28"/>
        </w:rPr>
        <w:t>EPUB</w:t>
      </w:r>
    </w:p>
    <w:p w14:paraId="4E04C204" w14:textId="77777777" w:rsidR="0032145E" w:rsidRPr="0032145E" w:rsidRDefault="0032145E" w:rsidP="0032145E">
      <w:pPr>
        <w:numPr>
          <w:ilvl w:val="0"/>
          <w:numId w:val="8"/>
        </w:numPr>
        <w:bidi/>
        <w:jc w:val="both"/>
        <w:rPr>
          <w:rFonts w:ascii="Sakkal Majalla" w:hAnsi="Sakkal Majalla" w:cs="Sakkal Majalla"/>
          <w:sz w:val="28"/>
          <w:szCs w:val="28"/>
        </w:rPr>
      </w:pPr>
      <w:r w:rsidRPr="0032145E">
        <w:rPr>
          <w:rFonts w:ascii="Sakkal Majalla" w:hAnsi="Sakkal Majalla" w:cs="Sakkal Majalla"/>
          <w:sz w:val="28"/>
          <w:szCs w:val="28"/>
          <w:rtl/>
        </w:rPr>
        <w:t>مجلات إلكترونية محكمة متاحة عبر الإنترنت</w:t>
      </w:r>
    </w:p>
    <w:p w14:paraId="2793F7B6"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ج. مواقع الإنترنت العلمية والموسوعات الإلكترونية</w:t>
      </w:r>
    </w:p>
    <w:p w14:paraId="7292CCF1" w14:textId="77777777" w:rsidR="0032145E" w:rsidRPr="0032145E" w:rsidRDefault="0032145E" w:rsidP="0032145E">
      <w:pPr>
        <w:numPr>
          <w:ilvl w:val="0"/>
          <w:numId w:val="9"/>
        </w:numPr>
        <w:bidi/>
        <w:jc w:val="both"/>
        <w:rPr>
          <w:rFonts w:ascii="Sakkal Majalla" w:hAnsi="Sakkal Majalla" w:cs="Sakkal Majalla"/>
          <w:sz w:val="28"/>
          <w:szCs w:val="28"/>
        </w:rPr>
      </w:pPr>
      <w:r w:rsidRPr="0032145E">
        <w:rPr>
          <w:rFonts w:ascii="Sakkal Majalla" w:hAnsi="Sakkal Majalla" w:cs="Sakkal Majalla"/>
          <w:sz w:val="28"/>
          <w:szCs w:val="28"/>
          <w:rtl/>
        </w:rPr>
        <w:t>مثل المكتبات الرقمية، بوابات البحث العلمي</w:t>
      </w:r>
    </w:p>
    <w:p w14:paraId="04CD32DD"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د. الوسائط المتعددة</w:t>
      </w:r>
    </w:p>
    <w:p w14:paraId="4F24FEC2" w14:textId="77777777" w:rsidR="0032145E" w:rsidRPr="0032145E" w:rsidRDefault="0032145E" w:rsidP="0032145E">
      <w:pPr>
        <w:numPr>
          <w:ilvl w:val="0"/>
          <w:numId w:val="10"/>
        </w:numPr>
        <w:bidi/>
        <w:jc w:val="both"/>
        <w:rPr>
          <w:rFonts w:ascii="Sakkal Majalla" w:hAnsi="Sakkal Majalla" w:cs="Sakkal Majalla"/>
          <w:sz w:val="28"/>
          <w:szCs w:val="28"/>
        </w:rPr>
      </w:pPr>
      <w:r w:rsidRPr="0032145E">
        <w:rPr>
          <w:rFonts w:ascii="Sakkal Majalla" w:hAnsi="Sakkal Majalla" w:cs="Sakkal Majalla"/>
          <w:sz w:val="28"/>
          <w:szCs w:val="28"/>
          <w:rtl/>
        </w:rPr>
        <w:t>ملفات صوتية، فيديو، صور، عروض تفاعلية</w:t>
      </w:r>
    </w:p>
    <w:p w14:paraId="594E3456" w14:textId="09F0299C" w:rsidR="0032145E" w:rsidRPr="0032145E" w:rsidRDefault="0032145E" w:rsidP="0032145E">
      <w:pPr>
        <w:bidi/>
        <w:jc w:val="both"/>
        <w:rPr>
          <w:rFonts w:ascii="Sakkal Majalla" w:hAnsi="Sakkal Majalla" w:cs="Sakkal Majalla"/>
          <w:sz w:val="28"/>
          <w:szCs w:val="28"/>
        </w:rPr>
      </w:pPr>
    </w:p>
    <w:p w14:paraId="283ABB9C" w14:textId="1DCB0D33"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مصادر المعلومات الرقمية</w:t>
      </w:r>
    </w:p>
    <w:p w14:paraId="703C0684"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وهي المصادر التي يُنتج محتواها رقمياً أو يتم تحويلها من مطبوع إلى رقمي</w:t>
      </w:r>
      <w:r w:rsidRPr="0032145E">
        <w:rPr>
          <w:rFonts w:ascii="Sakkal Majalla" w:hAnsi="Sakkal Majalla" w:cs="Sakkal Majalla"/>
          <w:sz w:val="28"/>
          <w:szCs w:val="28"/>
        </w:rPr>
        <w:t>.</w:t>
      </w:r>
    </w:p>
    <w:p w14:paraId="49D2F4A8"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lastRenderedPageBreak/>
        <w:t>أ. المستودعات الرقمية</w:t>
      </w:r>
    </w:p>
    <w:p w14:paraId="3D00B0DD" w14:textId="77777777" w:rsidR="0032145E" w:rsidRPr="0032145E" w:rsidRDefault="0032145E" w:rsidP="0032145E">
      <w:pPr>
        <w:numPr>
          <w:ilvl w:val="0"/>
          <w:numId w:val="11"/>
        </w:numPr>
        <w:bidi/>
        <w:jc w:val="both"/>
        <w:rPr>
          <w:rFonts w:ascii="Sakkal Majalla" w:hAnsi="Sakkal Majalla" w:cs="Sakkal Majalla"/>
          <w:sz w:val="28"/>
          <w:szCs w:val="28"/>
        </w:rPr>
      </w:pPr>
      <w:r w:rsidRPr="0032145E">
        <w:rPr>
          <w:rFonts w:ascii="Sakkal Majalla" w:hAnsi="Sakkal Majalla" w:cs="Sakkal Majalla"/>
          <w:sz w:val="28"/>
          <w:szCs w:val="28"/>
          <w:rtl/>
        </w:rPr>
        <w:t>تحفظ الإنتاج العلمي للجامعات مثل الرسائل والمقالات</w:t>
      </w:r>
      <w:r w:rsidRPr="0032145E">
        <w:rPr>
          <w:rFonts w:ascii="Sakkal Majalla" w:hAnsi="Sakkal Majalla" w:cs="Sakkal Majalla"/>
          <w:sz w:val="28"/>
          <w:szCs w:val="28"/>
        </w:rPr>
        <w:t>.</w:t>
      </w:r>
    </w:p>
    <w:p w14:paraId="5E8DF456"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ب. المكتبات الرقمية</w:t>
      </w:r>
    </w:p>
    <w:p w14:paraId="06E37038" w14:textId="77777777" w:rsidR="0032145E" w:rsidRPr="0032145E" w:rsidRDefault="0032145E" w:rsidP="0032145E">
      <w:pPr>
        <w:numPr>
          <w:ilvl w:val="0"/>
          <w:numId w:val="12"/>
        </w:numPr>
        <w:bidi/>
        <w:jc w:val="both"/>
        <w:rPr>
          <w:rFonts w:ascii="Sakkal Majalla" w:hAnsi="Sakkal Majalla" w:cs="Sakkal Majalla"/>
          <w:sz w:val="28"/>
          <w:szCs w:val="28"/>
        </w:rPr>
      </w:pPr>
      <w:r w:rsidRPr="0032145E">
        <w:rPr>
          <w:rFonts w:ascii="Sakkal Majalla" w:hAnsi="Sakkal Majalla" w:cs="Sakkal Majalla"/>
          <w:sz w:val="28"/>
          <w:szCs w:val="28"/>
          <w:rtl/>
        </w:rPr>
        <w:t>توفر مجموعات رقمية بالكامل في شكل إلكتروني</w:t>
      </w:r>
      <w:r w:rsidRPr="0032145E">
        <w:rPr>
          <w:rFonts w:ascii="Sakkal Majalla" w:hAnsi="Sakkal Majalla" w:cs="Sakkal Majalla"/>
          <w:sz w:val="28"/>
          <w:szCs w:val="28"/>
        </w:rPr>
        <w:t>.</w:t>
      </w:r>
    </w:p>
    <w:p w14:paraId="5E54DA2D"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ج. الأرشيفات الرقمية</w:t>
      </w:r>
    </w:p>
    <w:p w14:paraId="7842D546" w14:textId="77777777" w:rsidR="0032145E" w:rsidRPr="0032145E" w:rsidRDefault="0032145E" w:rsidP="0032145E">
      <w:pPr>
        <w:numPr>
          <w:ilvl w:val="0"/>
          <w:numId w:val="13"/>
        </w:numPr>
        <w:bidi/>
        <w:jc w:val="both"/>
        <w:rPr>
          <w:rFonts w:ascii="Sakkal Majalla" w:hAnsi="Sakkal Majalla" w:cs="Sakkal Majalla"/>
          <w:sz w:val="28"/>
          <w:szCs w:val="28"/>
        </w:rPr>
      </w:pPr>
      <w:r w:rsidRPr="0032145E">
        <w:rPr>
          <w:rFonts w:ascii="Sakkal Majalla" w:hAnsi="Sakkal Majalla" w:cs="Sakkal Majalla"/>
          <w:sz w:val="28"/>
          <w:szCs w:val="28"/>
          <w:rtl/>
        </w:rPr>
        <w:t>تهتم بحفظ الوثائق التاريخية والمخطوطات بشكل رقمي</w:t>
      </w:r>
      <w:r w:rsidRPr="0032145E">
        <w:rPr>
          <w:rFonts w:ascii="Sakkal Majalla" w:hAnsi="Sakkal Majalla" w:cs="Sakkal Majalla"/>
          <w:sz w:val="28"/>
          <w:szCs w:val="28"/>
        </w:rPr>
        <w:t>.</w:t>
      </w:r>
    </w:p>
    <w:p w14:paraId="36FCD1F8" w14:textId="31A5DA02" w:rsidR="0032145E" w:rsidRPr="0032145E" w:rsidRDefault="0032145E" w:rsidP="0032145E">
      <w:pPr>
        <w:bidi/>
        <w:jc w:val="both"/>
        <w:rPr>
          <w:rFonts w:ascii="Sakkal Majalla" w:hAnsi="Sakkal Majalla" w:cs="Sakkal Majalla"/>
          <w:sz w:val="28"/>
          <w:szCs w:val="28"/>
        </w:rPr>
      </w:pPr>
    </w:p>
    <w:p w14:paraId="1C0FF488" w14:textId="77777777"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ثالثاً: تقسيم مصادر المعلومات حسب طبيعتها</w:t>
      </w:r>
    </w:p>
    <w:p w14:paraId="2B24CC4A" w14:textId="06C44EED"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مصادر معلومات أولية</w:t>
      </w:r>
    </w:p>
    <w:p w14:paraId="3DBE0647" w14:textId="77777777" w:rsidR="0032145E" w:rsidRPr="0032145E" w:rsidRDefault="0032145E" w:rsidP="0032145E">
      <w:pPr>
        <w:numPr>
          <w:ilvl w:val="0"/>
          <w:numId w:val="14"/>
        </w:numPr>
        <w:bidi/>
        <w:jc w:val="both"/>
        <w:rPr>
          <w:rFonts w:ascii="Sakkal Majalla" w:hAnsi="Sakkal Majalla" w:cs="Sakkal Majalla"/>
          <w:sz w:val="28"/>
          <w:szCs w:val="28"/>
        </w:rPr>
      </w:pPr>
      <w:r w:rsidRPr="0032145E">
        <w:rPr>
          <w:rFonts w:ascii="Sakkal Majalla" w:hAnsi="Sakkal Majalla" w:cs="Sakkal Majalla"/>
          <w:sz w:val="28"/>
          <w:szCs w:val="28"/>
          <w:rtl/>
        </w:rPr>
        <w:t>الأبحاث الأصلية</w:t>
      </w:r>
    </w:p>
    <w:p w14:paraId="3E03B200" w14:textId="77777777" w:rsidR="0032145E" w:rsidRPr="0032145E" w:rsidRDefault="0032145E" w:rsidP="0032145E">
      <w:pPr>
        <w:numPr>
          <w:ilvl w:val="0"/>
          <w:numId w:val="14"/>
        </w:numPr>
        <w:bidi/>
        <w:jc w:val="both"/>
        <w:rPr>
          <w:rFonts w:ascii="Sakkal Majalla" w:hAnsi="Sakkal Majalla" w:cs="Sakkal Majalla"/>
          <w:sz w:val="28"/>
          <w:szCs w:val="28"/>
        </w:rPr>
      </w:pPr>
      <w:r w:rsidRPr="0032145E">
        <w:rPr>
          <w:rFonts w:ascii="Sakkal Majalla" w:hAnsi="Sakkal Majalla" w:cs="Sakkal Majalla"/>
          <w:sz w:val="28"/>
          <w:szCs w:val="28"/>
          <w:rtl/>
        </w:rPr>
        <w:t>المخطوطات</w:t>
      </w:r>
    </w:p>
    <w:p w14:paraId="2ED08C88" w14:textId="77777777" w:rsidR="0032145E" w:rsidRPr="0032145E" w:rsidRDefault="0032145E" w:rsidP="0032145E">
      <w:pPr>
        <w:numPr>
          <w:ilvl w:val="0"/>
          <w:numId w:val="14"/>
        </w:numPr>
        <w:bidi/>
        <w:jc w:val="both"/>
        <w:rPr>
          <w:rFonts w:ascii="Sakkal Majalla" w:hAnsi="Sakkal Majalla" w:cs="Sakkal Majalla"/>
          <w:sz w:val="28"/>
          <w:szCs w:val="28"/>
        </w:rPr>
      </w:pPr>
      <w:r w:rsidRPr="0032145E">
        <w:rPr>
          <w:rFonts w:ascii="Sakkal Majalla" w:hAnsi="Sakkal Majalla" w:cs="Sakkal Majalla"/>
          <w:sz w:val="28"/>
          <w:szCs w:val="28"/>
          <w:rtl/>
        </w:rPr>
        <w:t>السجلات الرسمية</w:t>
      </w:r>
    </w:p>
    <w:p w14:paraId="11AC11C7" w14:textId="77777777" w:rsidR="0032145E" w:rsidRPr="0032145E" w:rsidRDefault="0032145E" w:rsidP="0032145E">
      <w:pPr>
        <w:numPr>
          <w:ilvl w:val="0"/>
          <w:numId w:val="14"/>
        </w:numPr>
        <w:bidi/>
        <w:jc w:val="both"/>
        <w:rPr>
          <w:rFonts w:ascii="Sakkal Majalla" w:hAnsi="Sakkal Majalla" w:cs="Sakkal Majalla"/>
          <w:sz w:val="28"/>
          <w:szCs w:val="28"/>
        </w:rPr>
      </w:pPr>
      <w:r w:rsidRPr="0032145E">
        <w:rPr>
          <w:rFonts w:ascii="Sakkal Majalla" w:hAnsi="Sakkal Majalla" w:cs="Sakkal Majalla"/>
          <w:sz w:val="28"/>
          <w:szCs w:val="28"/>
          <w:rtl/>
        </w:rPr>
        <w:t>الوثائق الحكومية</w:t>
      </w:r>
    </w:p>
    <w:p w14:paraId="1132C701" w14:textId="77777777" w:rsidR="0032145E" w:rsidRPr="0032145E" w:rsidRDefault="0032145E" w:rsidP="0032145E">
      <w:pPr>
        <w:numPr>
          <w:ilvl w:val="0"/>
          <w:numId w:val="14"/>
        </w:numPr>
        <w:bidi/>
        <w:jc w:val="both"/>
        <w:rPr>
          <w:rFonts w:ascii="Sakkal Majalla" w:hAnsi="Sakkal Majalla" w:cs="Sakkal Majalla"/>
          <w:sz w:val="28"/>
          <w:szCs w:val="28"/>
        </w:rPr>
      </w:pPr>
      <w:r w:rsidRPr="0032145E">
        <w:rPr>
          <w:rFonts w:ascii="Sakkal Majalla" w:hAnsi="Sakkal Majalla" w:cs="Sakkal Majalla"/>
          <w:sz w:val="28"/>
          <w:szCs w:val="28"/>
          <w:rtl/>
        </w:rPr>
        <w:t>البيانات الإحصائية</w:t>
      </w:r>
    </w:p>
    <w:p w14:paraId="64091E52" w14:textId="219F4F83"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مصادر معلومات ثانوية</w:t>
      </w:r>
    </w:p>
    <w:p w14:paraId="4CDD0907" w14:textId="77777777" w:rsidR="0032145E" w:rsidRPr="0032145E" w:rsidRDefault="0032145E" w:rsidP="0032145E">
      <w:pPr>
        <w:numPr>
          <w:ilvl w:val="0"/>
          <w:numId w:val="15"/>
        </w:numPr>
        <w:bidi/>
        <w:jc w:val="both"/>
        <w:rPr>
          <w:rFonts w:ascii="Sakkal Majalla" w:hAnsi="Sakkal Majalla" w:cs="Sakkal Majalla"/>
          <w:sz w:val="28"/>
          <w:szCs w:val="28"/>
        </w:rPr>
      </w:pPr>
      <w:r w:rsidRPr="0032145E">
        <w:rPr>
          <w:rFonts w:ascii="Sakkal Majalla" w:hAnsi="Sakkal Majalla" w:cs="Sakkal Majalla"/>
          <w:sz w:val="28"/>
          <w:szCs w:val="28"/>
          <w:rtl/>
        </w:rPr>
        <w:t>الفهارس</w:t>
      </w:r>
    </w:p>
    <w:p w14:paraId="56B03832" w14:textId="77777777" w:rsidR="0032145E" w:rsidRPr="0032145E" w:rsidRDefault="0032145E" w:rsidP="0032145E">
      <w:pPr>
        <w:numPr>
          <w:ilvl w:val="0"/>
          <w:numId w:val="15"/>
        </w:numPr>
        <w:bidi/>
        <w:jc w:val="both"/>
        <w:rPr>
          <w:rFonts w:ascii="Sakkal Majalla" w:hAnsi="Sakkal Majalla" w:cs="Sakkal Majalla"/>
          <w:sz w:val="28"/>
          <w:szCs w:val="28"/>
        </w:rPr>
      </w:pPr>
      <w:r w:rsidRPr="0032145E">
        <w:rPr>
          <w:rFonts w:ascii="Sakkal Majalla" w:hAnsi="Sakkal Majalla" w:cs="Sakkal Majalla"/>
          <w:sz w:val="28"/>
          <w:szCs w:val="28"/>
          <w:rtl/>
        </w:rPr>
        <w:t>الكشافات</w:t>
      </w:r>
    </w:p>
    <w:p w14:paraId="4168AA29" w14:textId="77777777" w:rsidR="0032145E" w:rsidRPr="0032145E" w:rsidRDefault="0032145E" w:rsidP="0032145E">
      <w:pPr>
        <w:numPr>
          <w:ilvl w:val="0"/>
          <w:numId w:val="15"/>
        </w:numPr>
        <w:bidi/>
        <w:jc w:val="both"/>
        <w:rPr>
          <w:rFonts w:ascii="Sakkal Majalla" w:hAnsi="Sakkal Majalla" w:cs="Sakkal Majalla"/>
          <w:sz w:val="28"/>
          <w:szCs w:val="28"/>
        </w:rPr>
      </w:pPr>
      <w:r w:rsidRPr="0032145E">
        <w:rPr>
          <w:rFonts w:ascii="Sakkal Majalla" w:hAnsi="Sakkal Majalla" w:cs="Sakkal Majalla"/>
          <w:sz w:val="28"/>
          <w:szCs w:val="28"/>
          <w:rtl/>
        </w:rPr>
        <w:t>المستخلصات</w:t>
      </w:r>
    </w:p>
    <w:p w14:paraId="6754B21F" w14:textId="77777777" w:rsidR="0032145E" w:rsidRPr="0032145E" w:rsidRDefault="0032145E" w:rsidP="0032145E">
      <w:pPr>
        <w:numPr>
          <w:ilvl w:val="0"/>
          <w:numId w:val="15"/>
        </w:numPr>
        <w:bidi/>
        <w:jc w:val="both"/>
        <w:rPr>
          <w:rFonts w:ascii="Sakkal Majalla" w:hAnsi="Sakkal Majalla" w:cs="Sakkal Majalla"/>
          <w:sz w:val="28"/>
          <w:szCs w:val="28"/>
        </w:rPr>
      </w:pPr>
      <w:proofErr w:type="spellStart"/>
      <w:r w:rsidRPr="0032145E">
        <w:rPr>
          <w:rFonts w:ascii="Sakkal Majalla" w:hAnsi="Sakkal Majalla" w:cs="Sakkal Majalla"/>
          <w:sz w:val="28"/>
          <w:szCs w:val="28"/>
          <w:rtl/>
        </w:rPr>
        <w:t>الببليوغرافيات</w:t>
      </w:r>
      <w:proofErr w:type="spellEnd"/>
    </w:p>
    <w:p w14:paraId="37423730" w14:textId="3A693C98" w:rsidR="0032145E" w:rsidRPr="0032145E" w:rsidRDefault="0032145E" w:rsidP="0032145E">
      <w:pPr>
        <w:bidi/>
        <w:jc w:val="both"/>
        <w:rPr>
          <w:rFonts w:ascii="Sakkal Majalla" w:hAnsi="Sakkal Majalla" w:cs="Sakkal Majalla"/>
          <w:b/>
          <w:bCs/>
          <w:sz w:val="28"/>
          <w:szCs w:val="28"/>
        </w:rPr>
      </w:pPr>
      <w:r w:rsidRPr="0032145E">
        <w:rPr>
          <w:rFonts w:ascii="Sakkal Majalla" w:hAnsi="Sakkal Majalla" w:cs="Sakkal Majalla"/>
          <w:b/>
          <w:bCs/>
          <w:sz w:val="28"/>
          <w:szCs w:val="28"/>
          <w:rtl/>
        </w:rPr>
        <w:t>مصادر معلومات ثلاثية</w:t>
      </w:r>
    </w:p>
    <w:p w14:paraId="024C03CF" w14:textId="77777777" w:rsidR="0032145E" w:rsidRPr="0032145E" w:rsidRDefault="0032145E" w:rsidP="0032145E">
      <w:pPr>
        <w:numPr>
          <w:ilvl w:val="0"/>
          <w:numId w:val="16"/>
        </w:numPr>
        <w:bidi/>
        <w:jc w:val="both"/>
        <w:rPr>
          <w:rFonts w:ascii="Sakkal Majalla" w:hAnsi="Sakkal Majalla" w:cs="Sakkal Majalla"/>
          <w:sz w:val="28"/>
          <w:szCs w:val="28"/>
        </w:rPr>
      </w:pPr>
      <w:r w:rsidRPr="0032145E">
        <w:rPr>
          <w:rFonts w:ascii="Sakkal Majalla" w:hAnsi="Sakkal Majalla" w:cs="Sakkal Majalla"/>
          <w:sz w:val="28"/>
          <w:szCs w:val="28"/>
          <w:rtl/>
        </w:rPr>
        <w:t>الموسوعات</w:t>
      </w:r>
    </w:p>
    <w:p w14:paraId="393AC7BC" w14:textId="77777777" w:rsidR="0032145E" w:rsidRPr="0032145E" w:rsidRDefault="0032145E" w:rsidP="0032145E">
      <w:pPr>
        <w:numPr>
          <w:ilvl w:val="0"/>
          <w:numId w:val="16"/>
        </w:numPr>
        <w:bidi/>
        <w:jc w:val="both"/>
        <w:rPr>
          <w:rFonts w:ascii="Sakkal Majalla" w:hAnsi="Sakkal Majalla" w:cs="Sakkal Majalla"/>
          <w:sz w:val="28"/>
          <w:szCs w:val="28"/>
        </w:rPr>
      </w:pPr>
      <w:r w:rsidRPr="0032145E">
        <w:rPr>
          <w:rFonts w:ascii="Sakkal Majalla" w:hAnsi="Sakkal Majalla" w:cs="Sakkal Majalla"/>
          <w:sz w:val="28"/>
          <w:szCs w:val="28"/>
          <w:rtl/>
        </w:rPr>
        <w:t>المعاجم</w:t>
      </w:r>
    </w:p>
    <w:p w14:paraId="1F0D3F3C" w14:textId="77777777" w:rsidR="0032145E" w:rsidRPr="0032145E" w:rsidRDefault="0032145E" w:rsidP="0032145E">
      <w:pPr>
        <w:numPr>
          <w:ilvl w:val="0"/>
          <w:numId w:val="16"/>
        </w:numPr>
        <w:bidi/>
        <w:jc w:val="both"/>
        <w:rPr>
          <w:rFonts w:ascii="Sakkal Majalla" w:hAnsi="Sakkal Majalla" w:cs="Sakkal Majalla"/>
          <w:sz w:val="28"/>
          <w:szCs w:val="28"/>
        </w:rPr>
      </w:pPr>
      <w:r w:rsidRPr="0032145E">
        <w:rPr>
          <w:rFonts w:ascii="Sakkal Majalla" w:hAnsi="Sakkal Majalla" w:cs="Sakkal Majalla"/>
          <w:sz w:val="28"/>
          <w:szCs w:val="28"/>
          <w:rtl/>
        </w:rPr>
        <w:t>الأدلة</w:t>
      </w:r>
    </w:p>
    <w:p w14:paraId="5A3F934C" w14:textId="7246626A" w:rsidR="0032145E" w:rsidRPr="0032145E" w:rsidRDefault="0032145E" w:rsidP="0032145E">
      <w:pPr>
        <w:bidi/>
        <w:jc w:val="both"/>
        <w:rPr>
          <w:rFonts w:ascii="Sakkal Majalla" w:hAnsi="Sakkal Majalla" w:cs="Sakkal Majalla"/>
          <w:sz w:val="28"/>
          <w:szCs w:val="28"/>
        </w:rPr>
      </w:pPr>
    </w:p>
    <w:p w14:paraId="5402B4C8" w14:textId="10259214"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lastRenderedPageBreak/>
        <w:t>أهمية مصادر المعلومات في المكتبات</w:t>
      </w:r>
    </w:p>
    <w:p w14:paraId="06DE4543" w14:textId="77777777" w:rsidR="0032145E" w:rsidRPr="0032145E" w:rsidRDefault="0032145E" w:rsidP="0032145E">
      <w:pPr>
        <w:numPr>
          <w:ilvl w:val="0"/>
          <w:numId w:val="17"/>
        </w:numPr>
        <w:bidi/>
        <w:jc w:val="both"/>
        <w:rPr>
          <w:rFonts w:ascii="Sakkal Majalla" w:hAnsi="Sakkal Majalla" w:cs="Sakkal Majalla"/>
          <w:sz w:val="28"/>
          <w:szCs w:val="28"/>
        </w:rPr>
      </w:pPr>
      <w:r w:rsidRPr="0032145E">
        <w:rPr>
          <w:rFonts w:ascii="Sakkal Majalla" w:hAnsi="Sakkal Majalla" w:cs="Sakkal Majalla"/>
          <w:sz w:val="28"/>
          <w:szCs w:val="28"/>
          <w:rtl/>
        </w:rPr>
        <w:t>دعم البحث العلمي وتطوير المعرفة</w:t>
      </w:r>
      <w:r w:rsidRPr="0032145E">
        <w:rPr>
          <w:rFonts w:ascii="Sakkal Majalla" w:hAnsi="Sakkal Majalla" w:cs="Sakkal Majalla"/>
          <w:sz w:val="28"/>
          <w:szCs w:val="28"/>
        </w:rPr>
        <w:t>.</w:t>
      </w:r>
    </w:p>
    <w:p w14:paraId="1813BE56" w14:textId="77777777" w:rsidR="0032145E" w:rsidRPr="0032145E" w:rsidRDefault="0032145E" w:rsidP="0032145E">
      <w:pPr>
        <w:numPr>
          <w:ilvl w:val="0"/>
          <w:numId w:val="17"/>
        </w:numPr>
        <w:bidi/>
        <w:jc w:val="both"/>
        <w:rPr>
          <w:rFonts w:ascii="Sakkal Majalla" w:hAnsi="Sakkal Majalla" w:cs="Sakkal Majalla"/>
          <w:sz w:val="28"/>
          <w:szCs w:val="28"/>
        </w:rPr>
      </w:pPr>
      <w:r w:rsidRPr="0032145E">
        <w:rPr>
          <w:rFonts w:ascii="Sakkal Majalla" w:hAnsi="Sakkal Majalla" w:cs="Sakkal Majalla"/>
          <w:sz w:val="28"/>
          <w:szCs w:val="28"/>
          <w:rtl/>
        </w:rPr>
        <w:t>توفير معلومات موثوقة للمستفيدين</w:t>
      </w:r>
      <w:r w:rsidRPr="0032145E">
        <w:rPr>
          <w:rFonts w:ascii="Sakkal Majalla" w:hAnsi="Sakkal Majalla" w:cs="Sakkal Majalla"/>
          <w:sz w:val="28"/>
          <w:szCs w:val="28"/>
        </w:rPr>
        <w:t>.</w:t>
      </w:r>
    </w:p>
    <w:p w14:paraId="4879960D" w14:textId="77777777" w:rsidR="0032145E" w:rsidRPr="0032145E" w:rsidRDefault="0032145E" w:rsidP="0032145E">
      <w:pPr>
        <w:numPr>
          <w:ilvl w:val="0"/>
          <w:numId w:val="17"/>
        </w:numPr>
        <w:bidi/>
        <w:jc w:val="both"/>
        <w:rPr>
          <w:rFonts w:ascii="Sakkal Majalla" w:hAnsi="Sakkal Majalla" w:cs="Sakkal Majalla"/>
          <w:sz w:val="28"/>
          <w:szCs w:val="28"/>
        </w:rPr>
      </w:pPr>
      <w:r w:rsidRPr="0032145E">
        <w:rPr>
          <w:rFonts w:ascii="Sakkal Majalla" w:hAnsi="Sakkal Majalla" w:cs="Sakkal Majalla"/>
          <w:sz w:val="28"/>
          <w:szCs w:val="28"/>
          <w:rtl/>
        </w:rPr>
        <w:t>تمكين التعليم الذاتي والتعليم الإلكتروني</w:t>
      </w:r>
      <w:r w:rsidRPr="0032145E">
        <w:rPr>
          <w:rFonts w:ascii="Sakkal Majalla" w:hAnsi="Sakkal Majalla" w:cs="Sakkal Majalla"/>
          <w:sz w:val="28"/>
          <w:szCs w:val="28"/>
        </w:rPr>
        <w:t>.</w:t>
      </w:r>
    </w:p>
    <w:p w14:paraId="7B7E3C06" w14:textId="77777777" w:rsidR="0032145E" w:rsidRPr="0032145E" w:rsidRDefault="0032145E" w:rsidP="0032145E">
      <w:pPr>
        <w:numPr>
          <w:ilvl w:val="0"/>
          <w:numId w:val="17"/>
        </w:numPr>
        <w:bidi/>
        <w:jc w:val="both"/>
        <w:rPr>
          <w:rFonts w:ascii="Sakkal Majalla" w:hAnsi="Sakkal Majalla" w:cs="Sakkal Majalla"/>
          <w:sz w:val="28"/>
          <w:szCs w:val="28"/>
        </w:rPr>
      </w:pPr>
      <w:r w:rsidRPr="0032145E">
        <w:rPr>
          <w:rFonts w:ascii="Sakkal Majalla" w:hAnsi="Sakkal Majalla" w:cs="Sakkal Majalla"/>
          <w:sz w:val="28"/>
          <w:szCs w:val="28"/>
          <w:rtl/>
        </w:rPr>
        <w:t>تعزيز الوصول المفتوح إلى المعرفة</w:t>
      </w:r>
      <w:r w:rsidRPr="0032145E">
        <w:rPr>
          <w:rFonts w:ascii="Sakkal Majalla" w:hAnsi="Sakkal Majalla" w:cs="Sakkal Majalla"/>
          <w:sz w:val="28"/>
          <w:szCs w:val="28"/>
        </w:rPr>
        <w:t>.</w:t>
      </w:r>
    </w:p>
    <w:p w14:paraId="34D1A113" w14:textId="77777777" w:rsidR="0032145E" w:rsidRPr="0032145E" w:rsidRDefault="0032145E" w:rsidP="0032145E">
      <w:pPr>
        <w:numPr>
          <w:ilvl w:val="0"/>
          <w:numId w:val="17"/>
        </w:numPr>
        <w:bidi/>
        <w:jc w:val="both"/>
        <w:rPr>
          <w:rFonts w:ascii="Sakkal Majalla" w:hAnsi="Sakkal Majalla" w:cs="Sakkal Majalla"/>
          <w:sz w:val="28"/>
          <w:szCs w:val="28"/>
        </w:rPr>
      </w:pPr>
      <w:r w:rsidRPr="0032145E">
        <w:rPr>
          <w:rFonts w:ascii="Sakkal Majalla" w:hAnsi="Sakkal Majalla" w:cs="Sakkal Majalla"/>
          <w:sz w:val="28"/>
          <w:szCs w:val="28"/>
          <w:rtl/>
        </w:rPr>
        <w:t>حفظ التراث الفكري والوثائقي</w:t>
      </w:r>
      <w:r w:rsidRPr="0032145E">
        <w:rPr>
          <w:rFonts w:ascii="Sakkal Majalla" w:hAnsi="Sakkal Majalla" w:cs="Sakkal Majalla"/>
          <w:sz w:val="28"/>
          <w:szCs w:val="28"/>
        </w:rPr>
        <w:t>.</w:t>
      </w:r>
    </w:p>
    <w:p w14:paraId="691D2925" w14:textId="0C61C510" w:rsidR="0032145E" w:rsidRPr="0032145E" w:rsidRDefault="0032145E" w:rsidP="0032145E">
      <w:pPr>
        <w:bidi/>
        <w:jc w:val="both"/>
        <w:rPr>
          <w:rFonts w:ascii="Sakkal Majalla" w:hAnsi="Sakkal Majalla" w:cs="Sakkal Majalla"/>
          <w:sz w:val="28"/>
          <w:szCs w:val="28"/>
        </w:rPr>
      </w:pPr>
    </w:p>
    <w:p w14:paraId="1EC06914" w14:textId="777ECB77"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التحديات المتعلقة بمصادر المعلومات الحديثة</w:t>
      </w:r>
    </w:p>
    <w:p w14:paraId="568BE8AD" w14:textId="77777777" w:rsidR="0032145E" w:rsidRPr="0032145E" w:rsidRDefault="0032145E" w:rsidP="0032145E">
      <w:pPr>
        <w:numPr>
          <w:ilvl w:val="0"/>
          <w:numId w:val="18"/>
        </w:numPr>
        <w:bidi/>
        <w:jc w:val="both"/>
        <w:rPr>
          <w:rFonts w:ascii="Sakkal Majalla" w:hAnsi="Sakkal Majalla" w:cs="Sakkal Majalla"/>
          <w:sz w:val="28"/>
          <w:szCs w:val="28"/>
        </w:rPr>
      </w:pPr>
      <w:r w:rsidRPr="0032145E">
        <w:rPr>
          <w:rFonts w:ascii="Sakkal Majalla" w:hAnsi="Sakkal Majalla" w:cs="Sakkal Majalla"/>
          <w:sz w:val="28"/>
          <w:szCs w:val="28"/>
          <w:rtl/>
        </w:rPr>
        <w:t>مشكلات حقوق الملكية الفكرية</w:t>
      </w:r>
      <w:r w:rsidRPr="0032145E">
        <w:rPr>
          <w:rFonts w:ascii="Sakkal Majalla" w:hAnsi="Sakkal Majalla" w:cs="Sakkal Majalla"/>
          <w:sz w:val="28"/>
          <w:szCs w:val="28"/>
        </w:rPr>
        <w:t>.</w:t>
      </w:r>
    </w:p>
    <w:p w14:paraId="506A0878" w14:textId="77777777" w:rsidR="0032145E" w:rsidRPr="0032145E" w:rsidRDefault="0032145E" w:rsidP="0032145E">
      <w:pPr>
        <w:numPr>
          <w:ilvl w:val="0"/>
          <w:numId w:val="18"/>
        </w:numPr>
        <w:bidi/>
        <w:jc w:val="both"/>
        <w:rPr>
          <w:rFonts w:ascii="Sakkal Majalla" w:hAnsi="Sakkal Majalla" w:cs="Sakkal Majalla"/>
          <w:sz w:val="28"/>
          <w:szCs w:val="28"/>
        </w:rPr>
      </w:pPr>
      <w:r w:rsidRPr="0032145E">
        <w:rPr>
          <w:rFonts w:ascii="Sakkal Majalla" w:hAnsi="Sakkal Majalla" w:cs="Sakkal Majalla"/>
          <w:sz w:val="28"/>
          <w:szCs w:val="28"/>
          <w:rtl/>
        </w:rPr>
        <w:t>ارتفاع تكاليف الاشتراكات في قواعد البيانات العالمية</w:t>
      </w:r>
      <w:r w:rsidRPr="0032145E">
        <w:rPr>
          <w:rFonts w:ascii="Sakkal Majalla" w:hAnsi="Sakkal Majalla" w:cs="Sakkal Majalla"/>
          <w:sz w:val="28"/>
          <w:szCs w:val="28"/>
        </w:rPr>
        <w:t>.</w:t>
      </w:r>
    </w:p>
    <w:p w14:paraId="0ED3B259" w14:textId="77777777" w:rsidR="0032145E" w:rsidRPr="0032145E" w:rsidRDefault="0032145E" w:rsidP="0032145E">
      <w:pPr>
        <w:numPr>
          <w:ilvl w:val="0"/>
          <w:numId w:val="18"/>
        </w:numPr>
        <w:bidi/>
        <w:jc w:val="both"/>
        <w:rPr>
          <w:rFonts w:ascii="Sakkal Majalla" w:hAnsi="Sakkal Majalla" w:cs="Sakkal Majalla"/>
          <w:sz w:val="28"/>
          <w:szCs w:val="28"/>
        </w:rPr>
      </w:pPr>
      <w:r w:rsidRPr="0032145E">
        <w:rPr>
          <w:rFonts w:ascii="Sakkal Majalla" w:hAnsi="Sakkal Majalla" w:cs="Sakkal Majalla"/>
          <w:sz w:val="28"/>
          <w:szCs w:val="28"/>
          <w:rtl/>
        </w:rPr>
        <w:t>الحاجة إلى بنية تكنولوجية قوية</w:t>
      </w:r>
      <w:r w:rsidRPr="0032145E">
        <w:rPr>
          <w:rFonts w:ascii="Sakkal Majalla" w:hAnsi="Sakkal Majalla" w:cs="Sakkal Majalla"/>
          <w:sz w:val="28"/>
          <w:szCs w:val="28"/>
        </w:rPr>
        <w:t>.</w:t>
      </w:r>
    </w:p>
    <w:p w14:paraId="6A6DB022" w14:textId="77777777" w:rsidR="0032145E" w:rsidRPr="0032145E" w:rsidRDefault="0032145E" w:rsidP="0032145E">
      <w:pPr>
        <w:numPr>
          <w:ilvl w:val="0"/>
          <w:numId w:val="18"/>
        </w:numPr>
        <w:bidi/>
        <w:jc w:val="both"/>
        <w:rPr>
          <w:rFonts w:ascii="Sakkal Majalla" w:hAnsi="Sakkal Majalla" w:cs="Sakkal Majalla"/>
          <w:sz w:val="28"/>
          <w:szCs w:val="28"/>
        </w:rPr>
      </w:pPr>
      <w:r w:rsidRPr="0032145E">
        <w:rPr>
          <w:rFonts w:ascii="Sakkal Majalla" w:hAnsi="Sakkal Majalla" w:cs="Sakkal Majalla"/>
          <w:sz w:val="28"/>
          <w:szCs w:val="28"/>
          <w:rtl/>
        </w:rPr>
        <w:t xml:space="preserve">ضرورة تأهيل أمناء المكتبات في مجال </w:t>
      </w:r>
      <w:proofErr w:type="spellStart"/>
      <w:r w:rsidRPr="0032145E">
        <w:rPr>
          <w:rFonts w:ascii="Sakkal Majalla" w:hAnsi="Sakkal Majalla" w:cs="Sakkal Majalla"/>
          <w:sz w:val="28"/>
          <w:szCs w:val="28"/>
          <w:rtl/>
        </w:rPr>
        <w:t>الرقمنة</w:t>
      </w:r>
      <w:proofErr w:type="spellEnd"/>
      <w:r w:rsidRPr="0032145E">
        <w:rPr>
          <w:rFonts w:ascii="Sakkal Majalla" w:hAnsi="Sakkal Majalla" w:cs="Sakkal Majalla"/>
          <w:sz w:val="28"/>
          <w:szCs w:val="28"/>
          <w:rtl/>
        </w:rPr>
        <w:t xml:space="preserve"> والإدارة الرقمية</w:t>
      </w:r>
      <w:r w:rsidRPr="0032145E">
        <w:rPr>
          <w:rFonts w:ascii="Sakkal Majalla" w:hAnsi="Sakkal Majalla" w:cs="Sakkal Majalla"/>
          <w:sz w:val="28"/>
          <w:szCs w:val="28"/>
        </w:rPr>
        <w:t>.</w:t>
      </w:r>
    </w:p>
    <w:p w14:paraId="0D0B0436" w14:textId="77777777" w:rsidR="0032145E" w:rsidRPr="0032145E" w:rsidRDefault="0032145E" w:rsidP="0032145E">
      <w:pPr>
        <w:numPr>
          <w:ilvl w:val="0"/>
          <w:numId w:val="18"/>
        </w:numPr>
        <w:bidi/>
        <w:jc w:val="both"/>
        <w:rPr>
          <w:rFonts w:ascii="Sakkal Majalla" w:hAnsi="Sakkal Majalla" w:cs="Sakkal Majalla"/>
          <w:sz w:val="28"/>
          <w:szCs w:val="28"/>
        </w:rPr>
      </w:pPr>
      <w:r w:rsidRPr="0032145E">
        <w:rPr>
          <w:rFonts w:ascii="Sakkal Majalla" w:hAnsi="Sakkal Majalla" w:cs="Sakkal Majalla"/>
          <w:sz w:val="28"/>
          <w:szCs w:val="28"/>
          <w:rtl/>
        </w:rPr>
        <w:t>تحديات الحفظ الرقمي طويل المدى</w:t>
      </w:r>
      <w:r w:rsidRPr="0032145E">
        <w:rPr>
          <w:rFonts w:ascii="Sakkal Majalla" w:hAnsi="Sakkal Majalla" w:cs="Sakkal Majalla"/>
          <w:sz w:val="28"/>
          <w:szCs w:val="28"/>
        </w:rPr>
        <w:t>.</w:t>
      </w:r>
    </w:p>
    <w:p w14:paraId="7AAD48C1" w14:textId="5D0DEBB1" w:rsidR="0032145E" w:rsidRPr="0032145E" w:rsidRDefault="0032145E" w:rsidP="0032145E">
      <w:pPr>
        <w:bidi/>
        <w:jc w:val="both"/>
        <w:rPr>
          <w:rFonts w:ascii="Sakkal Majalla" w:hAnsi="Sakkal Majalla" w:cs="Sakkal Majalla"/>
          <w:sz w:val="28"/>
          <w:szCs w:val="28"/>
        </w:rPr>
      </w:pPr>
    </w:p>
    <w:p w14:paraId="64CD1CB5" w14:textId="68A79A07"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الخلاصة</w:t>
      </w:r>
    </w:p>
    <w:p w14:paraId="2BD32AB1" w14:textId="77777777" w:rsidR="0032145E" w:rsidRPr="0032145E" w:rsidRDefault="0032145E" w:rsidP="0032145E">
      <w:pPr>
        <w:bidi/>
        <w:jc w:val="both"/>
        <w:rPr>
          <w:rFonts w:ascii="Sakkal Majalla" w:hAnsi="Sakkal Majalla" w:cs="Sakkal Majalla"/>
          <w:sz w:val="28"/>
          <w:szCs w:val="28"/>
        </w:rPr>
      </w:pPr>
      <w:r w:rsidRPr="0032145E">
        <w:rPr>
          <w:rFonts w:ascii="Sakkal Majalla" w:hAnsi="Sakkal Majalla" w:cs="Sakkal Majalla"/>
          <w:sz w:val="28"/>
          <w:szCs w:val="28"/>
          <w:rtl/>
        </w:rPr>
        <w:t>إن تنوع مصادر المعلومات وتعدد أشكالها يمثل فرصة كبيرة للمكتبات لمواكبة التطور الرقمي، لكنه في الوقت ذاته يفرض تحديات تنظيمية وتكنولوجية. ومع التحول نحو الموارد الرقمية والمفتوحة، تصبح المكتبات مطالبة بتحديث استراتيجياتها وأدواتها لتقديم خدمات شاملة وفعالة للمستفيدين</w:t>
      </w:r>
      <w:r w:rsidRPr="0032145E">
        <w:rPr>
          <w:rFonts w:ascii="Sakkal Majalla" w:hAnsi="Sakkal Majalla" w:cs="Sakkal Majalla"/>
          <w:sz w:val="28"/>
          <w:szCs w:val="28"/>
        </w:rPr>
        <w:t>.</w:t>
      </w:r>
    </w:p>
    <w:p w14:paraId="5F198118" w14:textId="187319F6" w:rsidR="0032145E" w:rsidRPr="0032145E" w:rsidRDefault="0032145E" w:rsidP="0032145E">
      <w:pPr>
        <w:bidi/>
        <w:jc w:val="both"/>
        <w:rPr>
          <w:rFonts w:ascii="Sakkal Majalla" w:hAnsi="Sakkal Majalla" w:cs="Sakkal Majalla"/>
          <w:sz w:val="28"/>
          <w:szCs w:val="28"/>
        </w:rPr>
      </w:pPr>
    </w:p>
    <w:p w14:paraId="707A69C8" w14:textId="18814FCE" w:rsidR="0032145E" w:rsidRPr="0032145E" w:rsidRDefault="0032145E" w:rsidP="0032145E">
      <w:pPr>
        <w:pStyle w:val="Paragraphedeliste"/>
        <w:numPr>
          <w:ilvl w:val="0"/>
          <w:numId w:val="21"/>
        </w:numPr>
        <w:bidi/>
        <w:jc w:val="both"/>
        <w:rPr>
          <w:rFonts w:ascii="Sakkal Majalla" w:hAnsi="Sakkal Majalla" w:cs="Sakkal Majalla"/>
          <w:b/>
          <w:bCs/>
          <w:sz w:val="28"/>
          <w:szCs w:val="28"/>
        </w:rPr>
      </w:pPr>
      <w:r w:rsidRPr="0032145E">
        <w:rPr>
          <w:rFonts w:ascii="Sakkal Majalla" w:hAnsi="Sakkal Majalla" w:cs="Sakkal Majalla"/>
          <w:b/>
          <w:bCs/>
          <w:sz w:val="28"/>
          <w:szCs w:val="28"/>
          <w:rtl/>
        </w:rPr>
        <w:t xml:space="preserve">المراجع </w:t>
      </w:r>
    </w:p>
    <w:p w14:paraId="6F4DF04C" w14:textId="77777777" w:rsidR="0032145E" w:rsidRPr="0032145E" w:rsidRDefault="0032145E" w:rsidP="0032145E">
      <w:pPr>
        <w:pStyle w:val="NormalWeb"/>
        <w:bidi/>
        <w:ind w:left="360"/>
        <w:jc w:val="both"/>
        <w:rPr>
          <w:rFonts w:ascii="Sakkal Majalla" w:hAnsi="Sakkal Majalla" w:cs="Sakkal Majalla"/>
          <w:sz w:val="28"/>
          <w:szCs w:val="28"/>
        </w:rPr>
      </w:pPr>
      <w:r w:rsidRPr="0032145E">
        <w:rPr>
          <w:rStyle w:val="lev"/>
          <w:rFonts w:ascii="Sakkal Majalla" w:eastAsiaTheme="majorEastAsia" w:hAnsi="Sakkal Majalla" w:cs="Sakkal Majalla"/>
          <w:sz w:val="28"/>
          <w:szCs w:val="28"/>
          <w:rtl/>
        </w:rPr>
        <w:t>الساعاتي، حسن</w:t>
      </w:r>
      <w:r w:rsidRPr="0032145E">
        <w:rPr>
          <w:rStyle w:val="lev"/>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Style w:val="Accentuation"/>
          <w:rFonts w:ascii="Sakkal Majalla" w:eastAsiaTheme="majorEastAsia" w:hAnsi="Sakkal Majalla" w:cs="Sakkal Majalla"/>
          <w:sz w:val="28"/>
          <w:szCs w:val="28"/>
          <w:rtl/>
        </w:rPr>
        <w:t>مصادر المعلومات: دراسة في المفهوم والتطور</w:t>
      </w:r>
      <w:r w:rsidRPr="0032145E">
        <w:rPr>
          <w:rStyle w:val="Accentuation"/>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القاهرة: الدار المصرية اللبنانية، سنة النشر غير محددة</w:t>
      </w:r>
      <w:r w:rsidRPr="0032145E">
        <w:rPr>
          <w:rFonts w:ascii="Sakkal Majalla" w:hAnsi="Sakkal Majalla" w:cs="Sakkal Majalla"/>
          <w:sz w:val="28"/>
          <w:szCs w:val="28"/>
        </w:rPr>
        <w:t>.</w:t>
      </w:r>
    </w:p>
    <w:p w14:paraId="1C087FCF" w14:textId="77777777" w:rsidR="0032145E" w:rsidRPr="0032145E" w:rsidRDefault="0032145E" w:rsidP="0032145E">
      <w:pPr>
        <w:pStyle w:val="NormalWeb"/>
        <w:bidi/>
        <w:ind w:left="360"/>
        <w:jc w:val="both"/>
        <w:rPr>
          <w:rFonts w:ascii="Sakkal Majalla" w:hAnsi="Sakkal Majalla" w:cs="Sakkal Majalla"/>
          <w:sz w:val="28"/>
          <w:szCs w:val="28"/>
        </w:rPr>
      </w:pPr>
      <w:r w:rsidRPr="0032145E">
        <w:rPr>
          <w:rStyle w:val="lev"/>
          <w:rFonts w:ascii="Sakkal Majalla" w:eastAsiaTheme="majorEastAsia" w:hAnsi="Sakkal Majalla" w:cs="Sakkal Majalla"/>
          <w:sz w:val="28"/>
          <w:szCs w:val="28"/>
          <w:rtl/>
        </w:rPr>
        <w:t>عبد الهادي، محمد فتحي</w:t>
      </w:r>
      <w:r w:rsidRPr="0032145E">
        <w:rPr>
          <w:rStyle w:val="lev"/>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Style w:val="Accentuation"/>
          <w:rFonts w:ascii="Sakkal Majalla" w:eastAsiaTheme="majorEastAsia" w:hAnsi="Sakkal Majalla" w:cs="Sakkal Majalla"/>
          <w:sz w:val="28"/>
          <w:szCs w:val="28"/>
          <w:rtl/>
        </w:rPr>
        <w:t>مقدمة في علم المعلومات</w:t>
      </w:r>
      <w:r w:rsidRPr="0032145E">
        <w:rPr>
          <w:rStyle w:val="Accentuation"/>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القاهرة: دار غريب للطباعة والنشر والتوزيع، 2002</w:t>
      </w:r>
      <w:r w:rsidRPr="0032145E">
        <w:rPr>
          <w:rFonts w:ascii="Sakkal Majalla" w:hAnsi="Sakkal Majalla" w:cs="Sakkal Majalla"/>
          <w:sz w:val="28"/>
          <w:szCs w:val="28"/>
        </w:rPr>
        <w:t>.</w:t>
      </w:r>
    </w:p>
    <w:p w14:paraId="0D1BE6C5" w14:textId="77777777" w:rsidR="0032145E" w:rsidRPr="0032145E" w:rsidRDefault="0032145E" w:rsidP="0032145E">
      <w:pPr>
        <w:pStyle w:val="NormalWeb"/>
        <w:bidi/>
        <w:ind w:left="360"/>
        <w:jc w:val="both"/>
        <w:rPr>
          <w:rFonts w:ascii="Sakkal Majalla" w:hAnsi="Sakkal Majalla" w:cs="Sakkal Majalla"/>
          <w:sz w:val="28"/>
          <w:szCs w:val="28"/>
        </w:rPr>
      </w:pPr>
      <w:r w:rsidRPr="0032145E">
        <w:rPr>
          <w:rStyle w:val="lev"/>
          <w:rFonts w:ascii="Sakkal Majalla" w:eastAsiaTheme="majorEastAsia" w:hAnsi="Sakkal Majalla" w:cs="Sakkal Majalla"/>
          <w:sz w:val="28"/>
          <w:szCs w:val="28"/>
          <w:rtl/>
        </w:rPr>
        <w:t>خليفة، شعبان عبد العزيز</w:t>
      </w:r>
      <w:r w:rsidRPr="0032145E">
        <w:rPr>
          <w:rStyle w:val="lev"/>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Style w:val="Accentuation"/>
          <w:rFonts w:ascii="Sakkal Majalla" w:eastAsiaTheme="majorEastAsia" w:hAnsi="Sakkal Majalla" w:cs="Sakkal Majalla"/>
          <w:sz w:val="28"/>
          <w:szCs w:val="28"/>
          <w:rtl/>
        </w:rPr>
        <w:t>مصادر المعلومات وتنظيمها</w:t>
      </w:r>
      <w:r w:rsidRPr="0032145E">
        <w:rPr>
          <w:rStyle w:val="Accentuation"/>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القاهرة: دار غريب للطباعة والنشر والتوزيع، 2000</w:t>
      </w:r>
      <w:r w:rsidRPr="0032145E">
        <w:rPr>
          <w:rFonts w:ascii="Sakkal Majalla" w:hAnsi="Sakkal Majalla" w:cs="Sakkal Majalla"/>
          <w:sz w:val="28"/>
          <w:szCs w:val="28"/>
        </w:rPr>
        <w:t>.</w:t>
      </w:r>
    </w:p>
    <w:p w14:paraId="0270BA62" w14:textId="77777777" w:rsidR="0032145E" w:rsidRPr="0032145E" w:rsidRDefault="0032145E" w:rsidP="0032145E">
      <w:pPr>
        <w:pStyle w:val="NormalWeb"/>
        <w:bidi/>
        <w:ind w:left="360"/>
        <w:jc w:val="both"/>
        <w:rPr>
          <w:rFonts w:ascii="Sakkal Majalla" w:hAnsi="Sakkal Majalla" w:cs="Sakkal Majalla"/>
          <w:sz w:val="28"/>
          <w:szCs w:val="28"/>
        </w:rPr>
      </w:pPr>
      <w:r w:rsidRPr="0032145E">
        <w:rPr>
          <w:rStyle w:val="lev"/>
          <w:rFonts w:ascii="Sakkal Majalla" w:eastAsiaTheme="majorEastAsia" w:hAnsi="Sakkal Majalla" w:cs="Sakkal Majalla"/>
          <w:sz w:val="28"/>
          <w:szCs w:val="28"/>
          <w:rtl/>
        </w:rPr>
        <w:lastRenderedPageBreak/>
        <w:t>بدر، أحمد</w:t>
      </w:r>
      <w:r w:rsidRPr="0032145E">
        <w:rPr>
          <w:rStyle w:val="lev"/>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Style w:val="Accentuation"/>
          <w:rFonts w:ascii="Sakkal Majalla" w:eastAsiaTheme="majorEastAsia" w:hAnsi="Sakkal Majalla" w:cs="Sakkal Majalla"/>
          <w:sz w:val="28"/>
          <w:szCs w:val="28"/>
          <w:rtl/>
        </w:rPr>
        <w:t>أوعية المعلومات في المكتبات</w:t>
      </w:r>
      <w:r w:rsidRPr="0032145E">
        <w:rPr>
          <w:rStyle w:val="Accentuation"/>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القاهرة: مكتبة الأنجلو المصرية، 1995</w:t>
      </w:r>
      <w:r w:rsidRPr="0032145E">
        <w:rPr>
          <w:rFonts w:ascii="Sakkal Majalla" w:hAnsi="Sakkal Majalla" w:cs="Sakkal Majalla"/>
          <w:sz w:val="28"/>
          <w:szCs w:val="28"/>
        </w:rPr>
        <w:t>.</w:t>
      </w:r>
    </w:p>
    <w:p w14:paraId="39AAF886" w14:textId="77777777" w:rsidR="0032145E" w:rsidRPr="0032145E" w:rsidRDefault="0032145E" w:rsidP="0032145E">
      <w:pPr>
        <w:pStyle w:val="NormalWeb"/>
        <w:bidi/>
        <w:ind w:left="360"/>
        <w:jc w:val="both"/>
        <w:rPr>
          <w:rFonts w:ascii="Sakkal Majalla" w:hAnsi="Sakkal Majalla" w:cs="Sakkal Majalla"/>
          <w:sz w:val="28"/>
          <w:szCs w:val="28"/>
        </w:rPr>
      </w:pPr>
      <w:r w:rsidRPr="0032145E">
        <w:rPr>
          <w:rStyle w:val="lev"/>
          <w:rFonts w:ascii="Sakkal Majalla" w:eastAsiaTheme="majorEastAsia" w:hAnsi="Sakkal Majalla" w:cs="Sakkal Majalla"/>
          <w:sz w:val="28"/>
          <w:szCs w:val="28"/>
          <w:rtl/>
        </w:rPr>
        <w:t>عبد العزيز، عايدة</w:t>
      </w:r>
      <w:r w:rsidRPr="0032145E">
        <w:rPr>
          <w:rStyle w:val="lev"/>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Style w:val="Accentuation"/>
          <w:rFonts w:ascii="Sakkal Majalla" w:eastAsiaTheme="majorEastAsia" w:hAnsi="Sakkal Majalla" w:cs="Sakkal Majalla"/>
          <w:sz w:val="28"/>
          <w:szCs w:val="28"/>
          <w:rtl/>
        </w:rPr>
        <w:t>مصادر المعلومات في البيئة الرقمية</w:t>
      </w:r>
      <w:r w:rsidRPr="0032145E">
        <w:rPr>
          <w:rStyle w:val="Accentuation"/>
          <w:rFonts w:ascii="Sakkal Majalla" w:eastAsiaTheme="majorEastAsia" w:hAnsi="Sakkal Majalla" w:cs="Sakkal Majalla"/>
          <w:sz w:val="28"/>
          <w:szCs w:val="28"/>
        </w:rPr>
        <w:t>.</w:t>
      </w:r>
      <w:r w:rsidRPr="0032145E">
        <w:rPr>
          <w:rFonts w:ascii="Sakkal Majalla" w:hAnsi="Sakkal Majalla" w:cs="Sakkal Majalla"/>
          <w:sz w:val="28"/>
          <w:szCs w:val="28"/>
        </w:rPr>
        <w:t xml:space="preserve"> </w:t>
      </w:r>
      <w:r w:rsidRPr="0032145E">
        <w:rPr>
          <w:rFonts w:ascii="Sakkal Majalla" w:hAnsi="Sakkal Majalla" w:cs="Sakkal Majalla"/>
          <w:sz w:val="28"/>
          <w:szCs w:val="28"/>
          <w:rtl/>
        </w:rPr>
        <w:t>الرياض: مكتبة الملك فهد الوطنية، 2015</w:t>
      </w:r>
      <w:r w:rsidRPr="0032145E">
        <w:rPr>
          <w:rFonts w:ascii="Sakkal Majalla" w:hAnsi="Sakkal Majalla" w:cs="Sakkal Majalla"/>
          <w:sz w:val="28"/>
          <w:szCs w:val="28"/>
        </w:rPr>
        <w:t>.</w:t>
      </w:r>
    </w:p>
    <w:p w14:paraId="7EC8994E" w14:textId="77777777" w:rsidR="00090EAB" w:rsidRPr="0032145E" w:rsidRDefault="00090EAB" w:rsidP="0032145E">
      <w:pPr>
        <w:bidi/>
        <w:jc w:val="both"/>
        <w:rPr>
          <w:rFonts w:ascii="Sakkal Majalla" w:hAnsi="Sakkal Majalla" w:cs="Sakkal Majalla"/>
          <w:sz w:val="32"/>
          <w:szCs w:val="32"/>
        </w:rPr>
      </w:pPr>
    </w:p>
    <w:sectPr w:rsidR="00090EAB" w:rsidRPr="00321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8D7"/>
    <w:multiLevelType w:val="multilevel"/>
    <w:tmpl w:val="2154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31220"/>
    <w:multiLevelType w:val="multilevel"/>
    <w:tmpl w:val="02D4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6580D"/>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A085A"/>
    <w:multiLevelType w:val="multilevel"/>
    <w:tmpl w:val="436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E7245"/>
    <w:multiLevelType w:val="multilevel"/>
    <w:tmpl w:val="29F2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2108E"/>
    <w:multiLevelType w:val="multilevel"/>
    <w:tmpl w:val="7F4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C4759"/>
    <w:multiLevelType w:val="multilevel"/>
    <w:tmpl w:val="A57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D57D4"/>
    <w:multiLevelType w:val="multilevel"/>
    <w:tmpl w:val="5FD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A3CCC"/>
    <w:multiLevelType w:val="multilevel"/>
    <w:tmpl w:val="1CD2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779D6"/>
    <w:multiLevelType w:val="multilevel"/>
    <w:tmpl w:val="BBA4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26258"/>
    <w:multiLevelType w:val="multilevel"/>
    <w:tmpl w:val="24E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54E46"/>
    <w:multiLevelType w:val="hybridMultilevel"/>
    <w:tmpl w:val="9A36B2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513B60"/>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941C0"/>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8C655A"/>
    <w:multiLevelType w:val="multilevel"/>
    <w:tmpl w:val="DE7E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949D1"/>
    <w:multiLevelType w:val="multilevel"/>
    <w:tmpl w:val="5BA6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7111F"/>
    <w:multiLevelType w:val="multilevel"/>
    <w:tmpl w:val="07D8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2605A"/>
    <w:multiLevelType w:val="multilevel"/>
    <w:tmpl w:val="2BC6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82769"/>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1F4D9B"/>
    <w:multiLevelType w:val="multilevel"/>
    <w:tmpl w:val="120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53219"/>
    <w:multiLevelType w:val="multilevel"/>
    <w:tmpl w:val="279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51FD2"/>
    <w:multiLevelType w:val="multilevel"/>
    <w:tmpl w:val="FE8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273304">
    <w:abstractNumId w:val="19"/>
  </w:num>
  <w:num w:numId="2" w16cid:durableId="358554519">
    <w:abstractNumId w:val="15"/>
  </w:num>
  <w:num w:numId="3" w16cid:durableId="1089959146">
    <w:abstractNumId w:val="6"/>
  </w:num>
  <w:num w:numId="4" w16cid:durableId="1653751118">
    <w:abstractNumId w:val="20"/>
  </w:num>
  <w:num w:numId="5" w16cid:durableId="648901670">
    <w:abstractNumId w:val="5"/>
  </w:num>
  <w:num w:numId="6" w16cid:durableId="1560553580">
    <w:abstractNumId w:val="4"/>
  </w:num>
  <w:num w:numId="7" w16cid:durableId="1992561135">
    <w:abstractNumId w:val="16"/>
  </w:num>
  <w:num w:numId="8" w16cid:durableId="210192821">
    <w:abstractNumId w:val="7"/>
  </w:num>
  <w:num w:numId="9" w16cid:durableId="1405567290">
    <w:abstractNumId w:val="17"/>
  </w:num>
  <w:num w:numId="10" w16cid:durableId="318971304">
    <w:abstractNumId w:val="3"/>
  </w:num>
  <w:num w:numId="11" w16cid:durableId="1971671255">
    <w:abstractNumId w:val="14"/>
  </w:num>
  <w:num w:numId="12" w16cid:durableId="79563953">
    <w:abstractNumId w:val="0"/>
  </w:num>
  <w:num w:numId="13" w16cid:durableId="958680907">
    <w:abstractNumId w:val="1"/>
  </w:num>
  <w:num w:numId="14" w16cid:durableId="333343263">
    <w:abstractNumId w:val="9"/>
  </w:num>
  <w:num w:numId="15" w16cid:durableId="630675015">
    <w:abstractNumId w:val="21"/>
  </w:num>
  <w:num w:numId="16" w16cid:durableId="1186332733">
    <w:abstractNumId w:val="8"/>
  </w:num>
  <w:num w:numId="17" w16cid:durableId="2138990424">
    <w:abstractNumId w:val="10"/>
  </w:num>
  <w:num w:numId="18" w16cid:durableId="750346218">
    <w:abstractNumId w:val="18"/>
  </w:num>
  <w:num w:numId="19" w16cid:durableId="136577834">
    <w:abstractNumId w:val="12"/>
  </w:num>
  <w:num w:numId="20" w16cid:durableId="543295161">
    <w:abstractNumId w:val="2"/>
  </w:num>
  <w:num w:numId="21" w16cid:durableId="2133555092">
    <w:abstractNumId w:val="11"/>
  </w:num>
  <w:num w:numId="22" w16cid:durableId="526717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5E"/>
    <w:rsid w:val="00090EAB"/>
    <w:rsid w:val="0032145E"/>
    <w:rsid w:val="008A57FF"/>
    <w:rsid w:val="009112C5"/>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39A7B"/>
  <w15:chartTrackingRefBased/>
  <w15:docId w15:val="{7AFDECBB-2A07-4F8D-AE82-1F533E55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1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1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145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145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145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14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14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14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14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45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145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145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145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145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14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14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14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145E"/>
    <w:rPr>
      <w:rFonts w:eastAsiaTheme="majorEastAsia" w:cstheme="majorBidi"/>
      <w:color w:val="272727" w:themeColor="text1" w:themeTint="D8"/>
    </w:rPr>
  </w:style>
  <w:style w:type="paragraph" w:styleId="Titre">
    <w:name w:val="Title"/>
    <w:basedOn w:val="Normal"/>
    <w:next w:val="Normal"/>
    <w:link w:val="TitreCar"/>
    <w:uiPriority w:val="10"/>
    <w:qFormat/>
    <w:rsid w:val="0032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14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14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14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145E"/>
    <w:pPr>
      <w:spacing w:before="160"/>
      <w:jc w:val="center"/>
    </w:pPr>
    <w:rPr>
      <w:i/>
      <w:iCs/>
      <w:color w:val="404040" w:themeColor="text1" w:themeTint="BF"/>
    </w:rPr>
  </w:style>
  <w:style w:type="character" w:customStyle="1" w:styleId="CitationCar">
    <w:name w:val="Citation Car"/>
    <w:basedOn w:val="Policepardfaut"/>
    <w:link w:val="Citation"/>
    <w:uiPriority w:val="29"/>
    <w:rsid w:val="0032145E"/>
    <w:rPr>
      <w:i/>
      <w:iCs/>
      <w:color w:val="404040" w:themeColor="text1" w:themeTint="BF"/>
    </w:rPr>
  </w:style>
  <w:style w:type="paragraph" w:styleId="Paragraphedeliste">
    <w:name w:val="List Paragraph"/>
    <w:basedOn w:val="Normal"/>
    <w:uiPriority w:val="34"/>
    <w:qFormat/>
    <w:rsid w:val="0032145E"/>
    <w:pPr>
      <w:ind w:left="720"/>
      <w:contextualSpacing/>
    </w:pPr>
  </w:style>
  <w:style w:type="character" w:styleId="Accentuationintense">
    <w:name w:val="Intense Emphasis"/>
    <w:basedOn w:val="Policepardfaut"/>
    <w:uiPriority w:val="21"/>
    <w:qFormat/>
    <w:rsid w:val="0032145E"/>
    <w:rPr>
      <w:i/>
      <w:iCs/>
      <w:color w:val="2F5496" w:themeColor="accent1" w:themeShade="BF"/>
    </w:rPr>
  </w:style>
  <w:style w:type="paragraph" w:styleId="Citationintense">
    <w:name w:val="Intense Quote"/>
    <w:basedOn w:val="Normal"/>
    <w:next w:val="Normal"/>
    <w:link w:val="CitationintenseCar"/>
    <w:uiPriority w:val="30"/>
    <w:qFormat/>
    <w:rsid w:val="00321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145E"/>
    <w:rPr>
      <w:i/>
      <w:iCs/>
      <w:color w:val="2F5496" w:themeColor="accent1" w:themeShade="BF"/>
    </w:rPr>
  </w:style>
  <w:style w:type="character" w:styleId="Rfrenceintense">
    <w:name w:val="Intense Reference"/>
    <w:basedOn w:val="Policepardfaut"/>
    <w:uiPriority w:val="32"/>
    <w:qFormat/>
    <w:rsid w:val="0032145E"/>
    <w:rPr>
      <w:b/>
      <w:bCs/>
      <w:smallCaps/>
      <w:color w:val="2F5496" w:themeColor="accent1" w:themeShade="BF"/>
      <w:spacing w:val="5"/>
    </w:rPr>
  </w:style>
  <w:style w:type="paragraph" w:styleId="NormalWeb">
    <w:name w:val="Normal (Web)"/>
    <w:basedOn w:val="Normal"/>
    <w:uiPriority w:val="99"/>
    <w:semiHidden/>
    <w:unhideWhenUsed/>
    <w:rsid w:val="0032145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2145E"/>
    <w:rPr>
      <w:b/>
      <w:bCs/>
    </w:rPr>
  </w:style>
  <w:style w:type="character" w:styleId="Accentuation">
    <w:name w:val="Emphasis"/>
    <w:basedOn w:val="Policepardfaut"/>
    <w:uiPriority w:val="20"/>
    <w:qFormat/>
    <w:rsid w:val="00321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514</Words>
  <Characters>3097</Characters>
  <Application>Microsoft Office Word</Application>
  <DocSecurity>0</DocSecurity>
  <Lines>99</Lines>
  <Paragraphs>90</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1</cp:revision>
  <dcterms:created xsi:type="dcterms:W3CDTF">2025-11-22T14:36:00Z</dcterms:created>
  <dcterms:modified xsi:type="dcterms:W3CDTF">2025-11-22T14:39:00Z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edbf6d27-dc68-42d3-ba55-1f3268ff2eb2</vt:lpwstr>
  </property>
</Properties>
</file>