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5" w:rsidRPr="00335A55" w:rsidRDefault="00335A55" w:rsidP="00335A55">
      <w:pPr>
        <w:numPr>
          <w:ilvl w:val="0"/>
          <w:numId w:val="1"/>
        </w:numPr>
        <w:bidi/>
      </w:pPr>
      <w:r w:rsidRPr="00335A55">
        <w:rPr>
          <w:rtl/>
        </w:rPr>
        <w:t>الزغلول عماد عبد الرحيم، الإحصاء التربوي، ط1، دار الشروق للنشر والتوزيع، الاردن، 2005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  </w:t>
      </w:r>
      <w:proofErr w:type="spellStart"/>
      <w:r w:rsidRPr="00335A55">
        <w:rPr>
          <w:rtl/>
        </w:rPr>
        <w:t>بوحفص</w:t>
      </w:r>
      <w:proofErr w:type="spellEnd"/>
      <w:r w:rsidRPr="00335A55">
        <w:rPr>
          <w:rtl/>
        </w:rPr>
        <w:t xml:space="preserve">، عبد الكريم، الإحصاء المطبق في العلوم الاجتماعية والإنسانية، مدعم بتطبيقات وتمارين </w:t>
      </w:r>
      <w:proofErr w:type="spellStart"/>
      <w:r w:rsidRPr="00335A55">
        <w:rPr>
          <w:rtl/>
        </w:rPr>
        <w:t>محلولة.</w:t>
      </w:r>
      <w:proofErr w:type="gramStart"/>
      <w:r w:rsidRPr="00335A55">
        <w:rPr>
          <w:rtl/>
        </w:rPr>
        <w:t>ديوان</w:t>
      </w:r>
      <w:proofErr w:type="spellEnd"/>
      <w:proofErr w:type="gramEnd"/>
      <w:r w:rsidRPr="00335A55">
        <w:rPr>
          <w:rtl/>
        </w:rPr>
        <w:t xml:space="preserve"> المطبوعات الجامعية، الجزائر، 2006</w:t>
      </w:r>
      <w:r w:rsidRPr="00335A55">
        <w:t>.</w:t>
      </w:r>
    </w:p>
    <w:p w:rsidR="00335A55" w:rsidRPr="00335A55" w:rsidRDefault="00335A55" w:rsidP="00335A55">
      <w:pPr>
        <w:bidi/>
      </w:pPr>
      <w:r>
        <w:t>.</w:t>
      </w:r>
      <w:r w:rsidRPr="00335A55">
        <w:t xml:space="preserve">2 </w:t>
      </w:r>
      <w:r w:rsidRPr="00335A55">
        <w:rPr>
          <w:rtl/>
        </w:rPr>
        <w:t>صفوت فرج، الإحصاء في علم النفس، ط3، مكتبة الأنجلو المصرية القاهرة، 1996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3 </w:t>
      </w:r>
      <w:r>
        <w:t xml:space="preserve"> </w:t>
      </w:r>
      <w:r w:rsidRPr="00335A55">
        <w:rPr>
          <w:rtl/>
        </w:rPr>
        <w:t>أحمد سعد جلال، مبادئ الإحصاء النفسي - تطبيقات وتدريبات عملية على برنامج</w:t>
      </w:r>
      <w:r w:rsidRPr="00335A55">
        <w:t xml:space="preserve"> </w:t>
      </w:r>
      <w:proofErr w:type="spellStart"/>
      <w:r w:rsidRPr="00335A55">
        <w:t>spss</w:t>
      </w:r>
      <w:proofErr w:type="spellEnd"/>
      <w:r w:rsidRPr="00335A55">
        <w:t xml:space="preserve"> </w:t>
      </w:r>
      <w:r w:rsidRPr="00335A55">
        <w:rPr>
          <w:rtl/>
        </w:rPr>
        <w:t>، القاهرة: الدار الدولية للاستثمارات الثقافية،.2008</w:t>
      </w:r>
    </w:p>
    <w:p w:rsidR="00335A55" w:rsidRPr="00335A55" w:rsidRDefault="00335A55" w:rsidP="00335A55">
      <w:pPr>
        <w:bidi/>
      </w:pPr>
      <w:r w:rsidRPr="00335A55">
        <w:t xml:space="preserve">4. </w:t>
      </w:r>
      <w:r w:rsidRPr="00335A55">
        <w:rPr>
          <w:rtl/>
        </w:rPr>
        <w:t>عزوز عبد الرزاق، الكامل في الإحصاء، دروس مفصلة، تمارين ومسائل مع الحلول، ج 1، ديوان المطبوعات الجامعية، الجزائر،2010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5. </w:t>
      </w:r>
      <w:proofErr w:type="spellStart"/>
      <w:r w:rsidRPr="00335A55">
        <w:rPr>
          <w:rtl/>
        </w:rPr>
        <w:t>حيدوشي</w:t>
      </w:r>
      <w:proofErr w:type="spellEnd"/>
      <w:r w:rsidRPr="00335A55">
        <w:rPr>
          <w:rtl/>
        </w:rPr>
        <w:t xml:space="preserve"> عاشور، محاضرات في الإحصاء </w:t>
      </w:r>
      <w:proofErr w:type="spellStart"/>
      <w:r w:rsidRPr="00335A55">
        <w:rPr>
          <w:rtl/>
        </w:rPr>
        <w:t>الوصفي،مطبوعة</w:t>
      </w:r>
      <w:proofErr w:type="spellEnd"/>
      <w:r w:rsidRPr="00335A55">
        <w:rPr>
          <w:rtl/>
        </w:rPr>
        <w:t xml:space="preserve"> موجهة  لطلبة السنة الأولى</w:t>
      </w:r>
      <w:r w:rsidRPr="00335A55">
        <w:t xml:space="preserve"> (LMD) </w:t>
      </w:r>
      <w:r w:rsidRPr="00335A55">
        <w:rPr>
          <w:rtl/>
        </w:rPr>
        <w:t>جذع مشترك، جامعة أكلي محند أولحاج، البويرة، 2015/2016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6. </w:t>
      </w:r>
      <w:r w:rsidRPr="00335A55">
        <w:rPr>
          <w:rtl/>
        </w:rPr>
        <w:t xml:space="preserve">سعدي شاكر </w:t>
      </w:r>
      <w:proofErr w:type="spellStart"/>
      <w:r w:rsidRPr="00335A55">
        <w:rPr>
          <w:rtl/>
        </w:rPr>
        <w:t>حمودي</w:t>
      </w:r>
      <w:proofErr w:type="spellEnd"/>
      <w:r w:rsidRPr="00335A55">
        <w:rPr>
          <w:rtl/>
        </w:rPr>
        <w:t>، مبادئ علم الإحصاء وتطبيقاته، عمان، دار الثقافة للنشر والتوزيع،2009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7. </w:t>
      </w:r>
      <w:r w:rsidRPr="00335A55">
        <w:rPr>
          <w:rtl/>
        </w:rPr>
        <w:t xml:space="preserve">وليد اسماعيل </w:t>
      </w:r>
      <w:proofErr w:type="spellStart"/>
      <w:r w:rsidRPr="00335A55">
        <w:rPr>
          <w:rtl/>
        </w:rPr>
        <w:t>السيفو</w:t>
      </w:r>
      <w:proofErr w:type="spellEnd"/>
      <w:r w:rsidRPr="00335A55">
        <w:rPr>
          <w:rtl/>
        </w:rPr>
        <w:t>، أساسيات الأساليب الإحصائية للأعمال ، ط1، منشورات زمزم، الأردن، 2010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8. </w:t>
      </w:r>
      <w:r w:rsidRPr="00335A55">
        <w:rPr>
          <w:rtl/>
        </w:rPr>
        <w:t>علي عبد السلام العماري وعلي حسين العجيلي، الاحصاء والاحتمالات النظرية والتطبيق، منشورات</w:t>
      </w:r>
      <w:r w:rsidRPr="00335A55">
        <w:t xml:space="preserve"> ELGA</w:t>
      </w:r>
      <w:r w:rsidRPr="00335A55">
        <w:rPr>
          <w:rtl/>
        </w:rPr>
        <w:t>، مالطا،2000</w:t>
      </w:r>
      <w:r w:rsidRPr="00335A55">
        <w:t>.</w:t>
      </w:r>
    </w:p>
    <w:p w:rsidR="00335A55" w:rsidRPr="00335A55" w:rsidRDefault="00335A55" w:rsidP="00335A55">
      <w:pPr>
        <w:bidi/>
      </w:pPr>
      <w:r w:rsidRPr="00335A55">
        <w:t xml:space="preserve">9. </w:t>
      </w:r>
      <w:r w:rsidRPr="00335A55">
        <w:rPr>
          <w:rtl/>
        </w:rPr>
        <w:t>أماني موسى محمد، التحليلي الإحصائي للبيانات، مشروع الطرق المؤدية إلى التعليم العالي، مركز تطوير الدراسات العليا والبحوث، كل</w:t>
      </w:r>
      <w:bookmarkStart w:id="0" w:name="_GoBack"/>
      <w:bookmarkEnd w:id="0"/>
      <w:r w:rsidRPr="00335A55">
        <w:rPr>
          <w:rtl/>
        </w:rPr>
        <w:t>ية الهندسة جامعة القاهرة، 2007</w:t>
      </w:r>
      <w:r w:rsidRPr="00335A55">
        <w:t>.</w:t>
      </w:r>
    </w:p>
    <w:p w:rsidR="00833596" w:rsidRPr="00335A55" w:rsidRDefault="00833596" w:rsidP="00335A55">
      <w:pPr>
        <w:bidi/>
      </w:pPr>
    </w:p>
    <w:sectPr w:rsidR="00833596" w:rsidRPr="0033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326B"/>
    <w:multiLevelType w:val="multilevel"/>
    <w:tmpl w:val="0082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3"/>
    <w:rsid w:val="00335A55"/>
    <w:rsid w:val="00833596"/>
    <w:rsid w:val="00F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jalel</dc:creator>
  <cp:keywords/>
  <dc:description/>
  <cp:lastModifiedBy>jalel</cp:lastModifiedBy>
  <cp:revision>2</cp:revision>
  <dcterms:created xsi:type="dcterms:W3CDTF">2023-12-01T09:13:00Z</dcterms:created>
  <dcterms:modified xsi:type="dcterms:W3CDTF">2023-12-01T09:13:00Z</dcterms:modified>
</cp:coreProperties>
</file>