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49D" w:rsidRDefault="007A149D" w:rsidP="007A149D">
      <w:pPr>
        <w:bidi/>
        <w:jc w:val="both"/>
        <w:rPr>
          <w:rFonts w:ascii="Traditional Arabic" w:hAnsi="Traditional Arabic" w:cs="Traditional Arabic"/>
          <w:b/>
          <w:bCs/>
          <w:sz w:val="32"/>
          <w:szCs w:val="32"/>
          <w:rtl/>
          <w:lang w:val="fr-FR" w:bidi="ar-DZ"/>
        </w:rPr>
      </w:pPr>
      <w:r>
        <w:rPr>
          <w:rFonts w:ascii="Traditional Arabic" w:hAnsi="Traditional Arabic" w:cs="Traditional Arabic" w:hint="cs"/>
          <w:b/>
          <w:bCs/>
          <w:sz w:val="32"/>
          <w:szCs w:val="32"/>
          <w:rtl/>
          <w:lang w:val="fr-FR" w:bidi="ar-DZ"/>
        </w:rPr>
        <w:t xml:space="preserve">المحاضرة </w:t>
      </w:r>
      <w:r>
        <w:rPr>
          <w:rFonts w:ascii="Traditional Arabic" w:hAnsi="Traditional Arabic" w:cs="Traditional Arabic" w:hint="cs"/>
          <w:b/>
          <w:bCs/>
          <w:sz w:val="32"/>
          <w:szCs w:val="32"/>
          <w:rtl/>
          <w:lang w:val="fr-FR" w:bidi="ar-DZ"/>
        </w:rPr>
        <w:t>الرابعة</w:t>
      </w:r>
    </w:p>
    <w:p w:rsidR="007A149D" w:rsidRPr="0076246C" w:rsidRDefault="007A149D" w:rsidP="007A149D">
      <w:pPr>
        <w:bidi/>
        <w:jc w:val="both"/>
        <w:rPr>
          <w:rFonts w:ascii="Traditional Arabic" w:hAnsi="Traditional Arabic" w:cs="Traditional Arabic" w:hint="cs"/>
          <w:b/>
          <w:bCs/>
          <w:sz w:val="32"/>
          <w:szCs w:val="32"/>
          <w:rtl/>
          <w:lang w:val="fr-FR" w:bidi="ar-DZ"/>
        </w:rPr>
      </w:pPr>
      <w:r>
        <w:rPr>
          <w:rFonts w:ascii="Traditional Arabic" w:hAnsi="Traditional Arabic" w:cs="Traditional Arabic" w:hint="cs"/>
          <w:b/>
          <w:bCs/>
          <w:sz w:val="32"/>
          <w:szCs w:val="32"/>
          <w:rtl/>
          <w:lang w:val="fr-FR" w:bidi="ar-DZ"/>
        </w:rPr>
        <w:t>مباحث الفلسفة الإسلامية</w:t>
      </w:r>
    </w:p>
    <w:p w:rsidR="007A149D" w:rsidRPr="007A149D" w:rsidRDefault="007A149D" w:rsidP="0020116B">
      <w:pPr>
        <w:bidi/>
        <w:jc w:val="both"/>
        <w:rPr>
          <w:rFonts w:ascii="Traditional Arabic" w:hAnsi="Traditional Arabic" w:cs="Traditional Arabic"/>
          <w:b/>
          <w:bCs/>
          <w:sz w:val="32"/>
          <w:szCs w:val="32"/>
          <w:rtl/>
          <w:lang w:val="en-GB" w:bidi="ar-DZ"/>
        </w:rPr>
      </w:pPr>
      <w:r>
        <w:rPr>
          <w:rFonts w:ascii="Traditional Arabic" w:hAnsi="Traditional Arabic" w:cs="Traditional Arabic" w:hint="cs"/>
          <w:b/>
          <w:bCs/>
          <w:sz w:val="32"/>
          <w:szCs w:val="32"/>
          <w:rtl/>
          <w:lang w:bidi="ar-DZ"/>
        </w:rPr>
        <w:t xml:space="preserve">عنوان الدرس: </w:t>
      </w:r>
      <w:r w:rsidRPr="0076246C">
        <w:rPr>
          <w:rFonts w:ascii="Traditional Arabic" w:hAnsi="Traditional Arabic" w:cs="Traditional Arabic"/>
          <w:b/>
          <w:bCs/>
          <w:sz w:val="32"/>
          <w:szCs w:val="32"/>
          <w:rtl/>
          <w:lang w:bidi="ar-DZ"/>
        </w:rPr>
        <w:t>مبحث الن</w:t>
      </w:r>
      <w:r>
        <w:rPr>
          <w:rFonts w:ascii="Traditional Arabic" w:hAnsi="Traditional Arabic" w:cs="Traditional Arabic" w:hint="cs"/>
          <w:b/>
          <w:bCs/>
          <w:sz w:val="32"/>
          <w:szCs w:val="32"/>
          <w:rtl/>
          <w:lang w:bidi="ar-DZ"/>
        </w:rPr>
        <w:t>فس</w:t>
      </w:r>
    </w:p>
    <w:p w:rsidR="001774B0" w:rsidRPr="006E5033" w:rsidRDefault="001774B0" w:rsidP="007A149D">
      <w:pPr>
        <w:bidi/>
        <w:jc w:val="both"/>
        <w:rPr>
          <w:rFonts w:ascii="Traditional Arabic" w:hAnsi="Traditional Arabic" w:cs="Traditional Arabic"/>
          <w:b/>
          <w:bCs/>
          <w:sz w:val="32"/>
          <w:szCs w:val="32"/>
          <w:rtl/>
        </w:rPr>
      </w:pPr>
      <w:r w:rsidRPr="00D30055">
        <w:rPr>
          <w:rFonts w:ascii="Traditional Arabic" w:hAnsi="Traditional Arabic" w:cs="Traditional Arabic"/>
          <w:b/>
          <w:bCs/>
          <w:sz w:val="32"/>
          <w:szCs w:val="32"/>
          <w:rtl/>
        </w:rPr>
        <w:t>معنى النفس فلسفياً</w:t>
      </w:r>
      <w:r w:rsidRPr="00D30055">
        <w:rPr>
          <w:rFonts w:ascii="Traditional Arabic" w:hAnsi="Traditional Arabic" w:cs="Traditional Arabic"/>
          <w:b/>
          <w:bCs/>
          <w:sz w:val="32"/>
          <w:szCs w:val="32"/>
        </w:rPr>
        <w:t xml:space="preserve"> :</w:t>
      </w:r>
      <w:r w:rsidR="006E5033">
        <w:rPr>
          <w:rFonts w:ascii="Traditional Arabic" w:hAnsi="Traditional Arabic" w:cs="Traditional Arabic" w:hint="cs"/>
          <w:b/>
          <w:bCs/>
          <w:sz w:val="32"/>
          <w:szCs w:val="32"/>
          <w:rtl/>
        </w:rPr>
        <w:t xml:space="preserve"> </w:t>
      </w:r>
      <w:r w:rsidRPr="00D30055">
        <w:rPr>
          <w:rFonts w:ascii="Traditional Arabic" w:hAnsi="Traditional Arabic" w:cs="Traditional Arabic"/>
          <w:sz w:val="32"/>
          <w:szCs w:val="32"/>
          <w:rtl/>
        </w:rPr>
        <w:t>مــن أبــرز مــن اهــتم بمعنــى الــنفس مــن الفلاســفة ســقراط" ومــن ســار علــى نهجــه مــن</w:t>
      </w:r>
      <w:r w:rsidRPr="00D30055">
        <w:rPr>
          <w:rFonts w:ascii="Traditional Arabic" w:hAnsi="Traditional Arabic" w:cs="Traditional Arabic" w:hint="cs"/>
          <w:sz w:val="32"/>
          <w:szCs w:val="32"/>
          <w:rtl/>
        </w:rPr>
        <w:t xml:space="preserve"> </w:t>
      </w:r>
      <w:r w:rsidRPr="00D30055">
        <w:rPr>
          <w:rFonts w:ascii="Traditional Arabic" w:hAnsi="Traditional Arabic" w:cs="Traditional Arabic"/>
          <w:sz w:val="32"/>
          <w:szCs w:val="32"/>
          <w:rtl/>
        </w:rPr>
        <w:t>تلاميذه، ومن أبرزهم أفلاطون، وأرسطو</w:t>
      </w:r>
      <w:r w:rsidRPr="00D30055">
        <w:rPr>
          <w:rFonts w:ascii="Traditional Arabic" w:hAnsi="Traditional Arabic" w:cs="Traditional Arabic"/>
          <w:sz w:val="32"/>
          <w:szCs w:val="32"/>
        </w:rPr>
        <w:t xml:space="preserve"> .</w:t>
      </w:r>
      <w:r w:rsidRPr="00D30055">
        <w:rPr>
          <w:rFonts w:ascii="Traditional Arabic" w:hAnsi="Traditional Arabic" w:cs="Traditional Arabic"/>
          <w:sz w:val="32"/>
          <w:szCs w:val="32"/>
          <w:rtl/>
        </w:rPr>
        <w:t xml:space="preserve">فطبيعـة الـنفس الإنسـانية عنـد أفلاطـون مـن طبيعـة الآلهـة الخالـدة، فقـد صـنع </w:t>
      </w:r>
      <w:proofErr w:type="spellStart"/>
      <w:r w:rsidRPr="00D30055">
        <w:rPr>
          <w:rFonts w:ascii="Traditional Arabic" w:hAnsi="Traditional Arabic" w:cs="Traditional Arabic"/>
          <w:sz w:val="32"/>
          <w:szCs w:val="32"/>
          <w:rtl/>
        </w:rPr>
        <w:t>االله</w:t>
      </w:r>
      <w:proofErr w:type="spellEnd"/>
      <w:r w:rsidRPr="00D30055">
        <w:rPr>
          <w:rFonts w:ascii="Traditional Arabic" w:hAnsi="Traditional Arabic" w:cs="Traditional Arabic"/>
          <w:sz w:val="32"/>
          <w:szCs w:val="32"/>
          <w:rtl/>
        </w:rPr>
        <w:t xml:space="preserve"> نفـس</w:t>
      </w:r>
      <w:r w:rsidRPr="00D30055">
        <w:rPr>
          <w:rFonts w:ascii="Traditional Arabic" w:hAnsi="Traditional Arabic" w:cs="Traditional Arabic" w:hint="cs"/>
          <w:sz w:val="32"/>
          <w:szCs w:val="32"/>
          <w:rtl/>
        </w:rPr>
        <w:t xml:space="preserve"> </w:t>
      </w:r>
      <w:r w:rsidRPr="00D30055">
        <w:rPr>
          <w:rFonts w:ascii="Traditional Arabic" w:hAnsi="Traditional Arabic" w:cs="Traditional Arabic"/>
          <w:sz w:val="32"/>
          <w:szCs w:val="32"/>
          <w:rtl/>
        </w:rPr>
        <w:t>الإنسان من جوهر نفوس الكواكب الخالدة، ورغم أن النفس الإنسـانية تبـدو حادثـة فـي محـاورة</w:t>
      </w:r>
      <w:r w:rsidRPr="00D30055">
        <w:rPr>
          <w:rFonts w:ascii="Traditional Arabic" w:hAnsi="Traditional Arabic" w:cs="Traditional Arabic" w:hint="cs"/>
          <w:sz w:val="32"/>
          <w:szCs w:val="32"/>
          <w:rtl/>
        </w:rPr>
        <w:t xml:space="preserve"> </w:t>
      </w:r>
      <w:proofErr w:type="spellStart"/>
      <w:r w:rsidRPr="00D30055">
        <w:rPr>
          <w:rFonts w:ascii="Traditional Arabic" w:hAnsi="Traditional Arabic" w:cs="Traditional Arabic"/>
          <w:sz w:val="32"/>
          <w:szCs w:val="32"/>
          <w:rtl/>
        </w:rPr>
        <w:t>التيمـاوس</w:t>
      </w:r>
      <w:proofErr w:type="spellEnd"/>
      <w:r w:rsidRPr="00D30055">
        <w:rPr>
          <w:rFonts w:ascii="Traditional Arabic" w:hAnsi="Traditional Arabic" w:cs="Traditional Arabic"/>
          <w:sz w:val="32"/>
          <w:szCs w:val="32"/>
          <w:rtl/>
        </w:rPr>
        <w:t>" إلا أن أفلاطـون قـد أكـد فـي المحـاورات الأخـرى مثـل "فيـدون" علـى إن الـنفس مـن</w:t>
      </w:r>
      <w:r w:rsidRPr="00D30055">
        <w:rPr>
          <w:rFonts w:ascii="Traditional Arabic" w:hAnsi="Traditional Arabic" w:cs="Traditional Arabic" w:hint="cs"/>
          <w:sz w:val="32"/>
          <w:szCs w:val="32"/>
          <w:rtl/>
        </w:rPr>
        <w:t xml:space="preserve"> </w:t>
      </w:r>
      <w:r w:rsidRPr="00D30055">
        <w:rPr>
          <w:rFonts w:ascii="Traditional Arabic" w:hAnsi="Traditional Arabic" w:cs="Traditional Arabic"/>
          <w:sz w:val="32"/>
          <w:szCs w:val="32"/>
          <w:rtl/>
        </w:rPr>
        <w:t>الأزل كانت تعيش مع الآلهة في العالم العقلي الذي يفوق السماء، وبهذا فالنفس عنده أزلية</w:t>
      </w:r>
      <w:r w:rsidRPr="00D30055">
        <w:rPr>
          <w:rFonts w:ascii="Traditional Arabic" w:hAnsi="Traditional Arabic" w:cs="Traditional Arabic"/>
          <w:sz w:val="32"/>
          <w:szCs w:val="32"/>
        </w:rPr>
        <w:t xml:space="preserve"> .</w:t>
      </w:r>
    </w:p>
    <w:p w:rsidR="001774B0" w:rsidRPr="00D30055" w:rsidRDefault="001774B0" w:rsidP="00D30055">
      <w:pPr>
        <w:bidi/>
        <w:jc w:val="both"/>
        <w:rPr>
          <w:rFonts w:ascii="Traditional Arabic" w:hAnsi="Traditional Arabic" w:cs="Traditional Arabic"/>
          <w:sz w:val="32"/>
          <w:szCs w:val="32"/>
          <w:rtl/>
        </w:rPr>
      </w:pPr>
      <w:r w:rsidRPr="00D30055">
        <w:rPr>
          <w:rFonts w:ascii="Traditional Arabic" w:hAnsi="Traditional Arabic" w:cs="Traditional Arabic"/>
          <w:sz w:val="32"/>
          <w:szCs w:val="32"/>
          <w:rtl/>
        </w:rPr>
        <w:t>يعـرف أرسـطو الـنفس أنهـا كمـال أول لجسـم طبيعـي آلـي قابـل للحيـاة" فهـي التـي تكمـل</w:t>
      </w:r>
      <w:r w:rsidRPr="00D30055">
        <w:rPr>
          <w:rFonts w:ascii="Traditional Arabic" w:hAnsi="Traditional Arabic" w:cs="Traditional Arabic" w:hint="cs"/>
          <w:sz w:val="32"/>
          <w:szCs w:val="32"/>
          <w:rtl/>
        </w:rPr>
        <w:t xml:space="preserve"> </w:t>
      </w:r>
      <w:r w:rsidRPr="00D30055">
        <w:rPr>
          <w:rFonts w:ascii="Traditional Arabic" w:hAnsi="Traditional Arabic" w:cs="Traditional Arabic"/>
          <w:sz w:val="32"/>
          <w:szCs w:val="32"/>
          <w:rtl/>
        </w:rPr>
        <w:t>الجسد الطبيعي الحي فتجعله ذي نفس بالنسبة للحيوان، ومفكر بالنسبة للإنسان</w:t>
      </w:r>
      <w:r w:rsidR="006E5033">
        <w:rPr>
          <w:rFonts w:ascii="Traditional Arabic" w:hAnsi="Traditional Arabic" w:cs="Traditional Arabic" w:hint="cs"/>
          <w:sz w:val="32"/>
          <w:szCs w:val="32"/>
          <w:rtl/>
        </w:rPr>
        <w:t>.</w:t>
      </w:r>
    </w:p>
    <w:p w:rsidR="001774B0" w:rsidRPr="00D30055" w:rsidRDefault="001774B0" w:rsidP="00D30055">
      <w:pPr>
        <w:bidi/>
        <w:jc w:val="both"/>
        <w:rPr>
          <w:rFonts w:ascii="Traditional Arabic" w:hAnsi="Traditional Arabic" w:cs="Traditional Arabic"/>
          <w:sz w:val="32"/>
          <w:szCs w:val="32"/>
        </w:rPr>
      </w:pPr>
      <w:r w:rsidRPr="00D30055">
        <w:rPr>
          <w:rFonts w:ascii="Traditional Arabic" w:hAnsi="Traditional Arabic" w:cs="Traditional Arabic"/>
          <w:sz w:val="32"/>
          <w:szCs w:val="32"/>
          <w:rtl/>
        </w:rPr>
        <w:t xml:space="preserve">تحتل مسألة «النفس» مكانا بارزا على صعيد الفكر الإنساني عامة، والفكر الفلسفي على وجه الخصوص. فعلى المستوى الأول؛ يمكن </w:t>
      </w:r>
      <w:r w:rsidRPr="00D30055">
        <w:rPr>
          <w:rFonts w:ascii="Traditional Arabic" w:hAnsi="Traditional Arabic" w:cs="Traditional Arabic"/>
          <w:b/>
          <w:bCs/>
          <w:sz w:val="32"/>
          <w:szCs w:val="32"/>
          <w:rtl/>
        </w:rPr>
        <w:t>القول:</w:t>
      </w:r>
      <w:r w:rsidRPr="00D30055">
        <w:rPr>
          <w:rFonts w:ascii="Traditional Arabic" w:hAnsi="Traditional Arabic" w:cs="Traditional Arabic"/>
          <w:sz w:val="32"/>
          <w:szCs w:val="32"/>
          <w:rtl/>
        </w:rPr>
        <w:t xml:space="preserve"> إن الإنسان قد انشغل منذ نشأته بالسؤال عن هويته: من يكون؟! وما سبب وجوده وغايته؟! وقد ارتبط ذلك كله </w:t>
      </w:r>
      <w:proofErr w:type="spellStart"/>
      <w:r w:rsidRPr="00D30055">
        <w:rPr>
          <w:rFonts w:ascii="Traditional Arabic" w:hAnsi="Traditional Arabic" w:cs="Traditional Arabic"/>
          <w:sz w:val="32"/>
          <w:szCs w:val="32"/>
          <w:rtl/>
        </w:rPr>
        <w:t>بقلقه</w:t>
      </w:r>
      <w:proofErr w:type="spellEnd"/>
      <w:r w:rsidRPr="00D30055">
        <w:rPr>
          <w:rFonts w:ascii="Traditional Arabic" w:hAnsi="Traditional Arabic" w:cs="Traditional Arabic"/>
          <w:sz w:val="32"/>
          <w:szCs w:val="32"/>
          <w:rtl/>
        </w:rPr>
        <w:t xml:space="preserve"> على مصيره ونهايته. أما على الصعيد الفلسفي؛ فلا يكاد يوجد فيلسوف واحد </w:t>
      </w:r>
      <w:proofErr w:type="gramStart"/>
      <w:r w:rsidRPr="00D30055">
        <w:rPr>
          <w:rFonts w:ascii="Traditional Arabic" w:hAnsi="Traditional Arabic" w:cs="Traditional Arabic"/>
          <w:sz w:val="32"/>
          <w:szCs w:val="32"/>
          <w:rtl/>
        </w:rPr>
        <w:t>- على</w:t>
      </w:r>
      <w:proofErr w:type="gramEnd"/>
      <w:r w:rsidRPr="00D30055">
        <w:rPr>
          <w:rFonts w:ascii="Traditional Arabic" w:hAnsi="Traditional Arabic" w:cs="Traditional Arabic"/>
          <w:sz w:val="32"/>
          <w:szCs w:val="32"/>
          <w:rtl/>
        </w:rPr>
        <w:t xml:space="preserve"> مدار التاريخ - لم يهتم بمبحث «النفس» وقواها، وما يتعلق بنشأتها وخلودها. فمنذ أن نبه أرسطو إلى أهمية دراسة «النفس» والفلاسفة يأخذون بموقفه حرفيا!! </w:t>
      </w:r>
      <w:r w:rsidRPr="00C0128A">
        <w:rPr>
          <w:rFonts w:ascii="Traditional Arabic" w:hAnsi="Traditional Arabic" w:cs="Traditional Arabic"/>
          <w:b/>
          <w:bCs/>
          <w:sz w:val="32"/>
          <w:szCs w:val="32"/>
          <w:highlight w:val="yellow"/>
          <w:rtl/>
        </w:rPr>
        <w:t>أما على مستوى الفلسفة الإسلامية</w:t>
      </w:r>
      <w:r w:rsidRPr="00D30055">
        <w:rPr>
          <w:rFonts w:ascii="Traditional Arabic" w:hAnsi="Traditional Arabic" w:cs="Traditional Arabic"/>
          <w:sz w:val="32"/>
          <w:szCs w:val="32"/>
          <w:rtl/>
        </w:rPr>
        <w:t>؛ فإننا نلحظ اهتماما متناميا بمباحث «النفس» وارتباطاتها بمختلف المستويات الفكرية والدينية، السياسية والاجتماعية، حيث برز العديد من الفلاسفة المسلمين في الدراسات النفسية نتيجة تأثرهم بكل من: التراث الفلسفي الإغريقي من جهة، والأثر الديني الإسلامي من جهة أخرى</w:t>
      </w:r>
      <w:r w:rsidRPr="00D30055">
        <w:rPr>
          <w:rFonts w:ascii="Traditional Arabic" w:hAnsi="Traditional Arabic" w:cs="Traditional Arabic"/>
          <w:sz w:val="32"/>
          <w:szCs w:val="32"/>
        </w:rPr>
        <w:t>.</w:t>
      </w:r>
    </w:p>
    <w:p w:rsidR="001774B0" w:rsidRPr="00D30055" w:rsidRDefault="001774B0" w:rsidP="00C0128A">
      <w:pPr>
        <w:bidi/>
        <w:jc w:val="both"/>
        <w:rPr>
          <w:rFonts w:ascii="Traditional Arabic" w:hAnsi="Traditional Arabic" w:cs="Traditional Arabic"/>
          <w:sz w:val="32"/>
          <w:szCs w:val="32"/>
        </w:rPr>
      </w:pPr>
      <w:r w:rsidRPr="00D30055">
        <w:rPr>
          <w:rFonts w:ascii="Traditional Arabic" w:hAnsi="Traditional Arabic" w:cs="Traditional Arabic"/>
          <w:sz w:val="32"/>
          <w:szCs w:val="32"/>
          <w:rtl/>
        </w:rPr>
        <w:t>وفي الأحوال كلها، لقد وقف فلاسفة الإسلام على حقيقة التراث الإغريقي فاستوعبوه استيعابا يقظا ذا حاسة نقدية بالغة، واستطاعوا الملاءمة بين جملة الأفكار المتعارضة داخله أول</w:t>
      </w:r>
      <w:r w:rsidR="00C0128A">
        <w:rPr>
          <w:rFonts w:ascii="Traditional Arabic" w:hAnsi="Traditional Arabic" w:cs="Traditional Arabic" w:hint="cs"/>
          <w:sz w:val="32"/>
          <w:szCs w:val="32"/>
          <w:rtl/>
        </w:rPr>
        <w:t>ً</w:t>
      </w:r>
      <w:r w:rsidRPr="00D30055">
        <w:rPr>
          <w:rFonts w:ascii="Traditional Arabic" w:hAnsi="Traditional Arabic" w:cs="Traditional Arabic"/>
          <w:sz w:val="32"/>
          <w:szCs w:val="32"/>
          <w:rtl/>
        </w:rPr>
        <w:t xml:space="preserve">ا، ثم قاموا بمحاولة ملاءمته مع معطيات الرافد الإسلامي ثانيا، فيما عرف بعملية </w:t>
      </w:r>
      <w:r w:rsidR="00C0128A">
        <w:rPr>
          <w:rFonts w:ascii="Traditional Arabic" w:hAnsi="Traditional Arabic" w:cs="Traditional Arabic" w:hint="cs"/>
          <w:sz w:val="32"/>
          <w:szCs w:val="32"/>
          <w:rtl/>
        </w:rPr>
        <w:t>"</w:t>
      </w:r>
      <w:r w:rsidRPr="00D30055">
        <w:rPr>
          <w:rFonts w:ascii="Traditional Arabic" w:hAnsi="Traditional Arabic" w:cs="Traditional Arabic"/>
          <w:sz w:val="32"/>
          <w:szCs w:val="32"/>
          <w:rtl/>
        </w:rPr>
        <w:t>التوفيق بين الدين والفلسفة</w:t>
      </w:r>
      <w:r w:rsidR="00C0128A">
        <w:rPr>
          <w:rFonts w:ascii="Traditional Arabic" w:hAnsi="Traditional Arabic" w:cs="Traditional Arabic" w:hint="cs"/>
          <w:sz w:val="32"/>
          <w:szCs w:val="32"/>
          <w:rtl/>
        </w:rPr>
        <w:t>"</w:t>
      </w:r>
    </w:p>
    <w:p w:rsidR="001774B0" w:rsidRPr="00D30055" w:rsidRDefault="001774B0" w:rsidP="006E5033">
      <w:pPr>
        <w:bidi/>
        <w:jc w:val="both"/>
        <w:rPr>
          <w:rFonts w:ascii="Traditional Arabic" w:hAnsi="Traditional Arabic" w:cs="Traditional Arabic"/>
          <w:sz w:val="32"/>
          <w:szCs w:val="32"/>
        </w:rPr>
      </w:pPr>
      <w:r w:rsidRPr="00D30055">
        <w:rPr>
          <w:rFonts w:ascii="Traditional Arabic" w:hAnsi="Traditional Arabic" w:cs="Traditional Arabic"/>
          <w:b/>
          <w:bCs/>
          <w:sz w:val="32"/>
          <w:szCs w:val="32"/>
          <w:rtl/>
        </w:rPr>
        <w:t>تطلق لفظة «النفس» في اللغة</w:t>
      </w:r>
      <w:r w:rsidRPr="00D30055">
        <w:rPr>
          <w:rFonts w:ascii="Traditional Arabic" w:hAnsi="Traditional Arabic" w:cs="Traditional Arabic"/>
          <w:sz w:val="32"/>
          <w:szCs w:val="32"/>
          <w:rtl/>
        </w:rPr>
        <w:t xml:space="preserve"> لتعني: حقيقة الشيء، وذاته، ومجموعه. كما أنها ترد في كلام العرب على نحوين رئيسيين: أحدهما، قولك: خرجت نفس فلان؛ أي روحه! وثانيهما يكون معنى النفس فيه: جملة الشيء، وحقيقته! تقول: قتل </w:t>
      </w:r>
      <w:r w:rsidRPr="00D30055">
        <w:rPr>
          <w:rFonts w:ascii="Traditional Arabic" w:hAnsi="Traditional Arabic" w:cs="Traditional Arabic"/>
          <w:sz w:val="32"/>
          <w:szCs w:val="32"/>
          <w:rtl/>
        </w:rPr>
        <w:lastRenderedPageBreak/>
        <w:t>فلان نفسه، أي أوقع الهلاك بذاته كلها</w:t>
      </w:r>
      <w:r w:rsidRPr="00D30055">
        <w:rPr>
          <w:rFonts w:ascii="Traditional Arabic" w:hAnsi="Traditional Arabic" w:cs="Traditional Arabic"/>
          <w:sz w:val="32"/>
          <w:szCs w:val="32"/>
        </w:rPr>
        <w:t>.</w:t>
      </w:r>
      <w:r w:rsidR="006E5033">
        <w:rPr>
          <w:rFonts w:ascii="Traditional Arabic" w:hAnsi="Traditional Arabic" w:cs="Traditional Arabic" w:hint="cs"/>
          <w:sz w:val="32"/>
          <w:szCs w:val="32"/>
          <w:rtl/>
        </w:rPr>
        <w:t xml:space="preserve"> </w:t>
      </w:r>
      <w:r w:rsidRPr="006E5033">
        <w:rPr>
          <w:rFonts w:ascii="Traditional Arabic" w:hAnsi="Traditional Arabic" w:cs="Traditional Arabic"/>
          <w:b/>
          <w:bCs/>
          <w:sz w:val="32"/>
          <w:szCs w:val="32"/>
          <w:rtl/>
        </w:rPr>
        <w:t>والنفس في نظر القدماء موقعها</w:t>
      </w:r>
      <w:r w:rsidRPr="00D30055">
        <w:rPr>
          <w:rFonts w:ascii="Traditional Arabic" w:hAnsi="Traditional Arabic" w:cs="Traditional Arabic"/>
          <w:sz w:val="32"/>
          <w:szCs w:val="32"/>
          <w:rtl/>
        </w:rPr>
        <w:t xml:space="preserve">: إما القلب، أو الدم، أو الكبد، أو قسم من أقسام الجسم!! هذا وقد ورد ذكر لفظة «النفس» ومشتقاتها في القرآن الكريم في مائتين وثمانين موضعا. والملاحظ أن ثمة استعمالين للنفس في القرآن الكريم: أولهما هو ما يمكن تسميته بالاستعمال العام، وفيه تطلق لفظة «النفس» على عدة معان متباينة، فيقصد بها مثلا: «الفرد من الناس»، كما </w:t>
      </w:r>
      <w:r w:rsidRPr="00C0128A">
        <w:rPr>
          <w:rFonts w:ascii="Traditional Arabic" w:hAnsi="Traditional Arabic" w:cs="Traditional Arabic"/>
          <w:b/>
          <w:bCs/>
          <w:sz w:val="32"/>
          <w:szCs w:val="32"/>
          <w:rtl/>
        </w:rPr>
        <w:t>في قوله تعالى</w:t>
      </w:r>
      <w:r w:rsidRPr="00D30055">
        <w:rPr>
          <w:rFonts w:ascii="Traditional Arabic" w:hAnsi="Traditional Arabic" w:cs="Traditional Arabic"/>
          <w:sz w:val="32"/>
          <w:szCs w:val="32"/>
          <w:rtl/>
        </w:rPr>
        <w:t>: «من أجل ذلك كتبنا علي بني إسرائيل أنه من قتل نفسا بغير نفس أو فساد في الأرض فكأنما قتل الناس جميعا». أو تطلق لتعني شخصا بذاته، كما في قوله تعالى: «يا أيها الناس اتقوا ربكم الذي خلقكم من نفس واحدة»، أو يقصد بها ما تخفيه النفس، كما في قوله تعالى على لسان عيسى عليه السلام: «تعلم ما في نفسي ولا أعلم ما في نفسك إنك أنت علام الغيوب» أي: ما في سري</w:t>
      </w:r>
      <w:r w:rsidRPr="00D30055">
        <w:rPr>
          <w:rFonts w:ascii="Traditional Arabic" w:hAnsi="Traditional Arabic" w:cs="Traditional Arabic"/>
          <w:sz w:val="32"/>
          <w:szCs w:val="32"/>
        </w:rPr>
        <w:t>.</w:t>
      </w:r>
    </w:p>
    <w:p w:rsidR="001774B0" w:rsidRPr="00D30055" w:rsidRDefault="001774B0" w:rsidP="006E5033">
      <w:pPr>
        <w:bidi/>
        <w:jc w:val="both"/>
        <w:rPr>
          <w:rFonts w:ascii="Traditional Arabic" w:hAnsi="Traditional Arabic" w:cs="Traditional Arabic"/>
          <w:sz w:val="32"/>
          <w:szCs w:val="32"/>
        </w:rPr>
      </w:pPr>
      <w:r w:rsidRPr="00D30055">
        <w:rPr>
          <w:rFonts w:ascii="Traditional Arabic" w:hAnsi="Traditional Arabic" w:cs="Traditional Arabic"/>
          <w:b/>
          <w:bCs/>
          <w:sz w:val="32"/>
          <w:szCs w:val="32"/>
          <w:rtl/>
        </w:rPr>
        <w:t>ثانيهما</w:t>
      </w:r>
      <w:r w:rsidRPr="00D30055">
        <w:rPr>
          <w:rFonts w:ascii="Traditional Arabic" w:hAnsi="Traditional Arabic" w:cs="Traditional Arabic"/>
          <w:sz w:val="32"/>
          <w:szCs w:val="32"/>
          <w:rtl/>
        </w:rPr>
        <w:t>: هو ما أطلقت فيه «النفس» بوجه خاص، بمعنى أن تستعمل بمعناها المتداول بين الناس؛ ألا وهو: النفس الإنسانية. فقد بين القرآن الكريم وجودها، وأكد على وفاتها، كما في قوله تعالى: «</w:t>
      </w:r>
      <w:r w:rsidRPr="00D30055">
        <w:rPr>
          <w:rFonts w:ascii="Traditional Arabic" w:hAnsi="Traditional Arabic" w:cs="Traditional Arabic"/>
          <w:b/>
          <w:bCs/>
          <w:sz w:val="32"/>
          <w:szCs w:val="32"/>
          <w:rtl/>
        </w:rPr>
        <w:t>الله يتوفى الأنفس حين موتها والتي لم تمت في منامها فيمسك التي قضى عليها الموت ويرسل الأخرى إلى أجل مسمى</w:t>
      </w:r>
      <w:r w:rsidRPr="00D30055">
        <w:rPr>
          <w:rFonts w:ascii="Traditional Arabic" w:hAnsi="Traditional Arabic" w:cs="Traditional Arabic"/>
          <w:sz w:val="32"/>
          <w:szCs w:val="32"/>
          <w:rtl/>
        </w:rPr>
        <w:t>»، وكما في قوله أيضا: «ولو ترى إذ الظالمون في غمرات الموت والملائكة باسطو أيديهم أخرجوا أنفسكم</w:t>
      </w:r>
      <w:r w:rsidR="00C0128A">
        <w:rPr>
          <w:rFonts w:ascii="Traditional Arabic" w:hAnsi="Traditional Arabic" w:cs="Traditional Arabic" w:hint="cs"/>
          <w:sz w:val="32"/>
          <w:szCs w:val="32"/>
          <w:rtl/>
        </w:rPr>
        <w:t>"</w:t>
      </w:r>
      <w:proofErr w:type="gramStart"/>
      <w:r w:rsidR="006E5033">
        <w:rPr>
          <w:rFonts w:ascii="Traditional Arabic" w:hAnsi="Traditional Arabic" w:cs="Traditional Arabic" w:hint="cs"/>
          <w:sz w:val="32"/>
          <w:szCs w:val="32"/>
          <w:rtl/>
        </w:rPr>
        <w:t>....</w:t>
      </w:r>
      <w:r w:rsidRPr="00D30055">
        <w:rPr>
          <w:rFonts w:ascii="Traditional Arabic" w:hAnsi="Traditional Arabic" w:cs="Traditional Arabic"/>
          <w:sz w:val="32"/>
          <w:szCs w:val="32"/>
          <w:rtl/>
        </w:rPr>
        <w:t>ولا</w:t>
      </w:r>
      <w:proofErr w:type="gramEnd"/>
      <w:r w:rsidRPr="00D30055">
        <w:rPr>
          <w:rFonts w:ascii="Traditional Arabic" w:hAnsi="Traditional Arabic" w:cs="Traditional Arabic"/>
          <w:sz w:val="32"/>
          <w:szCs w:val="32"/>
          <w:rtl/>
        </w:rPr>
        <w:t xml:space="preserve"> أدل على شرف «النفس الإنسانية» من قسم الله عز وجل بها، كما في قوله تعالى: «ونفس وما سواها، فألهمها فجورها وتقواها». وبالإضافة إلى ما سبق، اهتمت العديد من الآيات القرآنية ببيان نشأة الإنسان، وتوضيح الأطوار التي مر بها في مراحل خلقته، كما في قوله تعالى: «ألم </w:t>
      </w:r>
      <w:proofErr w:type="spellStart"/>
      <w:r w:rsidRPr="00D30055">
        <w:rPr>
          <w:rFonts w:ascii="Traditional Arabic" w:hAnsi="Traditional Arabic" w:cs="Traditional Arabic"/>
          <w:sz w:val="32"/>
          <w:szCs w:val="32"/>
          <w:rtl/>
        </w:rPr>
        <w:t>يك</w:t>
      </w:r>
      <w:proofErr w:type="spellEnd"/>
      <w:r w:rsidRPr="00D30055">
        <w:rPr>
          <w:rFonts w:ascii="Traditional Arabic" w:hAnsi="Traditional Arabic" w:cs="Traditional Arabic"/>
          <w:sz w:val="32"/>
          <w:szCs w:val="32"/>
          <w:rtl/>
        </w:rPr>
        <w:t xml:space="preserve"> نطفة من مني يمنى، ثم كان علقة فخلق فسوى، فجعل منه الزوجين الذكر والأنثى، أليس ذلك بقادر على أن يحيي </w:t>
      </w:r>
      <w:proofErr w:type="gramStart"/>
      <w:r w:rsidRPr="00D30055">
        <w:rPr>
          <w:rFonts w:ascii="Traditional Arabic" w:hAnsi="Traditional Arabic" w:cs="Traditional Arabic"/>
          <w:sz w:val="32"/>
          <w:szCs w:val="32"/>
          <w:rtl/>
        </w:rPr>
        <w:t>الموتى»؟!</w:t>
      </w:r>
      <w:proofErr w:type="gramEnd"/>
      <w:r w:rsidRPr="00D30055">
        <w:rPr>
          <w:rFonts w:ascii="Traditional Arabic" w:hAnsi="Traditional Arabic" w:cs="Traditional Arabic"/>
          <w:sz w:val="32"/>
          <w:szCs w:val="32"/>
          <w:rtl/>
        </w:rPr>
        <w:t xml:space="preserve"> ليس غريبا إذن، والحال هذه، أن يأتي مبحث «النفس» على رأس اهتمامات فلاسفة الإسلام حيث احتلت لديهم المكانة ذاتها التي حظيت بها من قبل لدى أرسطو ومعظم الفلاسفة. فمعرفة «النفس» تأتي في المرتبة الأولى مقارنة بسائر أنواع المعارف! ويكفي للتدليل على ذلك إفراد ابن باجة مؤلفا كاملا </w:t>
      </w:r>
      <w:proofErr w:type="gramStart"/>
      <w:r w:rsidRPr="00D30055">
        <w:rPr>
          <w:rFonts w:ascii="Traditional Arabic" w:hAnsi="Traditional Arabic" w:cs="Traditional Arabic"/>
          <w:sz w:val="32"/>
          <w:szCs w:val="32"/>
          <w:rtl/>
        </w:rPr>
        <w:t>- وإن</w:t>
      </w:r>
      <w:proofErr w:type="gramEnd"/>
      <w:r w:rsidRPr="00D30055">
        <w:rPr>
          <w:rFonts w:ascii="Traditional Arabic" w:hAnsi="Traditional Arabic" w:cs="Traditional Arabic"/>
          <w:sz w:val="32"/>
          <w:szCs w:val="32"/>
          <w:rtl/>
        </w:rPr>
        <w:t xml:space="preserve"> لم يصلنا كذلك - بعنوان: «كتاب النفس»! ولعل سبب ذلك معرفته بدقة مباحثها، ولكونها موصلة لحقائق العلم الطبيعي؛ ولأن معرفتها تمثل بداهة مقدمة طبيعية لأي علم من العلوم الطبيعية أو حتى الإلهية، وهو ما أكده فيلسوفنا بالقول إن: «العلم بالنفس يتقدم سائر العلوم الطبيعية </w:t>
      </w:r>
      <w:proofErr w:type="spellStart"/>
      <w:r w:rsidRPr="00D30055">
        <w:rPr>
          <w:rFonts w:ascii="Traditional Arabic" w:hAnsi="Traditional Arabic" w:cs="Traditional Arabic"/>
          <w:sz w:val="32"/>
          <w:szCs w:val="32"/>
          <w:rtl/>
        </w:rPr>
        <w:t>والتعاليمية</w:t>
      </w:r>
      <w:proofErr w:type="spellEnd"/>
      <w:r w:rsidRPr="00D30055">
        <w:rPr>
          <w:rFonts w:ascii="Traditional Arabic" w:hAnsi="Traditional Arabic" w:cs="Traditional Arabic"/>
          <w:sz w:val="32"/>
          <w:szCs w:val="32"/>
          <w:rtl/>
        </w:rPr>
        <w:t xml:space="preserve"> بأنواع الشرف كلها</w:t>
      </w:r>
      <w:r w:rsidR="00C0128A">
        <w:rPr>
          <w:rFonts w:ascii="Traditional Arabic" w:hAnsi="Traditional Arabic" w:cs="Traditional Arabic" w:hint="cs"/>
          <w:sz w:val="32"/>
          <w:szCs w:val="32"/>
          <w:rtl/>
        </w:rPr>
        <w:t>"</w:t>
      </w:r>
      <w:r w:rsidRPr="00D30055">
        <w:rPr>
          <w:rFonts w:ascii="Traditional Arabic" w:hAnsi="Traditional Arabic" w:cs="Traditional Arabic"/>
          <w:sz w:val="32"/>
          <w:szCs w:val="32"/>
        </w:rPr>
        <w:t>.</w:t>
      </w:r>
    </w:p>
    <w:p w:rsidR="001774B0" w:rsidRPr="006E5033" w:rsidRDefault="001774B0" w:rsidP="006E5033">
      <w:pPr>
        <w:bidi/>
        <w:jc w:val="both"/>
        <w:rPr>
          <w:rFonts w:ascii="Traditional Arabic" w:hAnsi="Traditional Arabic" w:cs="Traditional Arabic"/>
          <w:b/>
          <w:bCs/>
          <w:sz w:val="32"/>
          <w:szCs w:val="32"/>
          <w:rtl/>
        </w:rPr>
      </w:pPr>
      <w:r w:rsidRPr="00D30055">
        <w:rPr>
          <w:rFonts w:ascii="Traditional Arabic" w:hAnsi="Traditional Arabic" w:cs="Traditional Arabic"/>
          <w:b/>
          <w:bCs/>
          <w:sz w:val="32"/>
          <w:szCs w:val="32"/>
          <w:rtl/>
        </w:rPr>
        <w:t>الشارح الأكبر</w:t>
      </w:r>
      <w:r w:rsidR="006E5033">
        <w:rPr>
          <w:rFonts w:ascii="Traditional Arabic" w:hAnsi="Traditional Arabic" w:cs="Traditional Arabic" w:hint="cs"/>
          <w:b/>
          <w:bCs/>
          <w:sz w:val="32"/>
          <w:szCs w:val="32"/>
          <w:rtl/>
        </w:rPr>
        <w:t xml:space="preserve"> </w:t>
      </w:r>
      <w:r w:rsidRPr="00D30055">
        <w:rPr>
          <w:rFonts w:ascii="Traditional Arabic" w:hAnsi="Traditional Arabic" w:cs="Traditional Arabic"/>
          <w:sz w:val="32"/>
          <w:szCs w:val="32"/>
          <w:rtl/>
        </w:rPr>
        <w:t xml:space="preserve">أما أكثر الفلاسفة تأثيراً في الغرب أبو الوليد ابن رشد، الذي عُرف بالشارح الأكبر لأرسطو، والذي عرف تياره بالرشدية في أوروبا </w:t>
      </w:r>
      <w:proofErr w:type="spellStart"/>
      <w:r w:rsidRPr="00D30055">
        <w:rPr>
          <w:rFonts w:ascii="Traditional Arabic" w:hAnsi="Traditional Arabic" w:cs="Traditional Arabic"/>
          <w:sz w:val="32"/>
          <w:szCs w:val="32"/>
          <w:rtl/>
        </w:rPr>
        <w:t>القروسطية</w:t>
      </w:r>
      <w:proofErr w:type="spellEnd"/>
      <w:r w:rsidRPr="00D30055">
        <w:rPr>
          <w:rFonts w:ascii="Traditional Arabic" w:hAnsi="Traditional Arabic" w:cs="Traditional Arabic"/>
          <w:sz w:val="32"/>
          <w:szCs w:val="32"/>
          <w:rtl/>
        </w:rPr>
        <w:t xml:space="preserve">، فقد كان يقول إن «الكلام في أمر النفس غامض جداً، وإنما اختص الله به من الناس العلماء الراسخين في العلم، ولكن في تعريفه للنفس لم يخرج ابن رشد عن غيره ممن سبقه من الفلاسفة المسلمين»، فقال: «إن النفس هي صورة لجسم طبيعي آلي، فكل جسم مركب من مادة وصورة، وكانت الصورة في </w:t>
      </w:r>
      <w:r w:rsidRPr="00D30055">
        <w:rPr>
          <w:rFonts w:ascii="Traditional Arabic" w:hAnsi="Traditional Arabic" w:cs="Traditional Arabic"/>
          <w:sz w:val="32"/>
          <w:szCs w:val="32"/>
          <w:rtl/>
        </w:rPr>
        <w:lastRenderedPageBreak/>
        <w:t>الحيوان هي النفس». ومما يذكر هنا ان ابن رشد، وعلى خلاف غيره، ركز على أدلة جديدة تثبت وجود النفس وذكرها وشرحها مستفيضاً في كتابه «الكشف عن مناهج الأدلة». وأذكر منها على سبيل المثال دليلين هما: دليل العناية ودليل الاختراع</w:t>
      </w:r>
      <w:r w:rsidRPr="00D30055">
        <w:rPr>
          <w:rFonts w:ascii="Traditional Arabic" w:hAnsi="Traditional Arabic" w:cs="Traditional Arabic"/>
          <w:sz w:val="32"/>
          <w:szCs w:val="32"/>
        </w:rPr>
        <w:t>.</w:t>
      </w:r>
    </w:p>
    <w:p w:rsidR="00C1431C" w:rsidRPr="00D30055" w:rsidRDefault="00C1431C" w:rsidP="00D30055">
      <w:pPr>
        <w:bidi/>
        <w:jc w:val="both"/>
        <w:rPr>
          <w:rFonts w:ascii="Traditional Arabic" w:hAnsi="Traditional Arabic" w:cs="Traditional Arabic"/>
          <w:sz w:val="32"/>
          <w:szCs w:val="32"/>
        </w:rPr>
      </w:pPr>
      <w:bookmarkStart w:id="0" w:name="_GoBack"/>
      <w:bookmarkEnd w:id="0"/>
    </w:p>
    <w:sectPr w:rsidR="00C1431C" w:rsidRPr="00D30055">
      <w:footerReference w:type="default" r:id="rId7"/>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E27" w:rsidRDefault="00AF6E27" w:rsidP="00BE660B">
      <w:pPr>
        <w:spacing w:after="0" w:line="240" w:lineRule="auto"/>
      </w:pPr>
      <w:r>
        <w:separator/>
      </w:r>
    </w:p>
  </w:endnote>
  <w:endnote w:type="continuationSeparator" w:id="0">
    <w:p w:rsidR="00AF6E27" w:rsidRDefault="00AF6E27" w:rsidP="00BE6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60B" w:rsidRDefault="00BE660B">
    <w:pPr>
      <w:pStyle w:val="Pieddepage"/>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20116B" w:rsidRPr="0020116B">
      <w:rPr>
        <w:caps/>
        <w:noProof/>
        <w:color w:val="5B9BD5" w:themeColor="accent1"/>
        <w:lang w:val="fr-FR"/>
      </w:rPr>
      <w:t>2</w:t>
    </w:r>
    <w:r>
      <w:rPr>
        <w:caps/>
        <w:color w:val="5B9BD5" w:themeColor="accent1"/>
      </w:rPr>
      <w:fldChar w:fldCharType="end"/>
    </w:r>
  </w:p>
  <w:p w:rsidR="00BE660B" w:rsidRDefault="00BE660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E27" w:rsidRDefault="00AF6E27" w:rsidP="00BE660B">
      <w:pPr>
        <w:spacing w:after="0" w:line="240" w:lineRule="auto"/>
      </w:pPr>
      <w:r>
        <w:separator/>
      </w:r>
    </w:p>
  </w:footnote>
  <w:footnote w:type="continuationSeparator" w:id="0">
    <w:p w:rsidR="00AF6E27" w:rsidRDefault="00AF6E27" w:rsidP="00BE66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B0"/>
    <w:rsid w:val="001774B0"/>
    <w:rsid w:val="0020116B"/>
    <w:rsid w:val="0043012C"/>
    <w:rsid w:val="00601312"/>
    <w:rsid w:val="006E5033"/>
    <w:rsid w:val="007A149D"/>
    <w:rsid w:val="00AF6E27"/>
    <w:rsid w:val="00BE660B"/>
    <w:rsid w:val="00C0128A"/>
    <w:rsid w:val="00C1431C"/>
    <w:rsid w:val="00D300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5DC88-853B-4621-8254-982B0C87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660B"/>
    <w:pPr>
      <w:tabs>
        <w:tab w:val="center" w:pos="4680"/>
        <w:tab w:val="right" w:pos="9360"/>
      </w:tabs>
      <w:spacing w:after="0" w:line="240" w:lineRule="auto"/>
    </w:pPr>
  </w:style>
  <w:style w:type="character" w:customStyle="1" w:styleId="En-tteCar">
    <w:name w:val="En-tête Car"/>
    <w:basedOn w:val="Policepardfaut"/>
    <w:link w:val="En-tte"/>
    <w:uiPriority w:val="99"/>
    <w:rsid w:val="00BE660B"/>
  </w:style>
  <w:style w:type="paragraph" w:styleId="Pieddepage">
    <w:name w:val="footer"/>
    <w:basedOn w:val="Normal"/>
    <w:link w:val="PieddepageCar"/>
    <w:uiPriority w:val="99"/>
    <w:unhideWhenUsed/>
    <w:rsid w:val="00BE660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E6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3C9E2-B47F-4E01-AA4A-B1A7A1F2D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694</Words>
  <Characters>3959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dc:creator>
  <cp:keywords/>
  <dc:description/>
  <cp:lastModifiedBy>Cherif</cp:lastModifiedBy>
  <cp:revision>10</cp:revision>
  <dcterms:created xsi:type="dcterms:W3CDTF">2023-11-09T10:10:00Z</dcterms:created>
  <dcterms:modified xsi:type="dcterms:W3CDTF">2023-11-29T11:20:00Z</dcterms:modified>
</cp:coreProperties>
</file>