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264" w:rsidRDefault="002B2264" w:rsidP="002B2264">
      <w:pPr>
        <w:spacing w:after="0" w:line="240" w:lineRule="auto"/>
        <w:jc w:val="right"/>
        <w:rPr>
          <w:rFonts w:ascii="Arabic Typesetting" w:hAnsi="Arabic Typesetting" w:cs="Arabic Typesetting"/>
          <w:b/>
          <w:bCs/>
          <w:sz w:val="32"/>
          <w:szCs w:val="32"/>
          <w:lang w:bidi="ar-DZ"/>
        </w:rPr>
      </w:pPr>
    </w:p>
    <w:p w:rsidR="002B2264" w:rsidRPr="00B56C59" w:rsidRDefault="002B2264" w:rsidP="002B2264">
      <w:pPr>
        <w:spacing w:after="0" w:line="240" w:lineRule="auto"/>
        <w:jc w:val="right"/>
        <w:rPr>
          <w:rFonts w:ascii="Arabic Typesetting" w:hAnsi="Arabic Typesetting" w:cs="Arabic Typesetting"/>
          <w:b/>
          <w:bCs/>
          <w:sz w:val="32"/>
          <w:szCs w:val="32"/>
          <w:lang w:bidi="ar-DZ"/>
        </w:rPr>
      </w:pPr>
      <w:r w:rsidRPr="00B56C59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 xml:space="preserve">جامعة الجيلالي بونعامة </w:t>
      </w:r>
      <w:r w:rsidRPr="00B56C59"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  <w:t>–</w:t>
      </w:r>
      <w:r w:rsidRPr="00B56C59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 xml:space="preserve"> خميس </w:t>
      </w:r>
      <w:proofErr w:type="spellStart"/>
      <w:r w:rsidRPr="00B56C59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مليانة</w:t>
      </w:r>
      <w:proofErr w:type="spellEnd"/>
      <w:r w:rsidRPr="00B56C59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 xml:space="preserve">-                                              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 xml:space="preserve">السنة </w:t>
      </w:r>
      <w:proofErr w:type="spellStart"/>
      <w:r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الجامعيىة</w:t>
      </w:r>
      <w:proofErr w:type="spellEnd"/>
      <w:r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: 202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4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-202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5</w:t>
      </w:r>
      <w:r w:rsidRPr="00B56C59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 xml:space="preserve">                                        </w:t>
      </w:r>
    </w:p>
    <w:p w:rsidR="002B2264" w:rsidRPr="00B56C59" w:rsidRDefault="002B2264" w:rsidP="002B2264">
      <w:pPr>
        <w:bidi/>
        <w:spacing w:after="0" w:line="240" w:lineRule="auto"/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</w:pPr>
      <w:proofErr w:type="gramStart"/>
      <w:r w:rsidRPr="00B56C59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كلية</w:t>
      </w:r>
      <w:proofErr w:type="gramEnd"/>
      <w:r w:rsidRPr="00B56C59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 xml:space="preserve"> العلوم الاقتصادية، التجارية وعلوم التسيير                                                                                  </w:t>
      </w:r>
    </w:p>
    <w:p w:rsidR="002B2264" w:rsidRPr="00B56C59" w:rsidRDefault="002B2264" w:rsidP="002B2264">
      <w:pPr>
        <w:spacing w:after="0" w:line="240" w:lineRule="auto"/>
        <w:jc w:val="right"/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قسم العلوم الاقتصادية</w:t>
      </w:r>
      <w:r w:rsidRPr="00B56C59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 xml:space="preserve"> </w:t>
      </w:r>
    </w:p>
    <w:p w:rsidR="002B2264" w:rsidRDefault="002B2264" w:rsidP="002B2264">
      <w:pPr>
        <w:spacing w:after="0" w:line="240" w:lineRule="auto"/>
        <w:jc w:val="right"/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</w:pPr>
      <w:r w:rsidRPr="00B56C59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السنة الاولى ماستر</w:t>
      </w:r>
    </w:p>
    <w:p w:rsidR="002B2264" w:rsidRDefault="002B2264" w:rsidP="002B2264">
      <w:pPr>
        <w:bidi/>
        <w:spacing w:after="0" w:line="240" w:lineRule="auto"/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 xml:space="preserve">تخصص: </w:t>
      </w:r>
      <w:r>
        <w:rPr>
          <w:rFonts w:ascii="Arabic Typesetting" w:hAnsi="Arabic Typesetting" w:cs="Arabic Typesetting"/>
          <w:b/>
          <w:bCs/>
          <w:sz w:val="32"/>
          <w:szCs w:val="32"/>
          <w:lang w:bidi="ar-DZ"/>
        </w:rPr>
        <w:t>EGE</w:t>
      </w:r>
      <w:r w:rsidRPr="00B56C59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 xml:space="preserve">                          </w:t>
      </w:r>
    </w:p>
    <w:p w:rsidR="002B2264" w:rsidRPr="002B2264" w:rsidRDefault="002B2264" w:rsidP="002B2264">
      <w:pPr>
        <w:jc w:val="center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 w:rsidRPr="0098465C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السلسلة الاولى في مقياس الاقتصاد الجزئي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المعمق</w:t>
      </w:r>
      <w:r w:rsidRPr="005B1A7B">
        <w:rPr>
          <w:rFonts w:ascii="Arabic Typesetting" w:hAnsi="Arabic Typesetting" w:cs="Arabic Typesetting"/>
          <w:b/>
          <w:bCs/>
          <w:sz w:val="32"/>
          <w:szCs w:val="32"/>
          <w:lang w:bidi="ar-DZ"/>
        </w:rPr>
        <w:t xml:space="preserve"> </w:t>
      </w:r>
    </w:p>
    <w:p w:rsidR="002B2264" w:rsidRPr="008F7E8D" w:rsidRDefault="002B2264" w:rsidP="002B2264">
      <w:pPr>
        <w:bidi/>
        <w:spacing w:after="0" w:line="240" w:lineRule="auto"/>
        <w:rPr>
          <w:rFonts w:ascii="Arabic Typesetting" w:eastAsia="Calibri" w:hAnsi="Arabic Typesetting" w:cs="Arabic Typesetting"/>
          <w:b/>
          <w:bCs/>
          <w:sz w:val="32"/>
          <w:szCs w:val="32"/>
          <w:u w:val="single"/>
          <w:rtl/>
        </w:rPr>
      </w:pPr>
      <w:r w:rsidRPr="008F7E8D">
        <w:rPr>
          <w:rFonts w:ascii="Arabic Typesetting" w:eastAsia="Calibri" w:hAnsi="Arabic Typesetting" w:cs="Arabic Typesetting"/>
          <w:b/>
          <w:bCs/>
          <w:sz w:val="32"/>
          <w:szCs w:val="32"/>
          <w:u w:val="single"/>
          <w:rtl/>
        </w:rPr>
        <w:t>التمرين رقم 1</w:t>
      </w:r>
    </w:p>
    <w:p w:rsidR="002B2264" w:rsidRPr="008F7E8D" w:rsidRDefault="002B2264" w:rsidP="002B2264">
      <w:pPr>
        <w:bidi/>
        <w:spacing w:after="0" w:line="240" w:lineRule="auto"/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</w:pPr>
      <w:r w:rsidRPr="008F7E8D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 xml:space="preserve">ليكن لدينا جدول المنفعة الكلية المقابلة للكميات المستهلكة من السلعة </w:t>
      </w:r>
      <w:r w:rsidRPr="008F7E8D">
        <w:rPr>
          <w:rFonts w:ascii="Arabic Typesetting" w:eastAsia="Calibri" w:hAnsi="Arabic Typesetting" w:cs="Arabic Typesetting"/>
          <w:sz w:val="32"/>
          <w:szCs w:val="32"/>
          <w:lang w:bidi="ar-DZ"/>
        </w:rPr>
        <w:t>X</w:t>
      </w:r>
      <w:r w:rsidRPr="008F7E8D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>كالتالي:</w:t>
      </w:r>
    </w:p>
    <w:p w:rsidR="002B2264" w:rsidRPr="008F7E8D" w:rsidRDefault="002B2264" w:rsidP="002B2264">
      <w:pPr>
        <w:bidi/>
        <w:spacing w:after="0" w:line="240" w:lineRule="auto"/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</w:pPr>
    </w:p>
    <w:tbl>
      <w:tblPr>
        <w:tblStyle w:val="Grilledutableau"/>
        <w:tblpPr w:leftFromText="141" w:rightFromText="141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86"/>
        <w:gridCol w:w="323"/>
        <w:gridCol w:w="429"/>
        <w:gridCol w:w="429"/>
        <w:gridCol w:w="429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2B2264" w:rsidRPr="008F7E8D" w:rsidTr="00550AEC">
        <w:tc>
          <w:tcPr>
            <w:tcW w:w="0" w:type="auto"/>
          </w:tcPr>
          <w:p w:rsidR="002B2264" w:rsidRPr="008F7E8D" w:rsidRDefault="002B2264" w:rsidP="00550AEC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</w:pPr>
            <w:proofErr w:type="spellStart"/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Q</w:t>
            </w: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vertAlign w:val="subscript"/>
                <w:lang w:bidi="ar-DZ"/>
              </w:rPr>
              <w:t>x</w:t>
            </w:r>
            <w:proofErr w:type="spellEnd"/>
          </w:p>
        </w:tc>
        <w:tc>
          <w:tcPr>
            <w:tcW w:w="0" w:type="auto"/>
          </w:tcPr>
          <w:p w:rsidR="002B2264" w:rsidRPr="008F7E8D" w:rsidRDefault="002B2264" w:rsidP="00550AEC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0</w:t>
            </w:r>
          </w:p>
        </w:tc>
        <w:tc>
          <w:tcPr>
            <w:tcW w:w="0" w:type="auto"/>
          </w:tcPr>
          <w:p w:rsidR="002B2264" w:rsidRPr="008F7E8D" w:rsidRDefault="002B2264" w:rsidP="00550AEC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1</w:t>
            </w:r>
          </w:p>
        </w:tc>
        <w:tc>
          <w:tcPr>
            <w:tcW w:w="0" w:type="auto"/>
          </w:tcPr>
          <w:p w:rsidR="002B2264" w:rsidRPr="008F7E8D" w:rsidRDefault="002B2264" w:rsidP="00550AEC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2</w:t>
            </w:r>
          </w:p>
        </w:tc>
        <w:tc>
          <w:tcPr>
            <w:tcW w:w="0" w:type="auto"/>
          </w:tcPr>
          <w:p w:rsidR="002B2264" w:rsidRPr="008F7E8D" w:rsidRDefault="002B2264" w:rsidP="00550AEC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3</w:t>
            </w:r>
          </w:p>
        </w:tc>
        <w:tc>
          <w:tcPr>
            <w:tcW w:w="0" w:type="auto"/>
          </w:tcPr>
          <w:p w:rsidR="002B2264" w:rsidRPr="008F7E8D" w:rsidRDefault="002B2264" w:rsidP="00550AEC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4</w:t>
            </w:r>
          </w:p>
        </w:tc>
        <w:tc>
          <w:tcPr>
            <w:tcW w:w="0" w:type="auto"/>
          </w:tcPr>
          <w:p w:rsidR="002B2264" w:rsidRPr="008F7E8D" w:rsidRDefault="002B2264" w:rsidP="00550AEC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5</w:t>
            </w:r>
          </w:p>
        </w:tc>
        <w:tc>
          <w:tcPr>
            <w:tcW w:w="0" w:type="auto"/>
          </w:tcPr>
          <w:p w:rsidR="002B2264" w:rsidRPr="008F7E8D" w:rsidRDefault="002B2264" w:rsidP="00550AEC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6</w:t>
            </w:r>
          </w:p>
        </w:tc>
        <w:tc>
          <w:tcPr>
            <w:tcW w:w="0" w:type="auto"/>
          </w:tcPr>
          <w:p w:rsidR="002B2264" w:rsidRPr="008F7E8D" w:rsidRDefault="002B2264" w:rsidP="00550AEC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7</w:t>
            </w:r>
          </w:p>
        </w:tc>
        <w:tc>
          <w:tcPr>
            <w:tcW w:w="0" w:type="auto"/>
          </w:tcPr>
          <w:p w:rsidR="002B2264" w:rsidRPr="008F7E8D" w:rsidRDefault="002B2264" w:rsidP="00550AEC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8</w:t>
            </w:r>
          </w:p>
        </w:tc>
        <w:tc>
          <w:tcPr>
            <w:tcW w:w="0" w:type="auto"/>
          </w:tcPr>
          <w:p w:rsidR="002B2264" w:rsidRPr="008F7E8D" w:rsidRDefault="002B2264" w:rsidP="00550AEC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9</w:t>
            </w:r>
          </w:p>
        </w:tc>
        <w:tc>
          <w:tcPr>
            <w:tcW w:w="0" w:type="auto"/>
          </w:tcPr>
          <w:p w:rsidR="002B2264" w:rsidRPr="008F7E8D" w:rsidRDefault="002B2264" w:rsidP="00550AEC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10</w:t>
            </w:r>
          </w:p>
        </w:tc>
        <w:tc>
          <w:tcPr>
            <w:tcW w:w="0" w:type="auto"/>
          </w:tcPr>
          <w:p w:rsidR="002B2264" w:rsidRPr="008F7E8D" w:rsidRDefault="002B2264" w:rsidP="00550AEC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11</w:t>
            </w:r>
          </w:p>
        </w:tc>
      </w:tr>
      <w:tr w:rsidR="002B2264" w:rsidRPr="008F7E8D" w:rsidTr="00550AEC">
        <w:tc>
          <w:tcPr>
            <w:tcW w:w="0" w:type="auto"/>
          </w:tcPr>
          <w:p w:rsidR="002B2264" w:rsidRPr="008F7E8D" w:rsidRDefault="002B2264" w:rsidP="00550AEC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proofErr w:type="spellStart"/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UT</w:t>
            </w: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vertAlign w:val="subscript"/>
                <w:lang w:bidi="ar-DZ"/>
              </w:rPr>
              <w:t>x</w:t>
            </w:r>
            <w:proofErr w:type="spellEnd"/>
          </w:p>
        </w:tc>
        <w:tc>
          <w:tcPr>
            <w:tcW w:w="0" w:type="auto"/>
          </w:tcPr>
          <w:p w:rsidR="002B2264" w:rsidRPr="008F7E8D" w:rsidRDefault="002B2264" w:rsidP="00550AEC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0</w:t>
            </w:r>
          </w:p>
        </w:tc>
        <w:tc>
          <w:tcPr>
            <w:tcW w:w="0" w:type="auto"/>
          </w:tcPr>
          <w:p w:rsidR="002B2264" w:rsidRPr="008F7E8D" w:rsidRDefault="002B2264" w:rsidP="00550AEC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32</w:t>
            </w:r>
          </w:p>
        </w:tc>
        <w:tc>
          <w:tcPr>
            <w:tcW w:w="0" w:type="auto"/>
          </w:tcPr>
          <w:p w:rsidR="002B2264" w:rsidRPr="008F7E8D" w:rsidRDefault="002B2264" w:rsidP="00550AEC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60</w:t>
            </w:r>
          </w:p>
        </w:tc>
        <w:tc>
          <w:tcPr>
            <w:tcW w:w="0" w:type="auto"/>
          </w:tcPr>
          <w:p w:rsidR="002B2264" w:rsidRPr="008F7E8D" w:rsidRDefault="002B2264" w:rsidP="00550AEC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84</w:t>
            </w:r>
          </w:p>
        </w:tc>
        <w:tc>
          <w:tcPr>
            <w:tcW w:w="0" w:type="auto"/>
          </w:tcPr>
          <w:p w:rsidR="002B2264" w:rsidRPr="008F7E8D" w:rsidRDefault="002B2264" w:rsidP="00550AEC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104</w:t>
            </w:r>
          </w:p>
        </w:tc>
        <w:tc>
          <w:tcPr>
            <w:tcW w:w="0" w:type="auto"/>
          </w:tcPr>
          <w:p w:rsidR="002B2264" w:rsidRPr="008F7E8D" w:rsidRDefault="002B2264" w:rsidP="00550AEC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120</w:t>
            </w:r>
          </w:p>
        </w:tc>
        <w:tc>
          <w:tcPr>
            <w:tcW w:w="0" w:type="auto"/>
          </w:tcPr>
          <w:p w:rsidR="002B2264" w:rsidRPr="008F7E8D" w:rsidRDefault="002B2264" w:rsidP="00550AEC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132</w:t>
            </w:r>
          </w:p>
        </w:tc>
        <w:tc>
          <w:tcPr>
            <w:tcW w:w="0" w:type="auto"/>
          </w:tcPr>
          <w:p w:rsidR="002B2264" w:rsidRPr="008F7E8D" w:rsidRDefault="002B2264" w:rsidP="00550AEC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140</w:t>
            </w:r>
          </w:p>
        </w:tc>
        <w:tc>
          <w:tcPr>
            <w:tcW w:w="0" w:type="auto"/>
          </w:tcPr>
          <w:p w:rsidR="002B2264" w:rsidRPr="008F7E8D" w:rsidRDefault="002B2264" w:rsidP="00550AEC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144</w:t>
            </w:r>
          </w:p>
        </w:tc>
        <w:tc>
          <w:tcPr>
            <w:tcW w:w="0" w:type="auto"/>
          </w:tcPr>
          <w:p w:rsidR="002B2264" w:rsidRPr="008F7E8D" w:rsidRDefault="002B2264" w:rsidP="00550AEC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144</w:t>
            </w:r>
          </w:p>
        </w:tc>
        <w:tc>
          <w:tcPr>
            <w:tcW w:w="0" w:type="auto"/>
          </w:tcPr>
          <w:p w:rsidR="002B2264" w:rsidRPr="008F7E8D" w:rsidRDefault="002B2264" w:rsidP="00550AEC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140</w:t>
            </w:r>
          </w:p>
        </w:tc>
        <w:tc>
          <w:tcPr>
            <w:tcW w:w="0" w:type="auto"/>
          </w:tcPr>
          <w:p w:rsidR="002B2264" w:rsidRPr="008F7E8D" w:rsidRDefault="002B2264" w:rsidP="00550AEC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132</w:t>
            </w:r>
          </w:p>
        </w:tc>
      </w:tr>
    </w:tbl>
    <w:p w:rsidR="002B2264" w:rsidRPr="008F7E8D" w:rsidRDefault="002B2264" w:rsidP="002B2264">
      <w:pPr>
        <w:bidi/>
        <w:spacing w:after="0" w:line="240" w:lineRule="auto"/>
        <w:rPr>
          <w:rFonts w:ascii="Arabic Typesetting" w:eastAsia="Calibri" w:hAnsi="Arabic Typesetting" w:cs="Arabic Typesetting"/>
          <w:b/>
          <w:bCs/>
          <w:sz w:val="32"/>
          <w:szCs w:val="32"/>
          <w:u w:val="single"/>
          <w:rtl/>
          <w:lang w:bidi="ar-DZ"/>
        </w:rPr>
      </w:pPr>
      <w:r w:rsidRPr="008F7E8D">
        <w:rPr>
          <w:rFonts w:ascii="Arabic Typesetting" w:eastAsia="Calibri" w:hAnsi="Arabic Typesetting" w:cs="Arabic Typesetting"/>
          <w:b/>
          <w:bCs/>
          <w:sz w:val="32"/>
          <w:szCs w:val="32"/>
          <w:u w:val="single"/>
          <w:rtl/>
          <w:lang w:bidi="ar-DZ"/>
        </w:rPr>
        <w:br w:type="textWrapping" w:clear="all"/>
        <w:t>المطلوب</w:t>
      </w:r>
    </w:p>
    <w:p w:rsidR="002B2264" w:rsidRPr="008F7E8D" w:rsidRDefault="002B2264" w:rsidP="002B2264">
      <w:pPr>
        <w:numPr>
          <w:ilvl w:val="0"/>
          <w:numId w:val="2"/>
        </w:numPr>
        <w:bidi/>
        <w:spacing w:after="0" w:line="240" w:lineRule="auto"/>
        <w:contextualSpacing/>
        <w:rPr>
          <w:rFonts w:ascii="Arabic Typesetting" w:eastAsia="Calibri" w:hAnsi="Arabic Typesetting" w:cs="Arabic Typesetting"/>
          <w:sz w:val="32"/>
          <w:szCs w:val="32"/>
        </w:rPr>
      </w:pPr>
      <w:r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>اوجد جدول المنفعة الحدية</w:t>
      </w:r>
    </w:p>
    <w:p w:rsidR="002B2264" w:rsidRPr="008F7E8D" w:rsidRDefault="002B2264" w:rsidP="002B2264">
      <w:pPr>
        <w:numPr>
          <w:ilvl w:val="0"/>
          <w:numId w:val="2"/>
        </w:numPr>
        <w:bidi/>
        <w:spacing w:after="0" w:line="240" w:lineRule="auto"/>
        <w:contextualSpacing/>
        <w:rPr>
          <w:rFonts w:ascii="Arabic Typesetting" w:eastAsia="Calibri" w:hAnsi="Arabic Typesetting" w:cs="Arabic Typesetting"/>
          <w:sz w:val="32"/>
          <w:szCs w:val="32"/>
        </w:rPr>
      </w:pPr>
      <w:r w:rsidRPr="008F7E8D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 xml:space="preserve">ارسم </w:t>
      </w:r>
      <w:proofErr w:type="gramStart"/>
      <w:r w:rsidRPr="008F7E8D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>كل</w:t>
      </w:r>
      <w:proofErr w:type="gramEnd"/>
      <w:r w:rsidRPr="008F7E8D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 xml:space="preserve"> من منحنى</w:t>
      </w:r>
      <w:r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 xml:space="preserve"> المنفعة الكلية والمنفعة الحدية</w:t>
      </w:r>
    </w:p>
    <w:p w:rsidR="002B2264" w:rsidRPr="00A82471" w:rsidRDefault="002B2264" w:rsidP="002B2264">
      <w:pPr>
        <w:pStyle w:val="Paragraphedeliste"/>
        <w:numPr>
          <w:ilvl w:val="0"/>
          <w:numId w:val="2"/>
        </w:numPr>
        <w:bidi/>
        <w:spacing w:after="0"/>
        <w:rPr>
          <w:rFonts w:ascii="Arabic Typesetting" w:hAnsi="Arabic Typesetting" w:cs="Arabic Typesetting"/>
          <w:sz w:val="32"/>
          <w:szCs w:val="32"/>
          <w:lang w:bidi="ar-DZ"/>
        </w:rPr>
      </w:pPr>
      <w:r w:rsidRPr="008F7E8D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 xml:space="preserve">اوجد نقطة حد </w:t>
      </w:r>
      <w:r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>التشبع</w:t>
      </w:r>
    </w:p>
    <w:p w:rsidR="002B2264" w:rsidRPr="00665A2B" w:rsidRDefault="002B2264" w:rsidP="002B2264">
      <w:pPr>
        <w:bidi/>
        <w:rPr>
          <w:rFonts w:ascii="Arabic Typesetting" w:hAnsi="Arabic Typesetting" w:cs="Arabic Typesetting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665A2B"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>التمرين</w:t>
      </w:r>
      <w:proofErr w:type="gramEnd"/>
      <w:r w:rsidRPr="00665A2B"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 xml:space="preserve"> الثاني</w:t>
      </w:r>
    </w:p>
    <w:p w:rsidR="002B2264" w:rsidRDefault="002B2264" w:rsidP="002B2264">
      <w:pPr>
        <w:bidi/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</w:pPr>
      <w:r w:rsidRPr="008F7E8D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 xml:space="preserve">ليكن لدينا جدول </w:t>
      </w:r>
      <w:r>
        <w:rPr>
          <w:rFonts w:ascii="Arabic Typesetting" w:eastAsia="Calibri" w:hAnsi="Arabic Typesetting" w:cs="Arabic Typesetting" w:hint="cs"/>
          <w:sz w:val="32"/>
          <w:szCs w:val="32"/>
          <w:rtl/>
          <w:lang w:bidi="ar-DZ"/>
        </w:rPr>
        <w:t>المنافع الحدية</w:t>
      </w:r>
      <w:r w:rsidRPr="008F7E8D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 xml:space="preserve"> المق</w:t>
      </w:r>
      <w:r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 xml:space="preserve">ابلة للكميات المستهلكة من </w:t>
      </w:r>
      <w:r>
        <w:rPr>
          <w:rFonts w:ascii="Arabic Typesetting" w:eastAsia="Calibri" w:hAnsi="Arabic Typesetting" w:cs="Arabic Typesetting" w:hint="cs"/>
          <w:sz w:val="32"/>
          <w:szCs w:val="32"/>
          <w:rtl/>
          <w:lang w:bidi="ar-DZ"/>
        </w:rPr>
        <w:t>سلعتين</w:t>
      </w:r>
      <w:r w:rsidRPr="008F7E8D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 xml:space="preserve"> </w:t>
      </w:r>
      <w:r>
        <w:rPr>
          <w:rFonts w:ascii="Arabic Typesetting" w:eastAsia="Calibri" w:hAnsi="Arabic Typesetting" w:cs="Arabic Typesetting" w:hint="cs"/>
          <w:sz w:val="32"/>
          <w:szCs w:val="32"/>
          <w:rtl/>
          <w:lang w:bidi="ar-DZ"/>
        </w:rPr>
        <w:t xml:space="preserve">  </w:t>
      </w:r>
      <w:r>
        <w:rPr>
          <w:rFonts w:ascii="Arabic Typesetting" w:eastAsia="Calibri" w:hAnsi="Arabic Typesetting" w:cs="Arabic Typesetting"/>
          <w:sz w:val="32"/>
          <w:szCs w:val="32"/>
          <w:lang w:bidi="ar-DZ"/>
        </w:rPr>
        <w:t xml:space="preserve">   Y </w:t>
      </w:r>
      <w:r>
        <w:rPr>
          <w:rFonts w:ascii="Arabic Typesetting" w:eastAsia="Calibri" w:hAnsi="Arabic Typesetting" w:cs="Arabic Typesetting" w:hint="cs"/>
          <w:sz w:val="32"/>
          <w:szCs w:val="32"/>
          <w:rtl/>
          <w:lang w:bidi="ar-DZ"/>
        </w:rPr>
        <w:t>و</w:t>
      </w:r>
      <w:r>
        <w:rPr>
          <w:rFonts w:ascii="Arabic Typesetting" w:eastAsia="Calibri" w:hAnsi="Arabic Typesetting" w:cs="Arabic Typesetting"/>
          <w:sz w:val="32"/>
          <w:szCs w:val="32"/>
          <w:lang w:bidi="ar-DZ"/>
        </w:rPr>
        <w:t xml:space="preserve"> </w:t>
      </w:r>
      <w:r w:rsidRPr="008F7E8D">
        <w:rPr>
          <w:rFonts w:ascii="Arabic Typesetting" w:eastAsia="Calibri" w:hAnsi="Arabic Typesetting" w:cs="Arabic Typesetting"/>
          <w:sz w:val="32"/>
          <w:szCs w:val="32"/>
          <w:lang w:bidi="ar-DZ"/>
        </w:rPr>
        <w:t>X</w:t>
      </w:r>
      <w:r w:rsidRPr="008F7E8D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>كالتالي:</w:t>
      </w:r>
    </w:p>
    <w:tbl>
      <w:tblPr>
        <w:tblStyle w:val="Grilledutableau"/>
        <w:tblpPr w:leftFromText="141" w:rightFromText="141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893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</w:tblGrid>
      <w:tr w:rsidR="002B2264" w:rsidTr="00550AEC">
        <w:tc>
          <w:tcPr>
            <w:tcW w:w="0" w:type="auto"/>
          </w:tcPr>
          <w:p w:rsidR="002B2264" w:rsidRDefault="002B2264" w:rsidP="00550AEC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Qx</w:t>
            </w:r>
            <w:proofErr w:type="spellEnd"/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 xml:space="preserve">. </w:t>
            </w:r>
            <w:proofErr w:type="spellStart"/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Qy</w:t>
            </w:r>
            <w:proofErr w:type="spellEnd"/>
          </w:p>
        </w:tc>
        <w:tc>
          <w:tcPr>
            <w:tcW w:w="0" w:type="auto"/>
          </w:tcPr>
          <w:p w:rsidR="002B2264" w:rsidRDefault="002B2264" w:rsidP="00550AEC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1</w:t>
            </w:r>
          </w:p>
        </w:tc>
        <w:tc>
          <w:tcPr>
            <w:tcW w:w="0" w:type="auto"/>
          </w:tcPr>
          <w:p w:rsidR="002B2264" w:rsidRDefault="002B2264" w:rsidP="00550AEC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2</w:t>
            </w:r>
          </w:p>
        </w:tc>
        <w:tc>
          <w:tcPr>
            <w:tcW w:w="0" w:type="auto"/>
          </w:tcPr>
          <w:p w:rsidR="002B2264" w:rsidRDefault="002B2264" w:rsidP="00550AEC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3</w:t>
            </w:r>
          </w:p>
        </w:tc>
        <w:tc>
          <w:tcPr>
            <w:tcW w:w="0" w:type="auto"/>
          </w:tcPr>
          <w:p w:rsidR="002B2264" w:rsidRDefault="002B2264" w:rsidP="00550AEC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4</w:t>
            </w:r>
          </w:p>
        </w:tc>
        <w:tc>
          <w:tcPr>
            <w:tcW w:w="0" w:type="auto"/>
          </w:tcPr>
          <w:p w:rsidR="002B2264" w:rsidRDefault="002B2264" w:rsidP="00550AEC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5</w:t>
            </w:r>
          </w:p>
        </w:tc>
        <w:tc>
          <w:tcPr>
            <w:tcW w:w="0" w:type="auto"/>
          </w:tcPr>
          <w:p w:rsidR="002B2264" w:rsidRDefault="002B2264" w:rsidP="00550AEC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6</w:t>
            </w:r>
          </w:p>
        </w:tc>
        <w:tc>
          <w:tcPr>
            <w:tcW w:w="0" w:type="auto"/>
          </w:tcPr>
          <w:p w:rsidR="002B2264" w:rsidRDefault="002B2264" w:rsidP="00550AEC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7</w:t>
            </w:r>
          </w:p>
        </w:tc>
        <w:tc>
          <w:tcPr>
            <w:tcW w:w="0" w:type="auto"/>
          </w:tcPr>
          <w:p w:rsidR="002B2264" w:rsidRDefault="002B2264" w:rsidP="00550AEC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8</w:t>
            </w:r>
          </w:p>
        </w:tc>
        <w:tc>
          <w:tcPr>
            <w:tcW w:w="0" w:type="auto"/>
          </w:tcPr>
          <w:p w:rsidR="002B2264" w:rsidRDefault="002B2264" w:rsidP="00550AEC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9</w:t>
            </w:r>
          </w:p>
        </w:tc>
      </w:tr>
      <w:tr w:rsidR="002B2264" w:rsidTr="00550AEC">
        <w:tc>
          <w:tcPr>
            <w:tcW w:w="0" w:type="auto"/>
          </w:tcPr>
          <w:p w:rsidR="002B2264" w:rsidRDefault="002B2264" w:rsidP="00550AEC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Umx</w:t>
            </w:r>
            <w:proofErr w:type="spellEnd"/>
          </w:p>
        </w:tc>
        <w:tc>
          <w:tcPr>
            <w:tcW w:w="0" w:type="auto"/>
          </w:tcPr>
          <w:p w:rsidR="002B2264" w:rsidRDefault="002B2264" w:rsidP="00550AEC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38</w:t>
            </w:r>
          </w:p>
        </w:tc>
        <w:tc>
          <w:tcPr>
            <w:tcW w:w="0" w:type="auto"/>
          </w:tcPr>
          <w:p w:rsidR="002B2264" w:rsidRDefault="002B2264" w:rsidP="00550AEC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34</w:t>
            </w:r>
          </w:p>
        </w:tc>
        <w:tc>
          <w:tcPr>
            <w:tcW w:w="0" w:type="auto"/>
          </w:tcPr>
          <w:p w:rsidR="002B2264" w:rsidRDefault="002B2264" w:rsidP="00550AEC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31</w:t>
            </w:r>
          </w:p>
        </w:tc>
        <w:tc>
          <w:tcPr>
            <w:tcW w:w="0" w:type="auto"/>
          </w:tcPr>
          <w:p w:rsidR="002B2264" w:rsidRDefault="002B2264" w:rsidP="00550AEC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28</w:t>
            </w:r>
          </w:p>
        </w:tc>
        <w:tc>
          <w:tcPr>
            <w:tcW w:w="0" w:type="auto"/>
          </w:tcPr>
          <w:p w:rsidR="002B2264" w:rsidRDefault="002B2264" w:rsidP="00550AEC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27</w:t>
            </w:r>
          </w:p>
        </w:tc>
        <w:tc>
          <w:tcPr>
            <w:tcW w:w="0" w:type="auto"/>
          </w:tcPr>
          <w:p w:rsidR="002B2264" w:rsidRDefault="002B2264" w:rsidP="00550AEC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25</w:t>
            </w:r>
          </w:p>
        </w:tc>
        <w:tc>
          <w:tcPr>
            <w:tcW w:w="0" w:type="auto"/>
          </w:tcPr>
          <w:p w:rsidR="002B2264" w:rsidRDefault="002B2264" w:rsidP="00550AEC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23</w:t>
            </w:r>
          </w:p>
        </w:tc>
        <w:tc>
          <w:tcPr>
            <w:tcW w:w="0" w:type="auto"/>
          </w:tcPr>
          <w:p w:rsidR="002B2264" w:rsidRDefault="002B2264" w:rsidP="00550AEC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20</w:t>
            </w:r>
          </w:p>
        </w:tc>
        <w:tc>
          <w:tcPr>
            <w:tcW w:w="0" w:type="auto"/>
          </w:tcPr>
          <w:p w:rsidR="002B2264" w:rsidRDefault="002B2264" w:rsidP="00550AEC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18</w:t>
            </w:r>
          </w:p>
        </w:tc>
      </w:tr>
      <w:tr w:rsidR="002B2264" w:rsidTr="00550AEC">
        <w:tc>
          <w:tcPr>
            <w:tcW w:w="0" w:type="auto"/>
          </w:tcPr>
          <w:p w:rsidR="002B2264" w:rsidRDefault="002B2264" w:rsidP="00550AEC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Umy</w:t>
            </w:r>
            <w:proofErr w:type="spellEnd"/>
          </w:p>
        </w:tc>
        <w:tc>
          <w:tcPr>
            <w:tcW w:w="0" w:type="auto"/>
          </w:tcPr>
          <w:p w:rsidR="002B2264" w:rsidRDefault="002B2264" w:rsidP="00550AEC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60</w:t>
            </w:r>
          </w:p>
        </w:tc>
        <w:tc>
          <w:tcPr>
            <w:tcW w:w="0" w:type="auto"/>
          </w:tcPr>
          <w:p w:rsidR="002B2264" w:rsidRDefault="002B2264" w:rsidP="00550AEC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54</w:t>
            </w:r>
          </w:p>
        </w:tc>
        <w:tc>
          <w:tcPr>
            <w:tcW w:w="0" w:type="auto"/>
          </w:tcPr>
          <w:p w:rsidR="002B2264" w:rsidRDefault="002B2264" w:rsidP="00550AEC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50</w:t>
            </w:r>
          </w:p>
        </w:tc>
        <w:tc>
          <w:tcPr>
            <w:tcW w:w="0" w:type="auto"/>
          </w:tcPr>
          <w:p w:rsidR="002B2264" w:rsidRDefault="002B2264" w:rsidP="00550AEC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46</w:t>
            </w:r>
          </w:p>
        </w:tc>
        <w:tc>
          <w:tcPr>
            <w:tcW w:w="0" w:type="auto"/>
          </w:tcPr>
          <w:p w:rsidR="002B2264" w:rsidRDefault="002B2264" w:rsidP="00550AEC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42</w:t>
            </w:r>
          </w:p>
        </w:tc>
        <w:tc>
          <w:tcPr>
            <w:tcW w:w="0" w:type="auto"/>
          </w:tcPr>
          <w:p w:rsidR="002B2264" w:rsidRDefault="002B2264" w:rsidP="00550AEC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38</w:t>
            </w:r>
          </w:p>
        </w:tc>
        <w:tc>
          <w:tcPr>
            <w:tcW w:w="0" w:type="auto"/>
          </w:tcPr>
          <w:p w:rsidR="002B2264" w:rsidRDefault="002B2264" w:rsidP="00550AEC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33</w:t>
            </w:r>
          </w:p>
        </w:tc>
        <w:tc>
          <w:tcPr>
            <w:tcW w:w="0" w:type="auto"/>
          </w:tcPr>
          <w:p w:rsidR="002B2264" w:rsidRDefault="002B2264" w:rsidP="00550AEC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28</w:t>
            </w:r>
          </w:p>
        </w:tc>
        <w:tc>
          <w:tcPr>
            <w:tcW w:w="0" w:type="auto"/>
          </w:tcPr>
          <w:p w:rsidR="002B2264" w:rsidRDefault="002B2264" w:rsidP="00550AEC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26</w:t>
            </w:r>
          </w:p>
        </w:tc>
      </w:tr>
    </w:tbl>
    <w:p w:rsidR="002B2264" w:rsidRPr="00F836B0" w:rsidRDefault="002B2264" w:rsidP="002B2264">
      <w:pPr>
        <w:pStyle w:val="Paragraphedeliste"/>
        <w:bidi/>
        <w:rPr>
          <w:rFonts w:ascii="Arabic Typesetting" w:hAnsi="Arabic Typesetting" w:cs="Arabic Typesetting"/>
          <w:b/>
          <w:bCs/>
          <w:sz w:val="32"/>
          <w:szCs w:val="32"/>
          <w:u w:val="single"/>
          <w:lang w:bidi="ar-DZ"/>
        </w:rPr>
      </w:pPr>
      <w:r w:rsidRPr="00F836B0"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>المطلوب</w:t>
      </w:r>
    </w:p>
    <w:p w:rsidR="002B2264" w:rsidRDefault="002B2264" w:rsidP="002B2264">
      <w:pPr>
        <w:pStyle w:val="Paragraphedeliste"/>
        <w:numPr>
          <w:ilvl w:val="0"/>
          <w:numId w:val="3"/>
        </w:numPr>
        <w:bidi/>
        <w:rPr>
          <w:rFonts w:ascii="Arabic Typesetting" w:hAnsi="Arabic Typesetting" w:cs="Arabic Typesetting"/>
          <w:sz w:val="32"/>
          <w:szCs w:val="32"/>
          <w:lang w:bidi="ar-DZ"/>
        </w:rPr>
      </w:pPr>
      <w:r w:rsidRPr="00D47D6A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أوجد </w:t>
      </w:r>
      <w:r>
        <w:rPr>
          <w:rFonts w:ascii="Arabic Typesetting" w:hAnsi="Arabic Typesetting" w:cs="Arabic Typesetting" w:hint="cs"/>
          <w:sz w:val="32"/>
          <w:szCs w:val="32"/>
          <w:rtl/>
          <w:lang w:bidi="ar-DZ"/>
        </w:rPr>
        <w:t>المنافع الكلية للسلعتين</w:t>
      </w:r>
    </w:p>
    <w:p w:rsidR="002B2264" w:rsidRPr="00996E36" w:rsidRDefault="002B2264" w:rsidP="002B2264">
      <w:pPr>
        <w:pStyle w:val="Paragraphedeliste"/>
        <w:numPr>
          <w:ilvl w:val="0"/>
          <w:numId w:val="3"/>
        </w:numPr>
        <w:bidi/>
        <w:rPr>
          <w:rFonts w:ascii="Arabic Typesetting" w:hAnsi="Arabic Typesetting" w:cs="Arabic Typesetting"/>
          <w:b/>
          <w:bCs/>
          <w:sz w:val="32"/>
          <w:szCs w:val="32"/>
          <w:u w:val="single"/>
          <w:rtl/>
          <w:lang w:bidi="ar-DZ"/>
        </w:rPr>
      </w:pPr>
      <w:r w:rsidRPr="00996E36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>أحسب اكبر اشباع يحققه المستهلك</w:t>
      </w:r>
    </w:p>
    <w:p w:rsidR="002B2264" w:rsidRDefault="002B2264" w:rsidP="002B2264">
      <w:pPr>
        <w:bidi/>
        <w:spacing w:after="0"/>
        <w:rPr>
          <w:rFonts w:ascii="Arabic Typesetting" w:hAnsi="Arabic Typesetting" w:cs="Arabic Typesetting"/>
          <w:b/>
          <w:bCs/>
          <w:sz w:val="32"/>
          <w:szCs w:val="32"/>
          <w:u w:val="single"/>
          <w:rtl/>
          <w:lang w:bidi="ar-DZ"/>
        </w:rPr>
      </w:pPr>
      <w:proofErr w:type="gramStart"/>
      <w:r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>التمرين</w:t>
      </w:r>
      <w:proofErr w:type="gramEnd"/>
      <w:r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 xml:space="preserve"> الثالث</w:t>
      </w:r>
    </w:p>
    <w:p w:rsidR="002B2264" w:rsidRPr="00780DA5" w:rsidRDefault="002B2264" w:rsidP="002B2264">
      <w:pPr>
        <w:bidi/>
        <w:spacing w:after="0"/>
        <w:rPr>
          <w:rFonts w:ascii="Arabic Typesetting" w:hAnsi="Arabic Typesetting" w:cs="Arabic Typesetting"/>
          <w:sz w:val="32"/>
          <w:szCs w:val="32"/>
          <w:lang w:bidi="ar-DZ"/>
        </w:rPr>
      </w:pPr>
      <w:r w:rsidRPr="00780DA5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اذ كنت دالة المنفعة الكلية </w:t>
      </w:r>
      <w:r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لمستهلك ما يستهلك سلعة واحدة </w:t>
      </w:r>
      <w:r>
        <w:rPr>
          <w:rFonts w:ascii="Arabic Typesetting" w:hAnsi="Arabic Typesetting" w:cs="Arabic Typesetting"/>
          <w:sz w:val="32"/>
          <w:szCs w:val="32"/>
          <w:lang w:bidi="ar-DZ"/>
        </w:rPr>
        <w:t>X</w:t>
      </w:r>
      <w:r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 على الشكل التالي: </w:t>
      </w:r>
      <w:r w:rsidRPr="001F0B59">
        <w:rPr>
          <w:rFonts w:ascii="Arabic Typesetting" w:hAnsi="Arabic Typesetting" w:cs="Arabic Typesetting"/>
          <w:b/>
          <w:bCs/>
          <w:sz w:val="32"/>
          <w:szCs w:val="32"/>
          <w:lang w:bidi="ar-DZ"/>
        </w:rPr>
        <w:t>UT = 20x – x</w:t>
      </w:r>
      <w:r w:rsidRPr="001F0B59">
        <w:rPr>
          <w:rFonts w:ascii="Arabic Typesetting" w:hAnsi="Arabic Typesetting" w:cs="Arabic Typesetting"/>
          <w:b/>
          <w:bCs/>
          <w:sz w:val="32"/>
          <w:szCs w:val="32"/>
          <w:vertAlign w:val="superscript"/>
          <w:lang w:bidi="ar-DZ"/>
        </w:rPr>
        <w:t>2</w:t>
      </w:r>
    </w:p>
    <w:p w:rsidR="002B2264" w:rsidRPr="00AE0701" w:rsidRDefault="002B2264" w:rsidP="002B2264">
      <w:pPr>
        <w:pStyle w:val="Paragraphedeliste"/>
        <w:numPr>
          <w:ilvl w:val="0"/>
          <w:numId w:val="5"/>
        </w:numPr>
        <w:bidi/>
        <w:spacing w:after="0"/>
        <w:rPr>
          <w:rFonts w:ascii="Arabic Typesetting" w:hAnsi="Arabic Typesetting" w:cs="Arabic Typesetting"/>
          <w:sz w:val="32"/>
          <w:szCs w:val="32"/>
          <w:lang w:bidi="ar-DZ"/>
        </w:rPr>
      </w:pPr>
      <w:r w:rsidRPr="00AE0701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>أوجد دالة المنفعة الحدية</w:t>
      </w:r>
    </w:p>
    <w:p w:rsidR="002B2264" w:rsidRPr="00AE0701" w:rsidRDefault="002B2264" w:rsidP="002B2264">
      <w:pPr>
        <w:pStyle w:val="Paragraphedeliste"/>
        <w:numPr>
          <w:ilvl w:val="0"/>
          <w:numId w:val="5"/>
        </w:numPr>
        <w:bidi/>
        <w:spacing w:after="0"/>
        <w:rPr>
          <w:rFonts w:ascii="Arabic Typesetting" w:hAnsi="Arabic Typesetting" w:cs="Arabic Typesetting"/>
          <w:sz w:val="32"/>
          <w:szCs w:val="32"/>
          <w:rtl/>
          <w:lang w:bidi="ar-DZ"/>
        </w:rPr>
      </w:pPr>
      <w:r w:rsidRPr="00AE0701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أوجد نقطة </w:t>
      </w:r>
      <w:proofErr w:type="gramStart"/>
      <w:r w:rsidRPr="00AE0701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>حد</w:t>
      </w:r>
      <w:proofErr w:type="gramEnd"/>
      <w:r w:rsidRPr="00AE0701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 التشبع</w:t>
      </w:r>
    </w:p>
    <w:p w:rsidR="002B2264" w:rsidRPr="00CA1AC2" w:rsidRDefault="002B2264" w:rsidP="002B2264">
      <w:pPr>
        <w:bidi/>
        <w:spacing w:after="0"/>
        <w:rPr>
          <w:rFonts w:ascii="Arabic Typesetting" w:hAnsi="Arabic Typesetting" w:cs="Arabic Typesetting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CA1AC2"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>التمرين</w:t>
      </w:r>
      <w:proofErr w:type="gramEnd"/>
      <w:r w:rsidRPr="00CA1AC2"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>الرابع</w:t>
      </w:r>
    </w:p>
    <w:p w:rsidR="002B2264" w:rsidRDefault="002B2264" w:rsidP="002B2264">
      <w:pPr>
        <w:bidi/>
        <w:spacing w:after="0"/>
        <w:rPr>
          <w:rFonts w:ascii="Arabic Typesetting" w:hAnsi="Arabic Typesetting" w:cs="Arabic Typesetting"/>
          <w:sz w:val="32"/>
          <w:szCs w:val="32"/>
          <w:lang w:bidi="ar-DZ"/>
        </w:rPr>
      </w:pPr>
      <w:r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ذا كانت دالة المنفعة الكلية لمستهلك ما على الشكل التالي: </w:t>
      </w:r>
      <w:proofErr w:type="spellStart"/>
      <w:r w:rsidRPr="002E6C0B">
        <w:rPr>
          <w:rFonts w:ascii="Arabic Typesetting" w:hAnsi="Arabic Typesetting" w:cs="Arabic Typesetting"/>
          <w:b/>
          <w:bCs/>
          <w:sz w:val="32"/>
          <w:szCs w:val="32"/>
          <w:lang w:bidi="ar-DZ"/>
        </w:rPr>
        <w:t>UT</w:t>
      </w:r>
      <w:r w:rsidRPr="002E6C0B">
        <w:rPr>
          <w:rFonts w:ascii="Arabic Typesetting" w:hAnsi="Arabic Typesetting" w:cs="Arabic Typesetting"/>
          <w:b/>
          <w:bCs/>
          <w:sz w:val="32"/>
          <w:szCs w:val="32"/>
          <w:vertAlign w:val="subscript"/>
          <w:lang w:bidi="ar-DZ"/>
        </w:rPr>
        <w:t>x</w:t>
      </w:r>
      <w:proofErr w:type="spellEnd"/>
      <w:r w:rsidRPr="002E6C0B">
        <w:rPr>
          <w:rFonts w:ascii="Arabic Typesetting" w:hAnsi="Arabic Typesetting" w:cs="Arabic Typesetting"/>
          <w:b/>
          <w:bCs/>
          <w:sz w:val="32"/>
          <w:szCs w:val="32"/>
          <w:lang w:bidi="ar-DZ"/>
        </w:rPr>
        <w:t>= 16x – x</w:t>
      </w:r>
      <w:r w:rsidRPr="002E6C0B">
        <w:rPr>
          <w:rFonts w:ascii="Arabic Typesetting" w:hAnsi="Arabic Typesetting" w:cs="Arabic Typesetting"/>
          <w:b/>
          <w:bCs/>
          <w:sz w:val="32"/>
          <w:szCs w:val="32"/>
          <w:vertAlign w:val="superscript"/>
          <w:lang w:bidi="ar-DZ"/>
        </w:rPr>
        <w:t>2</w:t>
      </w:r>
      <w:r>
        <w:rPr>
          <w:rFonts w:ascii="Arabic Typesetting" w:hAnsi="Arabic Typesetting" w:cs="Arabic Typesetting"/>
          <w:sz w:val="32"/>
          <w:szCs w:val="32"/>
          <w:vertAlign w:val="subscript"/>
          <w:lang w:bidi="ar-DZ"/>
        </w:rPr>
        <w:t xml:space="preserve">                         </w:t>
      </w:r>
    </w:p>
    <w:p w:rsidR="002B2264" w:rsidRPr="00A1434E" w:rsidRDefault="002B2264" w:rsidP="002B2264">
      <w:pPr>
        <w:bidi/>
        <w:spacing w:after="0"/>
        <w:rPr>
          <w:rFonts w:ascii="Arabic Typesetting" w:hAnsi="Arabic Typesetting" w:cs="Arabic Typesetting"/>
          <w:b/>
          <w:bCs/>
          <w:sz w:val="32"/>
          <w:szCs w:val="32"/>
          <w:u w:val="single"/>
          <w:rtl/>
          <w:lang w:bidi="ar-DZ"/>
        </w:rPr>
      </w:pPr>
      <w:r w:rsidRPr="00A1434E"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>المطلوب</w:t>
      </w:r>
    </w:p>
    <w:p w:rsidR="002B2264" w:rsidRDefault="002B2264" w:rsidP="002B2264">
      <w:pPr>
        <w:pStyle w:val="Paragraphedeliste"/>
        <w:numPr>
          <w:ilvl w:val="0"/>
          <w:numId w:val="4"/>
        </w:numPr>
        <w:bidi/>
        <w:spacing w:after="0"/>
        <w:rPr>
          <w:rFonts w:ascii="Arabic Typesetting" w:hAnsi="Arabic Typesetting" w:cs="Arabic Typesetting"/>
          <w:sz w:val="32"/>
          <w:szCs w:val="32"/>
          <w:lang w:bidi="ar-DZ"/>
        </w:rPr>
      </w:pPr>
      <w:r>
        <w:rPr>
          <w:rFonts w:ascii="Arabic Typesetting" w:hAnsi="Arabic Typesetting" w:cs="Arabic Typesetting" w:hint="cs"/>
          <w:sz w:val="32"/>
          <w:szCs w:val="32"/>
          <w:rtl/>
          <w:lang w:bidi="ar-DZ"/>
        </w:rPr>
        <w:t>أوجد دالة المنفعة الحدية</w:t>
      </w:r>
    </w:p>
    <w:p w:rsidR="002B2264" w:rsidRDefault="002B2264" w:rsidP="002B2264">
      <w:pPr>
        <w:pStyle w:val="Paragraphedeliste"/>
        <w:numPr>
          <w:ilvl w:val="0"/>
          <w:numId w:val="4"/>
        </w:numPr>
        <w:bidi/>
        <w:spacing w:after="0"/>
        <w:rPr>
          <w:rFonts w:ascii="Arabic Typesetting" w:hAnsi="Arabic Typesetting" w:cs="Arabic Typesetting"/>
          <w:sz w:val="32"/>
          <w:szCs w:val="32"/>
          <w:lang w:bidi="ar-DZ"/>
        </w:rPr>
      </w:pPr>
      <w:r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أوجد نقطة </w:t>
      </w:r>
      <w:proofErr w:type="gramStart"/>
      <w:r>
        <w:rPr>
          <w:rFonts w:ascii="Arabic Typesetting" w:hAnsi="Arabic Typesetting" w:cs="Arabic Typesetting" w:hint="cs"/>
          <w:sz w:val="32"/>
          <w:szCs w:val="32"/>
          <w:rtl/>
          <w:lang w:bidi="ar-DZ"/>
        </w:rPr>
        <w:t>حد</w:t>
      </w:r>
      <w:proofErr w:type="gramEnd"/>
      <w:r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 التشبع</w:t>
      </w:r>
    </w:p>
    <w:p w:rsidR="002B2264" w:rsidRDefault="002B2264" w:rsidP="002B2264">
      <w:pPr>
        <w:pStyle w:val="Paragraphedeliste"/>
        <w:numPr>
          <w:ilvl w:val="0"/>
          <w:numId w:val="4"/>
        </w:numPr>
        <w:bidi/>
        <w:spacing w:after="0"/>
        <w:rPr>
          <w:rFonts w:ascii="Arabic Typesetting" w:hAnsi="Arabic Typesetting" w:cs="Arabic Typesetting"/>
          <w:sz w:val="32"/>
          <w:szCs w:val="32"/>
          <w:lang w:bidi="ar-DZ"/>
        </w:rPr>
      </w:pPr>
      <w:r>
        <w:rPr>
          <w:rFonts w:ascii="Arabic Typesetting" w:hAnsi="Arabic Typesetting" w:cs="Arabic Typesetting" w:hint="cs"/>
          <w:sz w:val="32"/>
          <w:szCs w:val="32"/>
          <w:rtl/>
          <w:lang w:bidi="ar-DZ"/>
        </w:rPr>
        <w:t>أرسم كل من منحنى المنفعة الحدية والمنفعة الكلية</w:t>
      </w:r>
    </w:p>
    <w:p w:rsidR="002B2264" w:rsidRPr="00D1072E" w:rsidRDefault="002B2264" w:rsidP="002B2264">
      <w:pPr>
        <w:tabs>
          <w:tab w:val="left" w:pos="7722"/>
        </w:tabs>
        <w:bidi/>
        <w:spacing w:after="0" w:line="240" w:lineRule="auto"/>
        <w:ind w:left="360"/>
        <w:rPr>
          <w:rFonts w:ascii="Arabic Typesetting" w:eastAsiaTheme="minorEastAsia" w:hAnsi="Arabic Typesetting" w:cs="Arabic Typesetting"/>
          <w:sz w:val="36"/>
          <w:szCs w:val="36"/>
          <w:rtl/>
          <w:lang w:bidi="ar-DZ"/>
        </w:rPr>
      </w:pPr>
      <w:proofErr w:type="gramStart"/>
      <w:r w:rsidRPr="00D1072E">
        <w:rPr>
          <w:rFonts w:ascii="Arabic Typesetting" w:eastAsiaTheme="minorEastAsia" w:hAnsi="Arabic Typesetting" w:cs="Arabic Typesetting"/>
          <w:b/>
          <w:bCs/>
          <w:sz w:val="36"/>
          <w:szCs w:val="36"/>
          <w:u w:val="single"/>
          <w:rtl/>
          <w:lang w:bidi="ar-DZ"/>
        </w:rPr>
        <w:t>التمرين</w:t>
      </w:r>
      <w:proofErr w:type="gramEnd"/>
      <w:r w:rsidRPr="00D1072E">
        <w:rPr>
          <w:rFonts w:ascii="Arabic Typesetting" w:eastAsiaTheme="minorEastAsia" w:hAnsi="Arabic Typesetting" w:cs="Arabic Typesetting"/>
          <w:b/>
          <w:bCs/>
          <w:sz w:val="36"/>
          <w:szCs w:val="36"/>
          <w:u w:val="single"/>
          <w:rtl/>
          <w:lang w:bidi="ar-DZ"/>
        </w:rPr>
        <w:t xml:space="preserve"> </w:t>
      </w:r>
      <w:r>
        <w:rPr>
          <w:rFonts w:ascii="Arabic Typesetting" w:eastAsiaTheme="minorEastAsia" w:hAnsi="Arabic Typesetting" w:cs="Arabic Typesetting" w:hint="cs"/>
          <w:b/>
          <w:bCs/>
          <w:sz w:val="36"/>
          <w:szCs w:val="36"/>
          <w:u w:val="single"/>
          <w:rtl/>
          <w:lang w:bidi="ar-DZ"/>
        </w:rPr>
        <w:t>الخامس</w:t>
      </w:r>
    </w:p>
    <w:p w:rsidR="002B2264" w:rsidRPr="00D1072E" w:rsidRDefault="002B2264" w:rsidP="002B2264">
      <w:pPr>
        <w:tabs>
          <w:tab w:val="left" w:pos="7722"/>
        </w:tabs>
        <w:bidi/>
        <w:spacing w:after="0" w:line="240" w:lineRule="auto"/>
        <w:ind w:left="360"/>
        <w:rPr>
          <w:rFonts w:ascii="Arabic Typesetting" w:eastAsiaTheme="minorEastAsia" w:hAnsi="Arabic Typesetting" w:cs="Arabic Typesetting"/>
          <w:sz w:val="36"/>
          <w:szCs w:val="36"/>
          <w:rtl/>
          <w:lang w:bidi="ar-DZ"/>
        </w:rPr>
      </w:pPr>
      <w:r w:rsidRPr="00D1072E">
        <w:rPr>
          <w:rFonts w:ascii="Arabic Typesetting" w:eastAsiaTheme="minorEastAsia" w:hAnsi="Arabic Typesetting" w:cs="Arabic Typesetting"/>
          <w:sz w:val="36"/>
          <w:szCs w:val="36"/>
          <w:rtl/>
          <w:lang w:bidi="ar-DZ"/>
        </w:rPr>
        <w:t xml:space="preserve">لتكن دالة المنفعة الحدية لمستهلك سلعة واحدة هي السلعة </w:t>
      </w:r>
      <w:proofErr w:type="gramStart"/>
      <w:r w:rsidRPr="00D1072E">
        <w:rPr>
          <w:rFonts w:ascii="Arabic Typesetting" w:eastAsiaTheme="minorEastAsia" w:hAnsi="Arabic Typesetting" w:cs="Arabic Typesetting"/>
          <w:sz w:val="36"/>
          <w:szCs w:val="36"/>
          <w:lang w:bidi="ar-DZ"/>
        </w:rPr>
        <w:t xml:space="preserve">X </w:t>
      </w:r>
      <w:r w:rsidRPr="00D1072E">
        <w:rPr>
          <w:rFonts w:ascii="Arabic Typesetting" w:eastAsiaTheme="minorEastAsia" w:hAnsi="Arabic Typesetting" w:cs="Arabic Typesetting"/>
          <w:sz w:val="36"/>
          <w:szCs w:val="36"/>
          <w:rtl/>
          <w:lang w:bidi="ar-DZ"/>
        </w:rPr>
        <w:t xml:space="preserve"> على</w:t>
      </w:r>
      <w:proofErr w:type="gramEnd"/>
      <w:r w:rsidRPr="00D1072E">
        <w:rPr>
          <w:rFonts w:ascii="Arabic Typesetting" w:eastAsiaTheme="minorEastAsia" w:hAnsi="Arabic Typesetting" w:cs="Arabic Typesetting"/>
          <w:sz w:val="36"/>
          <w:szCs w:val="36"/>
          <w:rtl/>
          <w:lang w:bidi="ar-DZ"/>
        </w:rPr>
        <w:t xml:space="preserve"> الشكل التالي:</w:t>
      </w:r>
    </w:p>
    <w:p w:rsidR="002B2264" w:rsidRPr="00D1072E" w:rsidRDefault="002B2264" w:rsidP="002B2264">
      <w:pPr>
        <w:tabs>
          <w:tab w:val="left" w:pos="7722"/>
        </w:tabs>
        <w:bidi/>
        <w:spacing w:after="0" w:line="240" w:lineRule="auto"/>
        <w:ind w:left="360"/>
        <w:jc w:val="center"/>
        <w:rPr>
          <w:rFonts w:ascii="Arabic Typesetting" w:eastAsiaTheme="minorEastAsia" w:hAnsi="Arabic Typesetting" w:cs="Arabic Typesetting"/>
          <w:sz w:val="36"/>
          <w:szCs w:val="36"/>
          <w:lang w:bidi="ar-DZ"/>
        </w:rPr>
      </w:pPr>
      <w:proofErr w:type="spellStart"/>
      <w:r w:rsidRPr="00D1072E">
        <w:rPr>
          <w:rFonts w:ascii="Arabic Typesetting" w:eastAsiaTheme="minorEastAsia" w:hAnsi="Arabic Typesetting" w:cs="Arabic Typesetting"/>
          <w:sz w:val="36"/>
          <w:szCs w:val="36"/>
          <w:lang w:bidi="ar-DZ"/>
        </w:rPr>
        <w:t>Um</w:t>
      </w:r>
      <w:r w:rsidRPr="00D1072E">
        <w:rPr>
          <w:rFonts w:ascii="Arabic Typesetting" w:eastAsiaTheme="minorEastAsia" w:hAnsi="Arabic Typesetting" w:cs="Arabic Typesetting"/>
          <w:sz w:val="36"/>
          <w:szCs w:val="36"/>
          <w:vertAlign w:val="subscript"/>
          <w:lang w:bidi="ar-DZ"/>
        </w:rPr>
        <w:t>x</w:t>
      </w:r>
      <w:proofErr w:type="spellEnd"/>
      <w:r w:rsidRPr="00D1072E">
        <w:rPr>
          <w:rFonts w:ascii="Arabic Typesetting" w:eastAsiaTheme="minorEastAsia" w:hAnsi="Arabic Typesetting" w:cs="Arabic Typesetting"/>
          <w:sz w:val="36"/>
          <w:szCs w:val="36"/>
          <w:lang w:bidi="ar-DZ"/>
        </w:rPr>
        <w:t>=­2x+10</w:t>
      </w:r>
    </w:p>
    <w:p w:rsidR="002B2264" w:rsidRPr="00D1072E" w:rsidRDefault="002B2264" w:rsidP="002B2264">
      <w:pPr>
        <w:tabs>
          <w:tab w:val="left" w:pos="7722"/>
        </w:tabs>
        <w:bidi/>
        <w:spacing w:after="0" w:line="240" w:lineRule="auto"/>
        <w:ind w:left="360"/>
        <w:rPr>
          <w:rFonts w:ascii="Arabic Typesetting" w:eastAsiaTheme="minorEastAsia" w:hAnsi="Arabic Typesetting" w:cs="Arabic Typesetting"/>
          <w:b/>
          <w:bCs/>
          <w:sz w:val="36"/>
          <w:szCs w:val="36"/>
          <w:u w:val="single"/>
          <w:rtl/>
          <w:lang w:bidi="ar-DZ"/>
        </w:rPr>
      </w:pPr>
      <w:r w:rsidRPr="00D1072E">
        <w:rPr>
          <w:rFonts w:ascii="Arabic Typesetting" w:eastAsiaTheme="minorEastAsia" w:hAnsi="Arabic Typesetting" w:cs="Arabic Typesetting"/>
          <w:b/>
          <w:bCs/>
          <w:sz w:val="36"/>
          <w:szCs w:val="36"/>
          <w:u w:val="single"/>
          <w:rtl/>
          <w:lang w:bidi="ar-DZ"/>
        </w:rPr>
        <w:t>المطلوب</w:t>
      </w:r>
    </w:p>
    <w:p w:rsidR="002B2264" w:rsidRDefault="002B2264" w:rsidP="002B2264">
      <w:pPr>
        <w:bidi/>
        <w:spacing w:after="0"/>
        <w:rPr>
          <w:rFonts w:ascii="Arabic Typesetting" w:eastAsiaTheme="minorEastAsia" w:hAnsi="Arabic Typesetting" w:cs="Arabic Typesetting" w:hint="cs"/>
          <w:sz w:val="36"/>
          <w:szCs w:val="36"/>
          <w:rtl/>
          <w:lang w:bidi="ar-DZ"/>
        </w:rPr>
      </w:pPr>
      <w:r w:rsidRPr="00D1072E">
        <w:rPr>
          <w:rFonts w:ascii="Arabic Typesetting" w:eastAsiaTheme="minorEastAsia" w:hAnsi="Arabic Typesetting" w:cs="Arabic Typesetting"/>
          <w:sz w:val="36"/>
          <w:szCs w:val="36"/>
          <w:rtl/>
          <w:lang w:bidi="ar-DZ"/>
        </w:rPr>
        <w:t xml:space="preserve">اوجد المنفعة الكلية عند استهلاك 3 وحدات من السلعة </w:t>
      </w:r>
      <w:r w:rsidRPr="00D1072E">
        <w:rPr>
          <w:rFonts w:ascii="Arabic Typesetting" w:eastAsiaTheme="minorEastAsia" w:hAnsi="Arabic Typesetting" w:cs="Arabic Typesetting"/>
          <w:sz w:val="36"/>
          <w:szCs w:val="36"/>
          <w:lang w:bidi="ar-DZ"/>
        </w:rPr>
        <w:t>X.</w:t>
      </w:r>
    </w:p>
    <w:p w:rsidR="00F10C96" w:rsidRDefault="00F10C96" w:rsidP="00F10C96">
      <w:pPr>
        <w:bidi/>
        <w:spacing w:after="0"/>
        <w:rPr>
          <w:rFonts w:ascii="Arabic Typesetting" w:hAnsi="Arabic Typesetting" w:cs="Arabic Typesetting"/>
          <w:sz w:val="32"/>
          <w:szCs w:val="32"/>
          <w:lang w:bidi="ar-DZ"/>
        </w:rPr>
      </w:pPr>
    </w:p>
    <w:p w:rsidR="002B2264" w:rsidRDefault="002B2264" w:rsidP="002B2264">
      <w:pPr>
        <w:jc w:val="right"/>
        <w:rPr>
          <w:rFonts w:ascii="Arabic Typesetting" w:hAnsi="Arabic Typesetting" w:cs="Arabic Typesetting"/>
          <w:b/>
          <w:bCs/>
          <w:sz w:val="32"/>
          <w:szCs w:val="32"/>
          <w:u w:val="single"/>
          <w:lang w:bidi="ar-DZ"/>
        </w:rPr>
      </w:pPr>
      <w:proofErr w:type="gramStart"/>
      <w:r>
        <w:rPr>
          <w:rFonts w:ascii="Arabic Typesetting" w:hAnsi="Arabic Typesetting" w:cs="Arabic Typesetting"/>
          <w:b/>
          <w:bCs/>
          <w:sz w:val="32"/>
          <w:szCs w:val="32"/>
          <w:u w:val="single"/>
          <w:rtl/>
          <w:lang w:bidi="ar-DZ"/>
        </w:rPr>
        <w:lastRenderedPageBreak/>
        <w:t>التمرين</w:t>
      </w:r>
      <w:proofErr w:type="gramEnd"/>
      <w:r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 xml:space="preserve"> السادس</w:t>
      </w:r>
    </w:p>
    <w:p w:rsidR="002B2264" w:rsidRPr="00485F45" w:rsidRDefault="002B2264" w:rsidP="002B2264">
      <w:pPr>
        <w:tabs>
          <w:tab w:val="left" w:pos="7722"/>
        </w:tabs>
        <w:bidi/>
        <w:spacing w:after="0" w:line="276" w:lineRule="auto"/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</w:pPr>
      <w:r w:rsidRPr="00485F45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 xml:space="preserve">إن </w:t>
      </w:r>
      <w:proofErr w:type="gramStart"/>
      <w:r w:rsidRPr="00485F45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>دالة  المنفعة</w:t>
      </w:r>
      <w:proofErr w:type="gramEnd"/>
      <w:r w:rsidRPr="00485F45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 xml:space="preserve"> لشخص ما معطاة بالعبارة : </w:t>
      </w:r>
      <w:r w:rsidRPr="00485F45">
        <w:rPr>
          <w:rFonts w:ascii="Arabic Typesetting" w:eastAsia="Calibri" w:hAnsi="Arabic Typesetting" w:cs="Arabic Typesetting"/>
          <w:sz w:val="32"/>
          <w:szCs w:val="32"/>
          <w:lang w:bidi="ar-DZ"/>
        </w:rPr>
        <w:t xml:space="preserve">U= </w:t>
      </w:r>
      <m:oMath>
        <m:rad>
          <m:radPr>
            <m:degHide m:val="1"/>
            <m:ctrlPr>
              <w:rPr>
                <w:rFonts w:ascii="Cambria Math" w:eastAsia="Calibri" w:hAnsi="Cambria Math" w:cs="Arabic Typesetting"/>
                <w:i/>
                <w:sz w:val="32"/>
                <w:szCs w:val="32"/>
                <w:lang w:bidi="ar-DZ"/>
              </w:rPr>
            </m:ctrlPr>
          </m:radPr>
          <m:deg/>
          <m:e>
            <m:r>
              <w:rPr>
                <w:rFonts w:ascii="Cambria Math" w:eastAsia="Calibri" w:hAnsi="Cambria Math" w:cs="Arabic Typesetting"/>
                <w:sz w:val="32"/>
                <w:szCs w:val="32"/>
                <w:lang w:bidi="ar-DZ"/>
              </w:rPr>
              <m:t>x</m:t>
            </m:r>
          </m:e>
        </m:rad>
        <m:r>
          <w:rPr>
            <w:rFonts w:ascii="Cambria Math" w:eastAsia="Calibri" w:hAnsi="Cambria Math" w:cs="Arabic Typesetting"/>
            <w:sz w:val="32"/>
            <w:szCs w:val="32"/>
            <w:lang w:bidi="ar-DZ"/>
          </w:rPr>
          <m:t>. √</m:t>
        </m:r>
        <m:r>
          <m:rPr>
            <m:sty m:val="p"/>
          </m:rPr>
          <w:rPr>
            <w:rFonts w:ascii="Cambria Math" w:eastAsia="Calibri" w:hAnsi="Cambria Math" w:cs="Arabic Typesetting"/>
            <w:sz w:val="32"/>
            <w:szCs w:val="32"/>
            <w:lang w:bidi="ar-DZ"/>
          </w:rPr>
          <m:t>y</m:t>
        </m:r>
      </m:oMath>
    </w:p>
    <w:p w:rsidR="002B2264" w:rsidRPr="00A65A29" w:rsidRDefault="002B2264" w:rsidP="002B2264">
      <w:pPr>
        <w:jc w:val="right"/>
        <w:rPr>
          <w:rFonts w:ascii="Arabic Typesetting" w:hAnsi="Arabic Typesetting" w:cs="Arabic Typesetting"/>
          <w:sz w:val="32"/>
          <w:szCs w:val="32"/>
          <w:rtl/>
          <w:lang w:bidi="ar-DZ"/>
        </w:rPr>
      </w:pPr>
      <w:r w:rsidRPr="00A65A29">
        <w:rPr>
          <w:rFonts w:ascii="Arabic Typesetting" w:hAnsi="Arabic Typesetting" w:cs="Arabic Typesetting"/>
          <w:b/>
          <w:bCs/>
          <w:sz w:val="32"/>
          <w:szCs w:val="32"/>
          <w:u w:val="single"/>
          <w:rtl/>
          <w:lang w:bidi="ar-DZ"/>
        </w:rPr>
        <w:t>المطلوب</w:t>
      </w:r>
    </w:p>
    <w:p w:rsidR="002B2264" w:rsidRPr="00A65A29" w:rsidRDefault="002B2264" w:rsidP="002B2264">
      <w:pPr>
        <w:numPr>
          <w:ilvl w:val="0"/>
          <w:numId w:val="6"/>
        </w:numPr>
        <w:bidi/>
        <w:spacing w:after="0"/>
        <w:rPr>
          <w:rFonts w:ascii="Arabic Typesetting" w:hAnsi="Arabic Typesetting" w:cs="Arabic Typesetting"/>
          <w:sz w:val="32"/>
          <w:szCs w:val="32"/>
          <w:lang w:bidi="ar-DZ"/>
        </w:rPr>
      </w:pPr>
      <w:r w:rsidRPr="00A65A29">
        <w:rPr>
          <w:rFonts w:ascii="Arabic Typesetting" w:hAnsi="Arabic Typesetting" w:cs="Arabic Typesetting"/>
          <w:sz w:val="32"/>
          <w:szCs w:val="32"/>
          <w:rtl/>
          <w:lang w:bidi="ar-DZ"/>
        </w:rPr>
        <w:t>اوجد دوال المنفعة الحدية</w:t>
      </w:r>
    </w:p>
    <w:p w:rsidR="002B2264" w:rsidRPr="003520BB" w:rsidRDefault="002B2264" w:rsidP="002B2264">
      <w:pPr>
        <w:pStyle w:val="Paragraphedeliste"/>
        <w:numPr>
          <w:ilvl w:val="0"/>
          <w:numId w:val="6"/>
        </w:numPr>
        <w:bidi/>
        <w:spacing w:after="0"/>
        <w:rPr>
          <w:rFonts w:ascii="Arabic Typesetting" w:hAnsi="Arabic Typesetting" w:cs="Arabic Typesetting"/>
          <w:sz w:val="32"/>
          <w:szCs w:val="32"/>
          <w:lang w:bidi="ar-DZ"/>
        </w:rPr>
      </w:pPr>
      <w:r w:rsidRPr="003520BB">
        <w:rPr>
          <w:rFonts w:ascii="Arabic Typesetting" w:hAnsi="Arabic Typesetting" w:cs="Arabic Typesetting"/>
          <w:sz w:val="32"/>
          <w:szCs w:val="32"/>
          <w:rtl/>
          <w:lang w:bidi="ar-DZ"/>
        </w:rPr>
        <w:t>ماهي قيمة المعامل الذي يجب على هذا الشخص أن يضربها في طلبه على السلعة</w:t>
      </w:r>
      <w:r w:rsidRPr="003520BB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 </w:t>
      </w:r>
      <w:r w:rsidRPr="003520BB">
        <w:rPr>
          <w:rFonts w:ascii="Arabic Typesetting" w:hAnsi="Arabic Typesetting" w:cs="Arabic Typesetting"/>
          <w:sz w:val="32"/>
          <w:szCs w:val="32"/>
          <w:rtl/>
          <w:lang w:bidi="ar-DZ"/>
        </w:rPr>
        <w:t xml:space="preserve"> ليضاعف منفعته الكلية ب10 مرات دون أن يجري أي تغير على السلعة</w:t>
      </w:r>
      <w:r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 </w:t>
      </w:r>
      <w:r>
        <w:rPr>
          <w:rFonts w:ascii="Arabic Typesetting" w:hAnsi="Arabic Typesetting" w:cs="Arabic Typesetting"/>
          <w:sz w:val="32"/>
          <w:szCs w:val="32"/>
          <w:lang w:bidi="ar-DZ"/>
        </w:rPr>
        <w:t>y</w:t>
      </w:r>
      <w:r w:rsidRPr="003520BB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 </w:t>
      </w:r>
    </w:p>
    <w:p w:rsidR="002B2264" w:rsidRDefault="002B2264" w:rsidP="002B2264">
      <w:pPr>
        <w:spacing w:after="0"/>
        <w:jc w:val="right"/>
        <w:rPr>
          <w:rFonts w:ascii="Arabic Typesetting" w:hAnsi="Arabic Typesetting" w:cs="Arabic Typesetting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520401"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>التمرين</w:t>
      </w:r>
      <w:proofErr w:type="gramEnd"/>
      <w:r w:rsidRPr="00520401"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 xml:space="preserve"> السا</w:t>
      </w:r>
      <w:r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>بع</w:t>
      </w:r>
    </w:p>
    <w:p w:rsidR="002B2264" w:rsidRPr="00B03EA6" w:rsidRDefault="002B2264" w:rsidP="002B2264">
      <w:pPr>
        <w:tabs>
          <w:tab w:val="left" w:pos="7722"/>
        </w:tabs>
        <w:bidi/>
        <w:spacing w:after="0"/>
        <w:rPr>
          <w:rFonts w:ascii="Arabic Typesetting" w:eastAsia="Times New Roman" w:hAnsi="Arabic Typesetting" w:cs="Arabic Typesetting"/>
          <w:sz w:val="32"/>
          <w:szCs w:val="32"/>
          <w:lang w:bidi="ar-DZ"/>
        </w:rPr>
      </w:pPr>
      <w:r w:rsidRPr="00B03EA6">
        <w:rPr>
          <w:rFonts w:ascii="Arabic Typesetting" w:eastAsia="Times New Roman" w:hAnsi="Arabic Typesetting" w:cs="Arabic Typesetting"/>
          <w:sz w:val="32"/>
          <w:szCs w:val="32"/>
          <w:rtl/>
          <w:lang w:bidi="ar-DZ"/>
        </w:rPr>
        <w:t xml:space="preserve">يمكن لمستهلك ما أن يستهلك ويختار بين عدة ازواج من السلعتين </w:t>
      </w:r>
      <w:r w:rsidRPr="00B03EA6">
        <w:rPr>
          <w:rFonts w:ascii="Arabic Typesetting" w:eastAsia="Times New Roman" w:hAnsi="Arabic Typesetting" w:cs="Arabic Typesetting"/>
          <w:sz w:val="32"/>
          <w:szCs w:val="32"/>
          <w:lang w:bidi="ar-DZ"/>
        </w:rPr>
        <w:t>X</w:t>
      </w:r>
      <w:r w:rsidRPr="00B03EA6">
        <w:rPr>
          <w:rFonts w:ascii="Arabic Typesetting" w:eastAsia="Times New Roman" w:hAnsi="Arabic Typesetting" w:cs="Arabic Typesetting"/>
          <w:sz w:val="32"/>
          <w:szCs w:val="32"/>
          <w:rtl/>
          <w:lang w:bidi="ar-DZ"/>
        </w:rPr>
        <w:t xml:space="preserve"> و</w:t>
      </w:r>
      <w:r w:rsidRPr="00B03EA6">
        <w:rPr>
          <w:rFonts w:ascii="Arabic Typesetting" w:eastAsia="Times New Roman" w:hAnsi="Arabic Typesetting" w:cs="Arabic Typesetting"/>
          <w:sz w:val="32"/>
          <w:szCs w:val="32"/>
          <w:lang w:bidi="ar-DZ"/>
        </w:rPr>
        <w:t>Y</w:t>
      </w:r>
      <w:r w:rsidRPr="00B03EA6">
        <w:rPr>
          <w:rFonts w:ascii="Arabic Typesetting" w:eastAsia="Times New Roman" w:hAnsi="Arabic Typesetting" w:cs="Arabic Typesetting"/>
          <w:sz w:val="32"/>
          <w:szCs w:val="32"/>
          <w:rtl/>
          <w:lang w:bidi="ar-DZ"/>
        </w:rPr>
        <w:t>وتظهر</w:t>
      </w:r>
      <w:r w:rsidRPr="00B03EA6">
        <w:rPr>
          <w:rFonts w:ascii="Arabic Typesetting" w:eastAsia="Times New Roman" w:hAnsi="Arabic Typesetting" w:cs="Arabic Typesetting"/>
          <w:sz w:val="32"/>
          <w:szCs w:val="32"/>
          <w:lang w:bidi="ar-DZ"/>
        </w:rPr>
        <w:t xml:space="preserve"> </w:t>
      </w:r>
      <w:r w:rsidRPr="00B03EA6">
        <w:rPr>
          <w:rFonts w:ascii="Arabic Typesetting" w:eastAsia="Times New Roman" w:hAnsi="Arabic Typesetting" w:cs="Arabic Typesetting"/>
          <w:sz w:val="32"/>
          <w:szCs w:val="32"/>
          <w:rtl/>
          <w:lang w:bidi="ar-DZ"/>
        </w:rPr>
        <w:t>هذه التركيبات في الجدول التالي:</w:t>
      </w:r>
    </w:p>
    <w:tbl>
      <w:tblPr>
        <w:tblStyle w:val="Grilledutableau"/>
        <w:tblpPr w:leftFromText="141" w:rightFromText="141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654"/>
        <w:gridCol w:w="429"/>
        <w:gridCol w:w="561"/>
        <w:gridCol w:w="890"/>
        <w:gridCol w:w="890"/>
        <w:gridCol w:w="465"/>
      </w:tblGrid>
      <w:tr w:rsidR="002B2264" w:rsidRPr="00B03EA6" w:rsidTr="00550AEC">
        <w:tc>
          <w:tcPr>
            <w:tcW w:w="0" w:type="auto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  <w:t>التركيبة</w:t>
            </w:r>
          </w:p>
        </w:tc>
        <w:tc>
          <w:tcPr>
            <w:tcW w:w="0" w:type="auto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X</w:t>
            </w:r>
          </w:p>
        </w:tc>
        <w:tc>
          <w:tcPr>
            <w:tcW w:w="561" w:type="dxa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Y</w:t>
            </w:r>
          </w:p>
        </w:tc>
        <w:tc>
          <w:tcPr>
            <w:tcW w:w="890" w:type="dxa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  <w:t>التركيبة</w:t>
            </w:r>
          </w:p>
        </w:tc>
        <w:tc>
          <w:tcPr>
            <w:tcW w:w="890" w:type="dxa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X</w:t>
            </w:r>
          </w:p>
        </w:tc>
        <w:tc>
          <w:tcPr>
            <w:tcW w:w="465" w:type="dxa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Y</w:t>
            </w:r>
          </w:p>
        </w:tc>
      </w:tr>
      <w:tr w:rsidR="002B2264" w:rsidRPr="00B03EA6" w:rsidTr="00550AEC">
        <w:tc>
          <w:tcPr>
            <w:tcW w:w="0" w:type="auto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A</w:t>
            </w:r>
          </w:p>
        </w:tc>
        <w:tc>
          <w:tcPr>
            <w:tcW w:w="0" w:type="auto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2</w:t>
            </w:r>
          </w:p>
        </w:tc>
        <w:tc>
          <w:tcPr>
            <w:tcW w:w="561" w:type="dxa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12</w:t>
            </w:r>
          </w:p>
        </w:tc>
        <w:tc>
          <w:tcPr>
            <w:tcW w:w="890" w:type="dxa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J</w:t>
            </w:r>
          </w:p>
        </w:tc>
        <w:tc>
          <w:tcPr>
            <w:tcW w:w="890" w:type="dxa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7</w:t>
            </w:r>
          </w:p>
        </w:tc>
        <w:tc>
          <w:tcPr>
            <w:tcW w:w="465" w:type="dxa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4</w:t>
            </w:r>
          </w:p>
        </w:tc>
      </w:tr>
      <w:tr w:rsidR="002B2264" w:rsidRPr="00B03EA6" w:rsidTr="00550AEC">
        <w:tc>
          <w:tcPr>
            <w:tcW w:w="0" w:type="auto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B</w:t>
            </w:r>
          </w:p>
        </w:tc>
        <w:tc>
          <w:tcPr>
            <w:tcW w:w="0" w:type="auto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3</w:t>
            </w:r>
          </w:p>
        </w:tc>
        <w:tc>
          <w:tcPr>
            <w:tcW w:w="561" w:type="dxa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4</w:t>
            </w:r>
          </w:p>
        </w:tc>
        <w:tc>
          <w:tcPr>
            <w:tcW w:w="890" w:type="dxa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K</w:t>
            </w:r>
          </w:p>
        </w:tc>
        <w:tc>
          <w:tcPr>
            <w:tcW w:w="890" w:type="dxa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6</w:t>
            </w:r>
          </w:p>
        </w:tc>
        <w:tc>
          <w:tcPr>
            <w:tcW w:w="465" w:type="dxa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2</w:t>
            </w:r>
          </w:p>
        </w:tc>
      </w:tr>
      <w:tr w:rsidR="002B2264" w:rsidRPr="00B03EA6" w:rsidTr="00550AEC">
        <w:tc>
          <w:tcPr>
            <w:tcW w:w="0" w:type="auto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C</w:t>
            </w:r>
          </w:p>
        </w:tc>
        <w:tc>
          <w:tcPr>
            <w:tcW w:w="0" w:type="auto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7</w:t>
            </w:r>
          </w:p>
        </w:tc>
        <w:tc>
          <w:tcPr>
            <w:tcW w:w="561" w:type="dxa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3</w:t>
            </w:r>
          </w:p>
        </w:tc>
        <w:tc>
          <w:tcPr>
            <w:tcW w:w="890" w:type="dxa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L</w:t>
            </w:r>
          </w:p>
        </w:tc>
        <w:tc>
          <w:tcPr>
            <w:tcW w:w="890" w:type="dxa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12</w:t>
            </w:r>
          </w:p>
        </w:tc>
        <w:tc>
          <w:tcPr>
            <w:tcW w:w="465" w:type="dxa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1</w:t>
            </w:r>
          </w:p>
        </w:tc>
      </w:tr>
      <w:tr w:rsidR="002B2264" w:rsidRPr="00B03EA6" w:rsidTr="00550AEC">
        <w:tc>
          <w:tcPr>
            <w:tcW w:w="0" w:type="auto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D</w:t>
            </w:r>
          </w:p>
        </w:tc>
        <w:tc>
          <w:tcPr>
            <w:tcW w:w="0" w:type="auto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3</w:t>
            </w:r>
          </w:p>
        </w:tc>
        <w:tc>
          <w:tcPr>
            <w:tcW w:w="561" w:type="dxa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14</w:t>
            </w:r>
          </w:p>
        </w:tc>
        <w:tc>
          <w:tcPr>
            <w:tcW w:w="890" w:type="dxa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M</w:t>
            </w:r>
          </w:p>
        </w:tc>
        <w:tc>
          <w:tcPr>
            <w:tcW w:w="890" w:type="dxa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5</w:t>
            </w:r>
          </w:p>
        </w:tc>
        <w:tc>
          <w:tcPr>
            <w:tcW w:w="465" w:type="dxa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4</w:t>
            </w:r>
          </w:p>
        </w:tc>
      </w:tr>
      <w:tr w:rsidR="002B2264" w:rsidRPr="00B03EA6" w:rsidTr="00550AEC">
        <w:tc>
          <w:tcPr>
            <w:tcW w:w="0" w:type="auto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E</w:t>
            </w:r>
          </w:p>
        </w:tc>
        <w:tc>
          <w:tcPr>
            <w:tcW w:w="0" w:type="auto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12</w:t>
            </w:r>
          </w:p>
        </w:tc>
        <w:tc>
          <w:tcPr>
            <w:tcW w:w="561" w:type="dxa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4</w:t>
            </w:r>
          </w:p>
        </w:tc>
        <w:tc>
          <w:tcPr>
            <w:tcW w:w="890" w:type="dxa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N</w:t>
            </w:r>
          </w:p>
        </w:tc>
        <w:tc>
          <w:tcPr>
            <w:tcW w:w="890" w:type="dxa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12</w:t>
            </w:r>
          </w:p>
        </w:tc>
        <w:tc>
          <w:tcPr>
            <w:tcW w:w="465" w:type="dxa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2</w:t>
            </w:r>
          </w:p>
        </w:tc>
      </w:tr>
      <w:tr w:rsidR="002B2264" w:rsidRPr="00B03EA6" w:rsidTr="00550AEC">
        <w:tc>
          <w:tcPr>
            <w:tcW w:w="0" w:type="auto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F</w:t>
            </w:r>
          </w:p>
        </w:tc>
        <w:tc>
          <w:tcPr>
            <w:tcW w:w="0" w:type="auto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10</w:t>
            </w:r>
          </w:p>
        </w:tc>
        <w:tc>
          <w:tcPr>
            <w:tcW w:w="561" w:type="dxa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5</w:t>
            </w:r>
          </w:p>
        </w:tc>
        <w:tc>
          <w:tcPr>
            <w:tcW w:w="890" w:type="dxa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O</w:t>
            </w:r>
          </w:p>
        </w:tc>
        <w:tc>
          <w:tcPr>
            <w:tcW w:w="890" w:type="dxa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4</w:t>
            </w:r>
          </w:p>
        </w:tc>
        <w:tc>
          <w:tcPr>
            <w:tcW w:w="465" w:type="dxa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6</w:t>
            </w:r>
          </w:p>
        </w:tc>
      </w:tr>
      <w:tr w:rsidR="002B2264" w:rsidRPr="00B03EA6" w:rsidTr="00550AEC">
        <w:tc>
          <w:tcPr>
            <w:tcW w:w="0" w:type="auto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G</w:t>
            </w:r>
          </w:p>
        </w:tc>
        <w:tc>
          <w:tcPr>
            <w:tcW w:w="0" w:type="auto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7</w:t>
            </w:r>
          </w:p>
        </w:tc>
        <w:tc>
          <w:tcPr>
            <w:tcW w:w="561" w:type="dxa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8</w:t>
            </w:r>
          </w:p>
        </w:tc>
        <w:tc>
          <w:tcPr>
            <w:tcW w:w="890" w:type="dxa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P</w:t>
            </w:r>
          </w:p>
        </w:tc>
        <w:tc>
          <w:tcPr>
            <w:tcW w:w="890" w:type="dxa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6</w:t>
            </w:r>
          </w:p>
        </w:tc>
        <w:tc>
          <w:tcPr>
            <w:tcW w:w="465" w:type="dxa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12</w:t>
            </w:r>
          </w:p>
        </w:tc>
      </w:tr>
      <w:tr w:rsidR="002B2264" w:rsidRPr="00B03EA6" w:rsidTr="00550AEC">
        <w:tc>
          <w:tcPr>
            <w:tcW w:w="0" w:type="auto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H</w:t>
            </w:r>
          </w:p>
        </w:tc>
        <w:tc>
          <w:tcPr>
            <w:tcW w:w="0" w:type="auto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4</w:t>
            </w:r>
          </w:p>
        </w:tc>
        <w:tc>
          <w:tcPr>
            <w:tcW w:w="561" w:type="dxa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15</w:t>
            </w:r>
          </w:p>
        </w:tc>
        <w:tc>
          <w:tcPr>
            <w:tcW w:w="890" w:type="dxa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Q</w:t>
            </w:r>
          </w:p>
        </w:tc>
        <w:tc>
          <w:tcPr>
            <w:tcW w:w="890" w:type="dxa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8</w:t>
            </w:r>
          </w:p>
        </w:tc>
        <w:tc>
          <w:tcPr>
            <w:tcW w:w="465" w:type="dxa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6</w:t>
            </w:r>
          </w:p>
        </w:tc>
      </w:tr>
      <w:tr w:rsidR="002B2264" w:rsidRPr="00B03EA6" w:rsidTr="00550AEC">
        <w:tc>
          <w:tcPr>
            <w:tcW w:w="0" w:type="auto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I</w:t>
            </w:r>
          </w:p>
        </w:tc>
        <w:tc>
          <w:tcPr>
            <w:tcW w:w="0" w:type="auto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4</w:t>
            </w:r>
          </w:p>
        </w:tc>
        <w:tc>
          <w:tcPr>
            <w:tcW w:w="561" w:type="dxa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10</w:t>
            </w:r>
          </w:p>
        </w:tc>
        <w:tc>
          <w:tcPr>
            <w:tcW w:w="890" w:type="dxa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R</w:t>
            </w:r>
          </w:p>
        </w:tc>
        <w:tc>
          <w:tcPr>
            <w:tcW w:w="890" w:type="dxa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14</w:t>
            </w:r>
          </w:p>
        </w:tc>
        <w:tc>
          <w:tcPr>
            <w:tcW w:w="465" w:type="dxa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3</w:t>
            </w:r>
          </w:p>
        </w:tc>
      </w:tr>
      <w:tr w:rsidR="002B2264" w:rsidRPr="00B03EA6" w:rsidTr="00550AEC">
        <w:tc>
          <w:tcPr>
            <w:tcW w:w="0" w:type="auto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0" w:type="auto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561" w:type="dxa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890" w:type="dxa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S</w:t>
            </w:r>
          </w:p>
        </w:tc>
        <w:tc>
          <w:tcPr>
            <w:tcW w:w="890" w:type="dxa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5</w:t>
            </w:r>
          </w:p>
        </w:tc>
        <w:tc>
          <w:tcPr>
            <w:tcW w:w="465" w:type="dxa"/>
          </w:tcPr>
          <w:p w:rsidR="002B2264" w:rsidRPr="00B03EA6" w:rsidRDefault="002B2264" w:rsidP="00550AEC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6</w:t>
            </w:r>
          </w:p>
        </w:tc>
      </w:tr>
    </w:tbl>
    <w:p w:rsidR="002B2264" w:rsidRPr="00B03EA6" w:rsidRDefault="002B2264" w:rsidP="00F10C96">
      <w:pPr>
        <w:tabs>
          <w:tab w:val="left" w:pos="7722"/>
        </w:tabs>
        <w:bidi/>
        <w:ind w:left="360"/>
        <w:rPr>
          <w:rFonts w:ascii="Arabic Typesetting" w:eastAsia="Times New Roman" w:hAnsi="Arabic Typesetting" w:cs="Arabic Typesetting"/>
          <w:b/>
          <w:bCs/>
          <w:sz w:val="32"/>
          <w:szCs w:val="32"/>
          <w:lang w:bidi="ar-DZ"/>
        </w:rPr>
      </w:pPr>
      <w:r w:rsidRPr="00B03EA6">
        <w:rPr>
          <w:rFonts w:ascii="Arabic Typesetting" w:eastAsia="Times New Roman" w:hAnsi="Arabic Typesetting" w:cs="Arabic Typesetting"/>
          <w:sz w:val="36"/>
          <w:szCs w:val="36"/>
          <w:lang w:bidi="ar-DZ"/>
        </w:rPr>
        <w:br w:type="textWrapping" w:clear="all"/>
      </w:r>
      <w:r w:rsidRPr="00B03EA6">
        <w:rPr>
          <w:rFonts w:ascii="Arabic Typesetting" w:eastAsia="Times New Roman" w:hAnsi="Arabic Typesetting" w:cs="Arabic Typesetting"/>
          <w:sz w:val="32"/>
          <w:szCs w:val="32"/>
          <w:rtl/>
          <w:lang w:bidi="ar-DZ"/>
        </w:rPr>
        <w:t>إذا رتب المستهلك الأزواج</w:t>
      </w:r>
      <w:r w:rsidRPr="00B03EA6">
        <w:rPr>
          <w:rFonts w:ascii="Arabic Typesetting" w:eastAsia="Times New Roman" w:hAnsi="Arabic Typesetting" w:cs="Arabic Typesetting"/>
          <w:sz w:val="32"/>
          <w:szCs w:val="32"/>
          <w:lang w:bidi="ar-DZ"/>
        </w:rPr>
        <w:t xml:space="preserve">( X, </w:t>
      </w:r>
      <w:proofErr w:type="gramStart"/>
      <w:r w:rsidRPr="00B03EA6">
        <w:rPr>
          <w:rFonts w:ascii="Arabic Typesetting" w:eastAsia="Times New Roman" w:hAnsi="Arabic Typesetting" w:cs="Arabic Typesetting"/>
          <w:sz w:val="32"/>
          <w:szCs w:val="32"/>
          <w:lang w:bidi="ar-DZ"/>
        </w:rPr>
        <w:t>Y)</w:t>
      </w:r>
      <w:r w:rsidRPr="00B03EA6">
        <w:rPr>
          <w:rFonts w:ascii="Arabic Typesetting" w:eastAsia="Times New Roman" w:hAnsi="Arabic Typesetting" w:cs="Arabic Typesetting"/>
          <w:sz w:val="32"/>
          <w:szCs w:val="32"/>
          <w:rtl/>
          <w:lang w:bidi="ar-DZ"/>
        </w:rPr>
        <w:t xml:space="preserve">  حسب</w:t>
      </w:r>
      <w:proofErr w:type="gramEnd"/>
      <w:r w:rsidRPr="00B03EA6">
        <w:rPr>
          <w:rFonts w:ascii="Arabic Typesetting" w:eastAsia="Times New Roman" w:hAnsi="Arabic Typesetting" w:cs="Arabic Typesetting"/>
          <w:sz w:val="32"/>
          <w:szCs w:val="32"/>
          <w:rtl/>
          <w:lang w:bidi="ar-DZ"/>
        </w:rPr>
        <w:t xml:space="preserve"> إرضائه بها وكان الترتيب كالتالي: </w:t>
      </w:r>
    </w:p>
    <w:p w:rsidR="002B2264" w:rsidRPr="00AC18E6" w:rsidRDefault="002B2264" w:rsidP="002B2264">
      <w:pPr>
        <w:numPr>
          <w:ilvl w:val="0"/>
          <w:numId w:val="7"/>
        </w:numPr>
        <w:tabs>
          <w:tab w:val="left" w:pos="7722"/>
        </w:tabs>
        <w:bidi/>
        <w:spacing w:after="0" w:line="276" w:lineRule="auto"/>
        <w:contextualSpacing/>
        <w:jc w:val="right"/>
        <w:rPr>
          <w:rFonts w:ascii="Arabic Typesetting" w:eastAsia="Times New Roman" w:hAnsi="Arabic Typesetting" w:cs="Arabic Typesetting"/>
          <w:b/>
          <w:bCs/>
          <w:sz w:val="32"/>
          <w:szCs w:val="32"/>
          <w:lang w:bidi="ar-DZ"/>
        </w:rPr>
      </w:pPr>
      <w:r w:rsidRPr="00AC18E6">
        <w:rPr>
          <w:rFonts w:ascii="Arabic Typesetting" w:eastAsia="Times New Roman" w:hAnsi="Arabic Typesetting" w:cs="Arabic Typesetting"/>
          <w:b/>
          <w:bCs/>
          <w:sz w:val="32"/>
          <w:szCs w:val="32"/>
          <w:lang w:bidi="ar-DZ"/>
        </w:rPr>
        <w:t>A~B~K       ;                    C~M~N       ;                                   L~K</w:t>
      </w:r>
    </w:p>
    <w:p w:rsidR="002B2264" w:rsidRPr="00AC18E6" w:rsidRDefault="002B2264" w:rsidP="002B2264">
      <w:pPr>
        <w:numPr>
          <w:ilvl w:val="0"/>
          <w:numId w:val="7"/>
        </w:numPr>
        <w:tabs>
          <w:tab w:val="left" w:pos="7722"/>
        </w:tabs>
        <w:bidi/>
        <w:spacing w:after="0" w:line="276" w:lineRule="auto"/>
        <w:contextualSpacing/>
        <w:jc w:val="right"/>
        <w:rPr>
          <w:rFonts w:ascii="Arabic Typesetting" w:eastAsia="Times New Roman" w:hAnsi="Arabic Typesetting" w:cs="Arabic Typesetting"/>
          <w:b/>
          <w:bCs/>
          <w:sz w:val="32"/>
          <w:szCs w:val="32"/>
          <w:lang w:bidi="ar-DZ"/>
        </w:rPr>
      </w:pPr>
      <w:r w:rsidRPr="00AC18E6">
        <w:rPr>
          <w:rFonts w:ascii="Arabic Typesetting" w:eastAsia="Times New Roman" w:hAnsi="Arabic Typesetting" w:cs="Arabic Typesetting"/>
          <w:b/>
          <w:bCs/>
          <w:sz w:val="32"/>
          <w:szCs w:val="32"/>
          <w:lang w:bidi="ar-DZ"/>
        </w:rPr>
        <w:t xml:space="preserve">C </w:t>
      </w:r>
      <w:r w:rsidRPr="00AC18E6">
        <w:rPr>
          <w:rFonts w:ascii="Times New Roman" w:eastAsia="Times New Roman" w:hAnsi="Times New Roman" w:cs="Times New Roman"/>
          <w:b/>
          <w:bCs/>
          <w:sz w:val="32"/>
          <w:szCs w:val="32"/>
          <w:lang w:bidi="ar-DZ"/>
        </w:rPr>
        <w:t>˃</w:t>
      </w:r>
      <w:r w:rsidRPr="00AC18E6">
        <w:rPr>
          <w:rFonts w:ascii="Arabic Typesetting" w:eastAsia="Times New Roman" w:hAnsi="Arabic Typesetting" w:cs="Arabic Typesetting"/>
          <w:b/>
          <w:bCs/>
          <w:sz w:val="32"/>
          <w:szCs w:val="32"/>
          <w:lang w:bidi="ar-DZ"/>
        </w:rPr>
        <w:t xml:space="preserve"> B          ;                     H~I~S         ;                                   F~G~E</w:t>
      </w:r>
    </w:p>
    <w:p w:rsidR="002B2264" w:rsidRPr="00AC18E6" w:rsidRDefault="002B2264" w:rsidP="002B2264">
      <w:pPr>
        <w:numPr>
          <w:ilvl w:val="0"/>
          <w:numId w:val="7"/>
        </w:numPr>
        <w:tabs>
          <w:tab w:val="left" w:pos="7722"/>
        </w:tabs>
        <w:bidi/>
        <w:spacing w:after="0" w:line="276" w:lineRule="auto"/>
        <w:contextualSpacing/>
        <w:jc w:val="right"/>
        <w:rPr>
          <w:rFonts w:ascii="Arabic Typesetting" w:eastAsia="Times New Roman" w:hAnsi="Arabic Typesetting" w:cs="Arabic Typesetting"/>
          <w:b/>
          <w:bCs/>
          <w:sz w:val="32"/>
          <w:szCs w:val="32"/>
          <w:lang w:bidi="ar-DZ"/>
        </w:rPr>
      </w:pPr>
      <w:r w:rsidRPr="00AC18E6">
        <w:rPr>
          <w:rFonts w:ascii="Arabic Typesetting" w:eastAsia="Times New Roman" w:hAnsi="Arabic Typesetting" w:cs="Arabic Typesetting"/>
          <w:b/>
          <w:bCs/>
          <w:sz w:val="32"/>
          <w:szCs w:val="32"/>
          <w:lang w:bidi="ar-DZ"/>
        </w:rPr>
        <w:t xml:space="preserve">D~O~M      ;                     Q </w:t>
      </w:r>
      <w:r w:rsidRPr="00AC18E6">
        <w:rPr>
          <w:rFonts w:ascii="Times New Roman" w:eastAsia="Times New Roman" w:hAnsi="Times New Roman" w:cs="Times New Roman"/>
          <w:b/>
          <w:bCs/>
          <w:sz w:val="32"/>
          <w:szCs w:val="32"/>
          <w:lang w:bidi="ar-DZ"/>
        </w:rPr>
        <w:t>˃</w:t>
      </w:r>
      <w:r w:rsidRPr="00AC18E6">
        <w:rPr>
          <w:rFonts w:ascii="Arabic Typesetting" w:eastAsia="Times New Roman" w:hAnsi="Arabic Typesetting" w:cs="Arabic Typesetting"/>
          <w:b/>
          <w:bCs/>
          <w:sz w:val="32"/>
          <w:szCs w:val="32"/>
          <w:lang w:bidi="ar-DZ"/>
        </w:rPr>
        <w:t xml:space="preserve"> S          ;                                    P~G~Q</w:t>
      </w:r>
    </w:p>
    <w:p w:rsidR="002B2264" w:rsidRPr="00AC18E6" w:rsidRDefault="002B2264" w:rsidP="002B2264">
      <w:pPr>
        <w:numPr>
          <w:ilvl w:val="0"/>
          <w:numId w:val="7"/>
        </w:numPr>
        <w:tabs>
          <w:tab w:val="left" w:pos="7722"/>
        </w:tabs>
        <w:bidi/>
        <w:spacing w:after="0" w:line="276" w:lineRule="auto"/>
        <w:contextualSpacing/>
        <w:jc w:val="right"/>
        <w:rPr>
          <w:rFonts w:ascii="Arabic Typesetting" w:eastAsia="Times New Roman" w:hAnsi="Arabic Typesetting" w:cs="Arabic Typesetting"/>
          <w:b/>
          <w:bCs/>
          <w:sz w:val="28"/>
          <w:szCs w:val="28"/>
          <w:lang w:bidi="ar-DZ"/>
        </w:rPr>
      </w:pPr>
      <m:oMath>
        <m:r>
          <m:rPr>
            <m:sty m:val="bi"/>
          </m:rPr>
          <w:rPr>
            <w:rFonts w:ascii="Cambria Math" w:eastAsia="Times New Roman" w:hAnsi="Cambria Math" w:cs="Arabic Typesetting"/>
            <w:sz w:val="28"/>
            <w:szCs w:val="28"/>
            <w:lang w:bidi="ar-DZ"/>
          </w:rPr>
          <m:t>S&gt;M</m:t>
        </m:r>
      </m:oMath>
      <w:r w:rsidRPr="00AC18E6">
        <w:rPr>
          <w:rFonts w:ascii="Arabic Typesetting" w:eastAsia="Times New Roman" w:hAnsi="Arabic Typesetting" w:cs="Arabic Typesetting"/>
          <w:b/>
          <w:bCs/>
          <w:sz w:val="28"/>
          <w:szCs w:val="28"/>
          <w:lang w:bidi="ar-DZ"/>
        </w:rPr>
        <w:t xml:space="preserve">             </w:t>
      </w:r>
      <w:proofErr w:type="gramStart"/>
      <w:r w:rsidRPr="00AC18E6">
        <w:rPr>
          <w:rFonts w:ascii="Arabic Typesetting" w:eastAsia="Times New Roman" w:hAnsi="Arabic Typesetting" w:cs="Arabic Typesetting"/>
          <w:b/>
          <w:bCs/>
          <w:sz w:val="28"/>
          <w:szCs w:val="28"/>
          <w:lang w:bidi="ar-DZ"/>
        </w:rPr>
        <w:t xml:space="preserve">;                      </w:t>
      </w:r>
      <m:oMath>
        <m:r>
          <m:rPr>
            <m:sty m:val="bi"/>
          </m:rPr>
          <w:rPr>
            <w:rFonts w:ascii="Cambria Math" w:eastAsia="Times New Roman" w:hAnsi="Cambria Math" w:cs="Arabic Typesetting"/>
            <w:sz w:val="28"/>
            <w:szCs w:val="28"/>
            <w:lang w:bidi="ar-DZ"/>
          </w:rPr>
          <m:t>O&gt;L</m:t>
        </m:r>
      </m:oMath>
      <w:r w:rsidRPr="00AC18E6">
        <w:rPr>
          <w:rFonts w:ascii="Arabic Typesetting" w:eastAsia="Times New Roman" w:hAnsi="Arabic Typesetting" w:cs="Arabic Typesetting"/>
          <w:b/>
          <w:bCs/>
          <w:sz w:val="28"/>
          <w:szCs w:val="28"/>
          <w:lang w:bidi="ar-DZ"/>
        </w:rPr>
        <w:t xml:space="preserve">         ;</w:t>
      </w:r>
      <w:proofErr w:type="gramEnd"/>
      <w:r w:rsidRPr="00AC18E6">
        <w:rPr>
          <w:rFonts w:ascii="Arabic Typesetting" w:eastAsia="Times New Roman" w:hAnsi="Arabic Typesetting" w:cs="Arabic Typesetting"/>
          <w:b/>
          <w:bCs/>
          <w:sz w:val="28"/>
          <w:szCs w:val="28"/>
          <w:lang w:bidi="ar-DZ"/>
        </w:rPr>
        <w:t xml:space="preserve">                                    J~R~S</w:t>
      </w:r>
    </w:p>
    <w:p w:rsidR="002B2264" w:rsidRDefault="002B2264" w:rsidP="002B2264">
      <w:pPr>
        <w:tabs>
          <w:tab w:val="left" w:pos="7722"/>
        </w:tabs>
        <w:bidi/>
        <w:spacing w:after="0"/>
        <w:ind w:left="360"/>
        <w:rPr>
          <w:rFonts w:ascii="Arabic Typesetting" w:eastAsia="Times New Roman" w:hAnsi="Arabic Typesetting" w:cs="Arabic Typesetting" w:hint="cs"/>
          <w:sz w:val="32"/>
          <w:szCs w:val="32"/>
          <w:rtl/>
          <w:lang w:bidi="ar-DZ"/>
        </w:rPr>
      </w:pPr>
      <w:r w:rsidRPr="00AC18E6">
        <w:rPr>
          <w:rFonts w:ascii="Arabic Typesetting" w:eastAsia="Times New Roman" w:hAnsi="Arabic Typesetting" w:cs="Arabic Typesetting"/>
          <w:sz w:val="32"/>
          <w:szCs w:val="32"/>
          <w:rtl/>
          <w:lang w:bidi="ar-DZ"/>
        </w:rPr>
        <w:t xml:space="preserve">حيث:  </w:t>
      </w:r>
      <w:proofErr w:type="gramStart"/>
      <w:r w:rsidRPr="00AC18E6">
        <w:rPr>
          <w:rFonts w:ascii="Arabic Typesetting" w:eastAsia="Times New Roman" w:hAnsi="Arabic Typesetting" w:cs="Arabic Typesetting"/>
          <w:b/>
          <w:bCs/>
          <w:sz w:val="32"/>
          <w:szCs w:val="32"/>
          <w:rtl/>
          <w:lang w:bidi="ar-DZ"/>
        </w:rPr>
        <w:t>~</w:t>
      </w:r>
      <w:r w:rsidRPr="00AC18E6">
        <w:rPr>
          <w:rFonts w:ascii="Arabic Typesetting" w:eastAsia="Times New Roman" w:hAnsi="Arabic Typesetting" w:cs="Arabic Typesetting"/>
          <w:sz w:val="32"/>
          <w:szCs w:val="32"/>
          <w:rtl/>
          <w:lang w:bidi="ar-DZ"/>
        </w:rPr>
        <w:t xml:space="preserve">  يعني</w:t>
      </w:r>
      <w:proofErr w:type="gramEnd"/>
      <w:r w:rsidRPr="00AC18E6">
        <w:rPr>
          <w:rFonts w:ascii="Arabic Typesetting" w:eastAsia="Times New Roman" w:hAnsi="Arabic Typesetting" w:cs="Arabic Typesetting"/>
          <w:sz w:val="32"/>
          <w:szCs w:val="32"/>
          <w:rtl/>
          <w:lang w:bidi="ar-DZ"/>
        </w:rPr>
        <w:t xml:space="preserve"> يساوي في التفضيل</w:t>
      </w:r>
      <w:r>
        <w:rPr>
          <w:rFonts w:ascii="Arabic Typesetting" w:eastAsia="Times New Roman" w:hAnsi="Arabic Typesetting" w:cs="Arabic Typesetting" w:hint="cs"/>
          <w:sz w:val="32"/>
          <w:szCs w:val="32"/>
          <w:rtl/>
          <w:lang w:bidi="ar-DZ"/>
        </w:rPr>
        <w:t xml:space="preserve"> و </w:t>
      </w:r>
      <w:r w:rsidRPr="00AF5070">
        <w:rPr>
          <w:rFonts w:ascii="Times New Roman" w:eastAsia="Times New Roman" w:hAnsi="Times New Roman" w:cs="Times New Roman" w:hint="cs"/>
          <w:sz w:val="32"/>
          <w:szCs w:val="32"/>
          <w:rtl/>
          <w:lang w:bidi="ar-DZ"/>
        </w:rPr>
        <w:t>˃</w:t>
      </w:r>
      <w:r w:rsidRPr="00AF5070">
        <w:rPr>
          <w:rFonts w:ascii="Arabic Typesetting" w:eastAsia="Times New Roman" w:hAnsi="Arabic Typesetting" w:cs="Arabic Typesetting"/>
          <w:sz w:val="32"/>
          <w:szCs w:val="32"/>
          <w:rtl/>
          <w:lang w:bidi="ar-DZ"/>
        </w:rPr>
        <w:t xml:space="preserve">  </w:t>
      </w:r>
      <w:r w:rsidRPr="00AF5070">
        <w:rPr>
          <w:rFonts w:ascii="Arabic Typesetting" w:eastAsia="Times New Roman" w:hAnsi="Arabic Typesetting" w:cs="Arabic Typesetting" w:hint="cs"/>
          <w:sz w:val="32"/>
          <w:szCs w:val="32"/>
          <w:rtl/>
          <w:lang w:bidi="ar-DZ"/>
        </w:rPr>
        <w:t>يعني</w:t>
      </w:r>
      <w:r w:rsidRPr="00AF5070">
        <w:rPr>
          <w:rFonts w:ascii="Arabic Typesetting" w:eastAsia="Times New Roman" w:hAnsi="Arabic Typesetting" w:cs="Arabic Typesetting"/>
          <w:sz w:val="32"/>
          <w:szCs w:val="32"/>
          <w:rtl/>
          <w:lang w:bidi="ar-DZ"/>
        </w:rPr>
        <w:t xml:space="preserve"> </w:t>
      </w:r>
      <w:r w:rsidRPr="00AF5070">
        <w:rPr>
          <w:rFonts w:ascii="Arabic Typesetting" w:eastAsia="Times New Roman" w:hAnsi="Arabic Typesetting" w:cs="Arabic Typesetting" w:hint="cs"/>
          <w:sz w:val="32"/>
          <w:szCs w:val="32"/>
          <w:rtl/>
          <w:lang w:bidi="ar-DZ"/>
        </w:rPr>
        <w:t>اكبر</w:t>
      </w:r>
      <w:r w:rsidRPr="00AF5070">
        <w:rPr>
          <w:rFonts w:ascii="Arabic Typesetting" w:eastAsia="Times New Roman" w:hAnsi="Arabic Typesetting" w:cs="Arabic Typesetting"/>
          <w:sz w:val="32"/>
          <w:szCs w:val="32"/>
          <w:rtl/>
          <w:lang w:bidi="ar-DZ"/>
        </w:rPr>
        <w:t xml:space="preserve"> </w:t>
      </w:r>
      <w:r w:rsidRPr="00AF5070">
        <w:rPr>
          <w:rFonts w:ascii="Arabic Typesetting" w:eastAsia="Times New Roman" w:hAnsi="Arabic Typesetting" w:cs="Arabic Typesetting" w:hint="cs"/>
          <w:sz w:val="32"/>
          <w:szCs w:val="32"/>
          <w:rtl/>
          <w:lang w:bidi="ar-DZ"/>
        </w:rPr>
        <w:t>تفضيل</w:t>
      </w:r>
    </w:p>
    <w:p w:rsidR="00C9652B" w:rsidRPr="00C9652B" w:rsidRDefault="00C9652B" w:rsidP="00C9652B">
      <w:pPr>
        <w:tabs>
          <w:tab w:val="left" w:pos="7722"/>
        </w:tabs>
        <w:bidi/>
        <w:spacing w:after="0"/>
        <w:ind w:left="360"/>
        <w:rPr>
          <w:rFonts w:ascii="Arabic Typesetting" w:eastAsia="Times New Roman" w:hAnsi="Arabic Typesetting" w:cs="Arabic Typesetting"/>
          <w:b/>
          <w:bCs/>
          <w:sz w:val="32"/>
          <w:szCs w:val="32"/>
          <w:u w:val="single"/>
          <w:lang w:bidi="ar-DZ"/>
        </w:rPr>
      </w:pPr>
      <w:r w:rsidRPr="00C9652B">
        <w:rPr>
          <w:rFonts w:ascii="Arabic Typesetting" w:eastAsia="Times New Roman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 xml:space="preserve">المطلوب: </w:t>
      </w:r>
    </w:p>
    <w:p w:rsidR="00C9652B" w:rsidRPr="00C9652B" w:rsidRDefault="00C9652B" w:rsidP="00C9652B">
      <w:pPr>
        <w:tabs>
          <w:tab w:val="left" w:pos="7722"/>
        </w:tabs>
        <w:bidi/>
        <w:spacing w:after="0"/>
        <w:ind w:left="360"/>
        <w:rPr>
          <w:rFonts w:ascii="Arabic Typesetting" w:eastAsia="Times New Roman" w:hAnsi="Arabic Typesetting" w:cs="Arabic Typesetting"/>
          <w:sz w:val="32"/>
          <w:szCs w:val="32"/>
          <w:lang w:bidi="ar-DZ"/>
        </w:rPr>
      </w:pPr>
      <w:r>
        <w:rPr>
          <w:color w:val="222222"/>
          <w:sz w:val="28"/>
          <w:szCs w:val="28"/>
          <w:shd w:val="clear" w:color="auto" w:fill="FFFFFF"/>
          <w:lang w:bidi="ar-DZ"/>
        </w:rPr>
        <w:t>"</w:t>
      </w:r>
      <w:r w:rsidRPr="00C9652B">
        <w:rPr>
          <w:rFonts w:ascii="Arabic Typesetting" w:hAnsi="Arabic Typesetting" w:cs="Arabic Typesetting"/>
          <w:color w:val="222222"/>
          <w:sz w:val="32"/>
          <w:szCs w:val="32"/>
          <w:shd w:val="clear" w:color="auto" w:fill="FFFFFF"/>
          <w:rtl/>
          <w:lang w:bidi="ar-DZ"/>
        </w:rPr>
        <w:t>حدد الأزواج</w:t>
      </w:r>
      <w:r w:rsidRPr="00C9652B">
        <w:rPr>
          <w:rFonts w:ascii="Arabic Typesetting" w:hAnsi="Arabic Typesetting" w:cs="Arabic Typesetting"/>
          <w:color w:val="222222"/>
          <w:sz w:val="32"/>
          <w:szCs w:val="32"/>
          <w:shd w:val="clear" w:color="auto" w:fill="FFFFFF"/>
        </w:rPr>
        <w:t>   (X</w:t>
      </w:r>
      <w:proofErr w:type="gramStart"/>
      <w:r w:rsidRPr="00C9652B">
        <w:rPr>
          <w:rFonts w:ascii="Arabic Typesetting" w:hAnsi="Arabic Typesetting" w:cs="Arabic Typesetting"/>
          <w:color w:val="222222"/>
          <w:sz w:val="32"/>
          <w:szCs w:val="32"/>
          <w:shd w:val="clear" w:color="auto" w:fill="FFFFFF"/>
        </w:rPr>
        <w:t>,Y</w:t>
      </w:r>
      <w:proofErr w:type="gramEnd"/>
      <w:r w:rsidRPr="00C9652B">
        <w:rPr>
          <w:rFonts w:ascii="Arabic Typesetting" w:hAnsi="Arabic Typesetting" w:cs="Arabic Typesetting"/>
          <w:color w:val="222222"/>
          <w:sz w:val="32"/>
          <w:szCs w:val="32"/>
          <w:shd w:val="clear" w:color="auto" w:fill="FFFFFF"/>
        </w:rPr>
        <w:t>) </w:t>
      </w:r>
      <w:r w:rsidRPr="00C9652B">
        <w:rPr>
          <w:rFonts w:ascii="Arabic Typesetting" w:hAnsi="Arabic Typesetting" w:cs="Arabic Typesetting"/>
          <w:color w:val="222222"/>
          <w:sz w:val="32"/>
          <w:szCs w:val="32"/>
          <w:shd w:val="clear" w:color="auto" w:fill="FFFFFF"/>
          <w:rtl/>
          <w:lang w:bidi="ar-DZ"/>
        </w:rPr>
        <w:t>التي توجد على نفس منحنى السواء ثم عين الترتيب الموجود بين مختلف المنحنيات</w:t>
      </w:r>
      <w:r w:rsidRPr="00C9652B">
        <w:rPr>
          <w:rFonts w:ascii="Arabic Typesetting" w:hAnsi="Arabic Typesetting" w:cs="Arabic Typesetting"/>
          <w:color w:val="222222"/>
          <w:sz w:val="32"/>
          <w:szCs w:val="32"/>
          <w:shd w:val="clear" w:color="auto" w:fill="FFFFFF"/>
          <w:lang w:bidi="ar-DZ"/>
        </w:rPr>
        <w:t>".</w:t>
      </w:r>
    </w:p>
    <w:p w:rsidR="00C9652B" w:rsidRPr="00C9652B" w:rsidRDefault="00C9652B" w:rsidP="00C9652B">
      <w:pPr>
        <w:tabs>
          <w:tab w:val="left" w:pos="7722"/>
        </w:tabs>
        <w:bidi/>
        <w:spacing w:after="0"/>
        <w:ind w:left="360"/>
        <w:rPr>
          <w:rFonts w:ascii="Arabic Typesetting" w:eastAsia="Times New Roman" w:hAnsi="Arabic Typesetting" w:cs="Arabic Typesetting"/>
          <w:sz w:val="32"/>
          <w:szCs w:val="32"/>
          <w:lang w:bidi="ar-DZ"/>
        </w:rPr>
      </w:pPr>
    </w:p>
    <w:p w:rsidR="00C9652B" w:rsidRDefault="00C9652B" w:rsidP="00C9652B">
      <w:pPr>
        <w:tabs>
          <w:tab w:val="left" w:pos="7722"/>
        </w:tabs>
        <w:bidi/>
        <w:spacing w:after="0"/>
        <w:ind w:left="360"/>
        <w:rPr>
          <w:rFonts w:ascii="Arabic Typesetting" w:eastAsia="Times New Roman" w:hAnsi="Arabic Typesetting" w:cs="Arabic Typesetting" w:hint="cs"/>
          <w:sz w:val="32"/>
          <w:szCs w:val="32"/>
          <w:rtl/>
          <w:lang w:bidi="ar-DZ"/>
        </w:rPr>
      </w:pPr>
    </w:p>
    <w:p w:rsidR="00F10C96" w:rsidRDefault="00F10C96" w:rsidP="00F10C96">
      <w:pPr>
        <w:tabs>
          <w:tab w:val="left" w:pos="7722"/>
        </w:tabs>
        <w:bidi/>
        <w:spacing w:after="0"/>
        <w:ind w:left="360"/>
        <w:rPr>
          <w:rFonts w:ascii="Arabic Typesetting" w:eastAsia="Times New Roman" w:hAnsi="Arabic Typesetting" w:cs="Arabic Typesetting" w:hint="cs"/>
          <w:sz w:val="32"/>
          <w:szCs w:val="32"/>
          <w:rtl/>
          <w:lang w:bidi="ar-DZ"/>
        </w:rPr>
      </w:pPr>
    </w:p>
    <w:p w:rsidR="00F10C96" w:rsidRDefault="00F10C96" w:rsidP="00F10C96">
      <w:pPr>
        <w:tabs>
          <w:tab w:val="left" w:pos="7722"/>
        </w:tabs>
        <w:bidi/>
        <w:spacing w:after="0"/>
        <w:ind w:left="360"/>
        <w:rPr>
          <w:rFonts w:ascii="Arabic Typesetting" w:eastAsia="Times New Roman" w:hAnsi="Arabic Typesetting" w:cs="Arabic Typesetting" w:hint="cs"/>
          <w:sz w:val="32"/>
          <w:szCs w:val="32"/>
          <w:rtl/>
          <w:lang w:bidi="ar-DZ"/>
        </w:rPr>
      </w:pPr>
    </w:p>
    <w:p w:rsidR="00F10C96" w:rsidRDefault="00F10C96" w:rsidP="00F10C96">
      <w:pPr>
        <w:tabs>
          <w:tab w:val="left" w:pos="7722"/>
        </w:tabs>
        <w:bidi/>
        <w:spacing w:after="0"/>
        <w:ind w:left="360"/>
        <w:rPr>
          <w:rFonts w:ascii="Arabic Typesetting" w:eastAsia="Times New Roman" w:hAnsi="Arabic Typesetting" w:cs="Arabic Typesetting"/>
          <w:sz w:val="32"/>
          <w:szCs w:val="32"/>
          <w:lang w:bidi="ar-DZ"/>
        </w:rPr>
      </w:pPr>
      <w:bookmarkStart w:id="0" w:name="_GoBack"/>
      <w:bookmarkEnd w:id="0"/>
    </w:p>
    <w:p w:rsidR="00C9652B" w:rsidRDefault="00C9652B" w:rsidP="00C9652B">
      <w:pPr>
        <w:tabs>
          <w:tab w:val="left" w:pos="7722"/>
        </w:tabs>
        <w:bidi/>
        <w:spacing w:after="0"/>
        <w:ind w:left="360"/>
        <w:rPr>
          <w:rFonts w:ascii="Arabic Typesetting" w:eastAsia="Times New Roman" w:hAnsi="Arabic Typesetting" w:cs="Arabic Typesetting"/>
          <w:sz w:val="32"/>
          <w:szCs w:val="32"/>
          <w:lang w:bidi="ar-DZ"/>
        </w:rPr>
      </w:pPr>
    </w:p>
    <w:p w:rsidR="00C9652B" w:rsidRDefault="00C9652B" w:rsidP="00C9652B">
      <w:pPr>
        <w:tabs>
          <w:tab w:val="left" w:pos="7722"/>
        </w:tabs>
        <w:bidi/>
        <w:spacing w:after="0"/>
        <w:ind w:left="360"/>
        <w:rPr>
          <w:rFonts w:ascii="Arabic Typesetting" w:eastAsia="Times New Roman" w:hAnsi="Arabic Typesetting" w:cs="Arabic Typesetting"/>
          <w:sz w:val="32"/>
          <w:szCs w:val="32"/>
          <w:lang w:bidi="ar-DZ"/>
        </w:rPr>
      </w:pPr>
    </w:p>
    <w:p w:rsidR="00C9652B" w:rsidRPr="00AF5070" w:rsidRDefault="00C9652B" w:rsidP="00C9652B">
      <w:pPr>
        <w:tabs>
          <w:tab w:val="left" w:pos="7722"/>
        </w:tabs>
        <w:bidi/>
        <w:spacing w:after="0"/>
        <w:ind w:left="360"/>
        <w:rPr>
          <w:rFonts w:ascii="Arabic Typesetting" w:eastAsia="Times New Roman" w:hAnsi="Arabic Typesetting" w:cs="Arabic Typesetting"/>
          <w:sz w:val="32"/>
          <w:szCs w:val="32"/>
          <w:rtl/>
          <w:lang w:bidi="ar-DZ"/>
        </w:rPr>
      </w:pPr>
    </w:p>
    <w:p w:rsidR="002B2264" w:rsidRPr="00B24295" w:rsidRDefault="002B2264" w:rsidP="002B2264">
      <w:pPr>
        <w:jc w:val="right"/>
        <w:rPr>
          <w:rFonts w:ascii="Arabic Typesetting" w:eastAsia="Calibri" w:hAnsi="Arabic Typesetting" w:cs="Arabic Typesetting"/>
          <w:b/>
          <w:bCs/>
          <w:sz w:val="36"/>
          <w:szCs w:val="36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lastRenderedPageBreak/>
        <w:t>التمرين الثامن:</w:t>
      </w:r>
      <w:r w:rsidRPr="00B24295">
        <w:rPr>
          <w:rFonts w:ascii="Arabic Typesetting" w:eastAsia="Calibri" w:hAnsi="Arabic Typesetting" w:cs="Arabic Typesetting"/>
          <w:b/>
          <w:bCs/>
          <w:sz w:val="36"/>
          <w:szCs w:val="36"/>
          <w:rtl/>
          <w:lang w:bidi="ar-DZ"/>
        </w:rPr>
        <w:t xml:space="preserve"> : </w:t>
      </w:r>
      <w:r w:rsidRPr="00B24295">
        <w:rPr>
          <w:rFonts w:ascii="Arabic Typesetting" w:eastAsia="Calibri" w:hAnsi="Arabic Typesetting" w:cs="Arabic Typesetting"/>
          <w:sz w:val="36"/>
          <w:szCs w:val="36"/>
          <w:rtl/>
          <w:lang w:bidi="ar-DZ"/>
        </w:rPr>
        <w:t>اليك الجدول التالي لأربع منحنيات سواء مختلفة لمستهلك ما:</w:t>
      </w:r>
      <w:r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 xml:space="preserve"> </w:t>
      </w:r>
    </w:p>
    <w:tbl>
      <w:tblPr>
        <w:tblStyle w:val="Grilledutableau"/>
        <w:tblW w:w="4778" w:type="pct"/>
        <w:tblLook w:val="04A0" w:firstRow="1" w:lastRow="0" w:firstColumn="1" w:lastColumn="0" w:noHBand="0" w:noVBand="1"/>
      </w:tblPr>
      <w:tblGrid>
        <w:gridCol w:w="2548"/>
        <w:gridCol w:w="2546"/>
        <w:gridCol w:w="2544"/>
        <w:gridCol w:w="2570"/>
      </w:tblGrid>
      <w:tr w:rsidR="002B2264" w:rsidRPr="00B24295" w:rsidTr="00550AEC">
        <w:trPr>
          <w:trHeight w:val="495"/>
        </w:trPr>
        <w:tc>
          <w:tcPr>
            <w:tcW w:w="1248" w:type="pct"/>
          </w:tcPr>
          <w:p w:rsidR="002B2264" w:rsidRPr="00B24295" w:rsidRDefault="002B2264" w:rsidP="00550AEC">
            <w:pPr>
              <w:spacing w:after="200" w:line="24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noProof/>
                <w:sz w:val="36"/>
                <w:szCs w:val="3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1F08F3" wp14:editId="17A736E9">
                      <wp:simplePos x="0" y="0"/>
                      <wp:positionH relativeFrom="column">
                        <wp:posOffset>643365</wp:posOffset>
                      </wp:positionH>
                      <wp:positionV relativeFrom="paragraph">
                        <wp:posOffset>356239</wp:posOffset>
                      </wp:positionV>
                      <wp:extent cx="12700" cy="3980651"/>
                      <wp:effectExtent l="0" t="0" r="25400" b="20320"/>
                      <wp:wrapNone/>
                      <wp:docPr id="406" name="Connecteur droit 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00" cy="3980651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406" o:spid="_x0000_s1026" style="position:absolute;flip:x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.65pt,28.05pt" to="51.65pt,3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(1)</w:t>
            </w:r>
          </w:p>
        </w:tc>
        <w:tc>
          <w:tcPr>
            <w:tcW w:w="1247" w:type="pct"/>
          </w:tcPr>
          <w:p w:rsidR="002B2264" w:rsidRPr="00B24295" w:rsidRDefault="002B2264" w:rsidP="00550AEC">
            <w:pPr>
              <w:spacing w:after="200" w:line="24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noProof/>
                <w:sz w:val="36"/>
                <w:szCs w:val="3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F239F4" wp14:editId="5BA5E6AF">
                      <wp:simplePos x="0" y="0"/>
                      <wp:positionH relativeFrom="column">
                        <wp:posOffset>635167</wp:posOffset>
                      </wp:positionH>
                      <wp:positionV relativeFrom="paragraph">
                        <wp:posOffset>356239</wp:posOffset>
                      </wp:positionV>
                      <wp:extent cx="31750" cy="3980180"/>
                      <wp:effectExtent l="0" t="0" r="25400" b="20320"/>
                      <wp:wrapNone/>
                      <wp:docPr id="407" name="Connecteur droit 4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750" cy="398018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407" o:spid="_x0000_s1026" style="position:absolute;flip:x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pt,28.05pt" to="52.5pt,3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(2)</w:t>
            </w:r>
          </w:p>
        </w:tc>
        <w:tc>
          <w:tcPr>
            <w:tcW w:w="1246" w:type="pct"/>
          </w:tcPr>
          <w:p w:rsidR="002B2264" w:rsidRPr="00B24295" w:rsidRDefault="002B2264" w:rsidP="00550AEC">
            <w:pPr>
              <w:spacing w:after="200" w:line="24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noProof/>
                <w:sz w:val="36"/>
                <w:szCs w:val="3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8FA563" wp14:editId="4FC88A53">
                      <wp:simplePos x="0" y="0"/>
                      <wp:positionH relativeFrom="column">
                        <wp:posOffset>557059</wp:posOffset>
                      </wp:positionH>
                      <wp:positionV relativeFrom="paragraph">
                        <wp:posOffset>350763</wp:posOffset>
                      </wp:positionV>
                      <wp:extent cx="31750" cy="3985656"/>
                      <wp:effectExtent l="0" t="0" r="25400" b="15240"/>
                      <wp:wrapNone/>
                      <wp:docPr id="408" name="Connecteur droit 4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750" cy="3985656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408" o:spid="_x0000_s1026" style="position:absolute;flip:x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.85pt,27.6pt" to="46.35pt,3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(3)</w:t>
            </w:r>
          </w:p>
        </w:tc>
        <w:tc>
          <w:tcPr>
            <w:tcW w:w="1260" w:type="pct"/>
          </w:tcPr>
          <w:p w:rsidR="002B2264" w:rsidRPr="00B24295" w:rsidRDefault="002B2264" w:rsidP="00550AEC">
            <w:pPr>
              <w:spacing w:after="200" w:line="24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noProof/>
                <w:sz w:val="36"/>
                <w:szCs w:val="3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6F774E" wp14:editId="5E40CD6A">
                      <wp:simplePos x="0" y="0"/>
                      <wp:positionH relativeFrom="column">
                        <wp:posOffset>556876</wp:posOffset>
                      </wp:positionH>
                      <wp:positionV relativeFrom="paragraph">
                        <wp:posOffset>356239</wp:posOffset>
                      </wp:positionV>
                      <wp:extent cx="6350" cy="3979784"/>
                      <wp:effectExtent l="0" t="0" r="31750" b="20955"/>
                      <wp:wrapNone/>
                      <wp:docPr id="409" name="Connecteur droit 4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3979784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409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.85pt,28.05pt" to="44.35pt,3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(4)</w:t>
            </w:r>
          </w:p>
        </w:tc>
      </w:tr>
      <w:tr w:rsidR="002B2264" w:rsidRPr="00B24295" w:rsidTr="00550AEC">
        <w:trPr>
          <w:trHeight w:val="503"/>
        </w:trPr>
        <w:tc>
          <w:tcPr>
            <w:tcW w:w="1248" w:type="pct"/>
          </w:tcPr>
          <w:p w:rsidR="002B2264" w:rsidRPr="00B24295" w:rsidRDefault="002B2264" w:rsidP="00550AEC">
            <w:pPr>
              <w:tabs>
                <w:tab w:val="left" w:pos="390"/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noProof/>
                <w:sz w:val="36"/>
                <w:szCs w:val="3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1552CA" wp14:editId="0816162F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66675</wp:posOffset>
                      </wp:positionV>
                      <wp:extent cx="3175" cy="0"/>
                      <wp:effectExtent l="0" t="0" r="0" b="0"/>
                      <wp:wrapNone/>
                      <wp:docPr id="405" name="Connecteur droit 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405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45pt,5.25pt" to="50.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" strokecolor="#5b9bd5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Q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vertAlign w:val="subscript"/>
                <w:lang w:bidi="ar-DZ"/>
              </w:rPr>
              <w:t>x</w:t>
            </w:r>
            <w:proofErr w:type="spellEnd"/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</w:r>
            <w:proofErr w:type="spellStart"/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Q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vertAlign w:val="subscript"/>
                <w:lang w:bidi="ar-DZ"/>
              </w:rPr>
              <w:t>y</w:t>
            </w:r>
            <w:proofErr w:type="spellEnd"/>
          </w:p>
        </w:tc>
        <w:tc>
          <w:tcPr>
            <w:tcW w:w="1247" w:type="pct"/>
          </w:tcPr>
          <w:p w:rsidR="002B2264" w:rsidRPr="00B24295" w:rsidRDefault="002B2264" w:rsidP="00550AEC">
            <w:pPr>
              <w:tabs>
                <w:tab w:val="left" w:pos="360"/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</w:r>
            <w:proofErr w:type="spellStart"/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Q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vertAlign w:val="subscript"/>
                <w:lang w:bidi="ar-DZ"/>
              </w:rPr>
              <w:t>x</w:t>
            </w:r>
            <w:proofErr w:type="spellEnd"/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</w:r>
            <w:proofErr w:type="spellStart"/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Q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vertAlign w:val="subscript"/>
                <w:lang w:bidi="ar-DZ"/>
              </w:rPr>
              <w:t>y</w:t>
            </w:r>
            <w:proofErr w:type="spellEnd"/>
          </w:p>
        </w:tc>
        <w:tc>
          <w:tcPr>
            <w:tcW w:w="1246" w:type="pct"/>
          </w:tcPr>
          <w:p w:rsidR="002B2264" w:rsidRPr="00B24295" w:rsidRDefault="002B2264" w:rsidP="00550AEC">
            <w:pPr>
              <w:tabs>
                <w:tab w:val="right" w:pos="2177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proofErr w:type="spellStart"/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Q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vertAlign w:val="subscript"/>
                <w:lang w:bidi="ar-DZ"/>
              </w:rPr>
              <w:t>x</w:t>
            </w:r>
            <w:proofErr w:type="spellEnd"/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</w:r>
            <w:proofErr w:type="spellStart"/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Q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vertAlign w:val="subscript"/>
                <w:lang w:bidi="ar-DZ"/>
              </w:rPr>
              <w:t>y</w:t>
            </w:r>
            <w:proofErr w:type="spellEnd"/>
          </w:p>
        </w:tc>
        <w:tc>
          <w:tcPr>
            <w:tcW w:w="1260" w:type="pct"/>
          </w:tcPr>
          <w:p w:rsidR="002B2264" w:rsidRPr="00B24295" w:rsidRDefault="002B2264" w:rsidP="00550AEC">
            <w:pPr>
              <w:tabs>
                <w:tab w:val="center" w:pos="1088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proofErr w:type="spellStart"/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Q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vertAlign w:val="subscript"/>
                <w:lang w:bidi="ar-DZ"/>
              </w:rPr>
              <w:t>x</w:t>
            </w:r>
            <w:proofErr w:type="spellEnd"/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 xml:space="preserve">             </w:t>
            </w:r>
            <w:proofErr w:type="spellStart"/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Q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vertAlign w:val="subscript"/>
                <w:lang w:bidi="ar-DZ"/>
              </w:rPr>
              <w:t>y</w:t>
            </w:r>
            <w:proofErr w:type="spellEnd"/>
          </w:p>
        </w:tc>
      </w:tr>
      <w:tr w:rsidR="002B2264" w:rsidRPr="00B24295" w:rsidTr="00550AEC">
        <w:trPr>
          <w:trHeight w:val="495"/>
        </w:trPr>
        <w:tc>
          <w:tcPr>
            <w:tcW w:w="1248" w:type="pct"/>
          </w:tcPr>
          <w:p w:rsidR="002B2264" w:rsidRPr="00B24295" w:rsidRDefault="002B2264" w:rsidP="00550AEC">
            <w:pPr>
              <w:tabs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1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10</w:t>
            </w:r>
          </w:p>
        </w:tc>
        <w:tc>
          <w:tcPr>
            <w:tcW w:w="1247" w:type="pct"/>
          </w:tcPr>
          <w:p w:rsidR="002B2264" w:rsidRPr="00B24295" w:rsidRDefault="002B2264" w:rsidP="00550AEC">
            <w:pPr>
              <w:tabs>
                <w:tab w:val="left" w:pos="555"/>
                <w:tab w:val="right" w:pos="2176"/>
              </w:tabs>
              <w:spacing w:after="200" w:line="240" w:lineRule="auto"/>
              <w:jc w:val="both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1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14</w:t>
            </w:r>
          </w:p>
        </w:tc>
        <w:tc>
          <w:tcPr>
            <w:tcW w:w="1246" w:type="pct"/>
          </w:tcPr>
          <w:p w:rsidR="002B2264" w:rsidRPr="00B24295" w:rsidRDefault="002B2264" w:rsidP="00550AEC">
            <w:pPr>
              <w:tabs>
                <w:tab w:val="left" w:pos="360"/>
                <w:tab w:val="right" w:pos="2177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1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18</w:t>
            </w:r>
          </w:p>
        </w:tc>
        <w:tc>
          <w:tcPr>
            <w:tcW w:w="1260" w:type="pct"/>
          </w:tcPr>
          <w:p w:rsidR="002B2264" w:rsidRPr="00B24295" w:rsidRDefault="002B2264" w:rsidP="00550AEC">
            <w:pPr>
              <w:tabs>
                <w:tab w:val="left" w:pos="360"/>
                <w:tab w:val="left" w:pos="1470"/>
                <w:tab w:val="right" w:pos="2177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1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24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</w:r>
          </w:p>
        </w:tc>
      </w:tr>
      <w:tr w:rsidR="002B2264" w:rsidRPr="00B24295" w:rsidTr="00550AEC">
        <w:trPr>
          <w:trHeight w:val="495"/>
        </w:trPr>
        <w:tc>
          <w:tcPr>
            <w:tcW w:w="1248" w:type="pct"/>
          </w:tcPr>
          <w:p w:rsidR="002B2264" w:rsidRPr="00B24295" w:rsidRDefault="002B2264" w:rsidP="00550AEC">
            <w:pPr>
              <w:tabs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2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5</w:t>
            </w:r>
          </w:p>
        </w:tc>
        <w:tc>
          <w:tcPr>
            <w:tcW w:w="1247" w:type="pct"/>
          </w:tcPr>
          <w:p w:rsidR="002B2264" w:rsidRPr="00B24295" w:rsidRDefault="002B2264" w:rsidP="00550AEC">
            <w:pPr>
              <w:tabs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 xml:space="preserve">        2 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7</w:t>
            </w:r>
          </w:p>
        </w:tc>
        <w:tc>
          <w:tcPr>
            <w:tcW w:w="1246" w:type="pct"/>
          </w:tcPr>
          <w:p w:rsidR="002B2264" w:rsidRPr="00B24295" w:rsidRDefault="002B2264" w:rsidP="00550AEC">
            <w:pPr>
              <w:tabs>
                <w:tab w:val="left" w:pos="285"/>
                <w:tab w:val="right" w:pos="2177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2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9</w:t>
            </w:r>
          </w:p>
        </w:tc>
        <w:tc>
          <w:tcPr>
            <w:tcW w:w="1260" w:type="pct"/>
          </w:tcPr>
          <w:p w:rsidR="002B2264" w:rsidRPr="00B24295" w:rsidRDefault="002B2264" w:rsidP="00550AEC">
            <w:pPr>
              <w:tabs>
                <w:tab w:val="left" w:pos="390"/>
                <w:tab w:val="left" w:pos="1455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2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12</w:t>
            </w:r>
          </w:p>
        </w:tc>
      </w:tr>
      <w:tr w:rsidR="002B2264" w:rsidRPr="00B24295" w:rsidTr="00550AEC">
        <w:trPr>
          <w:trHeight w:val="495"/>
        </w:trPr>
        <w:tc>
          <w:tcPr>
            <w:tcW w:w="1248" w:type="pct"/>
          </w:tcPr>
          <w:p w:rsidR="002B2264" w:rsidRPr="00B24295" w:rsidRDefault="002B2264" w:rsidP="00550AEC">
            <w:pPr>
              <w:tabs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3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3.33</w:t>
            </w:r>
          </w:p>
        </w:tc>
        <w:tc>
          <w:tcPr>
            <w:tcW w:w="1247" w:type="pct"/>
          </w:tcPr>
          <w:p w:rsidR="002B2264" w:rsidRPr="00B24295" w:rsidRDefault="002B2264" w:rsidP="00550AEC">
            <w:pPr>
              <w:tabs>
                <w:tab w:val="left" w:pos="405"/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 xml:space="preserve">  3   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4.67</w:t>
            </w:r>
          </w:p>
        </w:tc>
        <w:tc>
          <w:tcPr>
            <w:tcW w:w="1246" w:type="pct"/>
          </w:tcPr>
          <w:p w:rsidR="002B2264" w:rsidRPr="00B24295" w:rsidRDefault="002B2264" w:rsidP="00550AEC">
            <w:pPr>
              <w:tabs>
                <w:tab w:val="left" w:pos="270"/>
                <w:tab w:val="right" w:pos="2177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3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6</w:t>
            </w:r>
          </w:p>
        </w:tc>
        <w:tc>
          <w:tcPr>
            <w:tcW w:w="1260" w:type="pct"/>
          </w:tcPr>
          <w:p w:rsidR="002B2264" w:rsidRPr="00B24295" w:rsidRDefault="002B2264" w:rsidP="00550AEC">
            <w:pPr>
              <w:tabs>
                <w:tab w:val="left" w:pos="450"/>
                <w:tab w:val="left" w:pos="1710"/>
                <w:tab w:val="right" w:pos="2177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3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 xml:space="preserve">8     </w:t>
            </w:r>
          </w:p>
        </w:tc>
      </w:tr>
      <w:tr w:rsidR="002B2264" w:rsidRPr="00B24295" w:rsidTr="00550AEC">
        <w:trPr>
          <w:trHeight w:val="503"/>
        </w:trPr>
        <w:tc>
          <w:tcPr>
            <w:tcW w:w="1248" w:type="pct"/>
          </w:tcPr>
          <w:p w:rsidR="002B2264" w:rsidRPr="00B24295" w:rsidRDefault="002B2264" w:rsidP="00550AEC">
            <w:pPr>
              <w:tabs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4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2.5</w:t>
            </w:r>
          </w:p>
        </w:tc>
        <w:tc>
          <w:tcPr>
            <w:tcW w:w="1247" w:type="pct"/>
          </w:tcPr>
          <w:p w:rsidR="002B2264" w:rsidRPr="00B24295" w:rsidRDefault="002B2264" w:rsidP="00550AEC">
            <w:pPr>
              <w:tabs>
                <w:tab w:val="left" w:pos="600"/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 xml:space="preserve">        4 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3.5</w:t>
            </w:r>
          </w:p>
        </w:tc>
        <w:tc>
          <w:tcPr>
            <w:tcW w:w="1246" w:type="pct"/>
          </w:tcPr>
          <w:p w:rsidR="002B2264" w:rsidRPr="00B24295" w:rsidRDefault="002B2264" w:rsidP="00550AEC">
            <w:pPr>
              <w:tabs>
                <w:tab w:val="left" w:pos="360"/>
                <w:tab w:val="right" w:pos="2177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 xml:space="preserve">    4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4.5</w:t>
            </w:r>
          </w:p>
        </w:tc>
        <w:tc>
          <w:tcPr>
            <w:tcW w:w="1260" w:type="pct"/>
          </w:tcPr>
          <w:p w:rsidR="002B2264" w:rsidRPr="00B24295" w:rsidRDefault="002B2264" w:rsidP="00550AEC">
            <w:pPr>
              <w:tabs>
                <w:tab w:val="left" w:pos="390"/>
                <w:tab w:val="left" w:pos="1605"/>
                <w:tab w:val="right" w:pos="2177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4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6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</w:r>
          </w:p>
        </w:tc>
      </w:tr>
      <w:tr w:rsidR="002B2264" w:rsidRPr="00B24295" w:rsidTr="00550AEC">
        <w:trPr>
          <w:trHeight w:val="495"/>
        </w:trPr>
        <w:tc>
          <w:tcPr>
            <w:tcW w:w="1248" w:type="pct"/>
          </w:tcPr>
          <w:p w:rsidR="002B2264" w:rsidRPr="00B24295" w:rsidRDefault="002B2264" w:rsidP="00550AEC">
            <w:pPr>
              <w:tabs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5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2</w:t>
            </w:r>
          </w:p>
        </w:tc>
        <w:tc>
          <w:tcPr>
            <w:tcW w:w="1247" w:type="pct"/>
          </w:tcPr>
          <w:p w:rsidR="002B2264" w:rsidRPr="00B24295" w:rsidRDefault="002B2264" w:rsidP="00550AEC">
            <w:pPr>
              <w:tabs>
                <w:tab w:val="left" w:pos="375"/>
                <w:tab w:val="left" w:pos="540"/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 xml:space="preserve">5 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2.8</w:t>
            </w:r>
          </w:p>
        </w:tc>
        <w:tc>
          <w:tcPr>
            <w:tcW w:w="1246" w:type="pct"/>
          </w:tcPr>
          <w:p w:rsidR="002B2264" w:rsidRPr="00B24295" w:rsidRDefault="002B2264" w:rsidP="00550AEC">
            <w:pPr>
              <w:tabs>
                <w:tab w:val="left" w:pos="300"/>
                <w:tab w:val="right" w:pos="2177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5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3.6</w:t>
            </w:r>
          </w:p>
        </w:tc>
        <w:tc>
          <w:tcPr>
            <w:tcW w:w="1260" w:type="pct"/>
          </w:tcPr>
          <w:p w:rsidR="002B2264" w:rsidRPr="00B24295" w:rsidRDefault="002B2264" w:rsidP="00550AEC">
            <w:pPr>
              <w:tabs>
                <w:tab w:val="left" w:pos="360"/>
                <w:tab w:val="left" w:pos="1635"/>
                <w:tab w:val="right" w:pos="2177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5             4.8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</w:r>
          </w:p>
        </w:tc>
      </w:tr>
      <w:tr w:rsidR="002B2264" w:rsidRPr="00B24295" w:rsidTr="00550AEC">
        <w:trPr>
          <w:trHeight w:val="495"/>
        </w:trPr>
        <w:tc>
          <w:tcPr>
            <w:tcW w:w="1248" w:type="pct"/>
          </w:tcPr>
          <w:p w:rsidR="002B2264" w:rsidRPr="00B24295" w:rsidRDefault="002B2264" w:rsidP="00550AEC">
            <w:pPr>
              <w:tabs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6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1.67</w:t>
            </w:r>
          </w:p>
        </w:tc>
        <w:tc>
          <w:tcPr>
            <w:tcW w:w="1247" w:type="pct"/>
          </w:tcPr>
          <w:p w:rsidR="002B2264" w:rsidRPr="00B24295" w:rsidRDefault="002B2264" w:rsidP="00550AEC">
            <w:pPr>
              <w:tabs>
                <w:tab w:val="left" w:pos="360"/>
                <w:tab w:val="left" w:pos="495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6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 xml:space="preserve">         2.33</w:t>
            </w:r>
          </w:p>
        </w:tc>
        <w:tc>
          <w:tcPr>
            <w:tcW w:w="1246" w:type="pct"/>
          </w:tcPr>
          <w:p w:rsidR="002B2264" w:rsidRPr="00B24295" w:rsidRDefault="002B2264" w:rsidP="00550AEC">
            <w:pPr>
              <w:tabs>
                <w:tab w:val="left" w:pos="285"/>
                <w:tab w:val="left" w:pos="708"/>
                <w:tab w:val="left" w:pos="141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6               3</w:t>
            </w:r>
          </w:p>
        </w:tc>
        <w:tc>
          <w:tcPr>
            <w:tcW w:w="1260" w:type="pct"/>
          </w:tcPr>
          <w:p w:rsidR="002B2264" w:rsidRPr="00B24295" w:rsidRDefault="002B2264" w:rsidP="00550AEC">
            <w:pPr>
              <w:tabs>
                <w:tab w:val="left" w:pos="345"/>
                <w:tab w:val="left" w:pos="1575"/>
                <w:tab w:val="right" w:pos="2177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6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4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</w:r>
          </w:p>
        </w:tc>
      </w:tr>
      <w:tr w:rsidR="002B2264" w:rsidRPr="00B24295" w:rsidTr="00550AEC">
        <w:trPr>
          <w:trHeight w:val="503"/>
        </w:trPr>
        <w:tc>
          <w:tcPr>
            <w:tcW w:w="1248" w:type="pct"/>
          </w:tcPr>
          <w:p w:rsidR="002B2264" w:rsidRPr="00B24295" w:rsidRDefault="002B2264" w:rsidP="00550AEC">
            <w:pPr>
              <w:tabs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7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1.43</w:t>
            </w:r>
          </w:p>
        </w:tc>
        <w:tc>
          <w:tcPr>
            <w:tcW w:w="1247" w:type="pct"/>
          </w:tcPr>
          <w:p w:rsidR="002B2264" w:rsidRPr="00B24295" w:rsidRDefault="002B2264" w:rsidP="00550AEC">
            <w:pPr>
              <w:tabs>
                <w:tab w:val="left" w:pos="525"/>
                <w:tab w:val="left" w:pos="1770"/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7          2</w:t>
            </w:r>
          </w:p>
        </w:tc>
        <w:tc>
          <w:tcPr>
            <w:tcW w:w="1246" w:type="pct"/>
          </w:tcPr>
          <w:p w:rsidR="002B2264" w:rsidRPr="00B24295" w:rsidRDefault="002B2264" w:rsidP="00550AEC">
            <w:pPr>
              <w:tabs>
                <w:tab w:val="left" w:pos="330"/>
                <w:tab w:val="right" w:pos="2177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7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2.57</w:t>
            </w:r>
          </w:p>
        </w:tc>
        <w:tc>
          <w:tcPr>
            <w:tcW w:w="1260" w:type="pct"/>
          </w:tcPr>
          <w:p w:rsidR="002B2264" w:rsidRPr="00B24295" w:rsidRDefault="002B2264" w:rsidP="00550AEC">
            <w:pPr>
              <w:tabs>
                <w:tab w:val="left" w:pos="330"/>
                <w:tab w:val="left" w:pos="1590"/>
                <w:tab w:val="left" w:pos="1755"/>
                <w:tab w:val="right" w:pos="2177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7           3. 43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</w:r>
          </w:p>
        </w:tc>
      </w:tr>
      <w:tr w:rsidR="002B2264" w:rsidRPr="00B24295" w:rsidTr="00550AEC">
        <w:trPr>
          <w:trHeight w:val="495"/>
        </w:trPr>
        <w:tc>
          <w:tcPr>
            <w:tcW w:w="1248" w:type="pct"/>
          </w:tcPr>
          <w:p w:rsidR="002B2264" w:rsidRPr="00B24295" w:rsidRDefault="002B2264" w:rsidP="00550AEC">
            <w:pPr>
              <w:tabs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8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1.25</w:t>
            </w:r>
          </w:p>
        </w:tc>
        <w:tc>
          <w:tcPr>
            <w:tcW w:w="1247" w:type="pct"/>
          </w:tcPr>
          <w:p w:rsidR="002B2264" w:rsidRPr="00B24295" w:rsidRDefault="002B2264" w:rsidP="00550AEC">
            <w:pPr>
              <w:tabs>
                <w:tab w:val="left" w:pos="390"/>
                <w:tab w:val="left" w:pos="555"/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8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 xml:space="preserve">         1.75</w:t>
            </w:r>
          </w:p>
        </w:tc>
        <w:tc>
          <w:tcPr>
            <w:tcW w:w="1246" w:type="pct"/>
          </w:tcPr>
          <w:p w:rsidR="002B2264" w:rsidRPr="00B24295" w:rsidRDefault="002B2264" w:rsidP="00550AEC">
            <w:pPr>
              <w:tabs>
                <w:tab w:val="left" w:pos="300"/>
                <w:tab w:val="right" w:pos="2177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8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2.25</w:t>
            </w:r>
          </w:p>
        </w:tc>
        <w:tc>
          <w:tcPr>
            <w:tcW w:w="1260" w:type="pct"/>
          </w:tcPr>
          <w:p w:rsidR="002B2264" w:rsidRPr="00B24295" w:rsidRDefault="002B2264" w:rsidP="00550AEC">
            <w:pPr>
              <w:tabs>
                <w:tab w:val="left" w:pos="360"/>
                <w:tab w:val="left" w:pos="1740"/>
                <w:tab w:val="right" w:pos="2177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8          3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</w:r>
          </w:p>
        </w:tc>
      </w:tr>
      <w:tr w:rsidR="002B2264" w:rsidRPr="00B24295" w:rsidTr="00550AEC">
        <w:trPr>
          <w:trHeight w:val="495"/>
        </w:trPr>
        <w:tc>
          <w:tcPr>
            <w:tcW w:w="1248" w:type="pct"/>
          </w:tcPr>
          <w:p w:rsidR="002B2264" w:rsidRPr="00B24295" w:rsidRDefault="002B2264" w:rsidP="00550AEC">
            <w:pPr>
              <w:tabs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9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1.11</w:t>
            </w:r>
          </w:p>
        </w:tc>
        <w:tc>
          <w:tcPr>
            <w:tcW w:w="1247" w:type="pct"/>
          </w:tcPr>
          <w:p w:rsidR="002B2264" w:rsidRPr="00B24295" w:rsidRDefault="002B2264" w:rsidP="00550AEC">
            <w:pPr>
              <w:tabs>
                <w:tab w:val="left" w:pos="510"/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9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1.56</w:t>
            </w:r>
          </w:p>
        </w:tc>
        <w:tc>
          <w:tcPr>
            <w:tcW w:w="1246" w:type="pct"/>
          </w:tcPr>
          <w:p w:rsidR="002B2264" w:rsidRPr="00B24295" w:rsidRDefault="002B2264" w:rsidP="00550AEC">
            <w:pPr>
              <w:tabs>
                <w:tab w:val="left" w:pos="360"/>
                <w:tab w:val="left" w:pos="1665"/>
                <w:tab w:val="right" w:pos="2177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9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2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</w:r>
          </w:p>
        </w:tc>
        <w:tc>
          <w:tcPr>
            <w:tcW w:w="1260" w:type="pct"/>
          </w:tcPr>
          <w:p w:rsidR="002B2264" w:rsidRPr="00B24295" w:rsidRDefault="002B2264" w:rsidP="00550AEC">
            <w:pPr>
              <w:tabs>
                <w:tab w:val="left" w:pos="405"/>
                <w:tab w:val="left" w:pos="1590"/>
                <w:tab w:val="right" w:pos="2177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9         2.67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</w:r>
          </w:p>
        </w:tc>
      </w:tr>
    </w:tbl>
    <w:p w:rsidR="002B2264" w:rsidRPr="00B24295" w:rsidRDefault="002B2264" w:rsidP="002B2264">
      <w:pPr>
        <w:spacing w:after="0" w:line="240" w:lineRule="auto"/>
        <w:jc w:val="right"/>
        <w:rPr>
          <w:rFonts w:ascii="Arabic Typesetting" w:eastAsia="Calibri" w:hAnsi="Arabic Typesetting" w:cs="Arabic Typesetting"/>
          <w:sz w:val="36"/>
          <w:szCs w:val="36"/>
          <w:rtl/>
          <w:lang w:bidi="ar-DZ"/>
        </w:rPr>
      </w:pPr>
      <w:r w:rsidRPr="00B24295">
        <w:rPr>
          <w:rFonts w:ascii="Arabic Typesetting" w:eastAsia="Calibri" w:hAnsi="Arabic Typesetting" w:cs="Arabic Typesetting"/>
          <w:b/>
          <w:bCs/>
          <w:sz w:val="36"/>
          <w:szCs w:val="36"/>
          <w:u w:val="single"/>
          <w:rtl/>
          <w:lang w:bidi="ar-DZ"/>
        </w:rPr>
        <w:t xml:space="preserve">المطلوب: </w:t>
      </w:r>
    </w:p>
    <w:p w:rsidR="002B2264" w:rsidRPr="00B24295" w:rsidRDefault="002B2264" w:rsidP="002B2264">
      <w:pPr>
        <w:numPr>
          <w:ilvl w:val="0"/>
          <w:numId w:val="8"/>
        </w:numPr>
        <w:bidi/>
        <w:spacing w:after="0" w:line="240" w:lineRule="auto"/>
        <w:contextualSpacing/>
        <w:rPr>
          <w:rFonts w:ascii="Arabic Typesetting" w:eastAsia="Calibri" w:hAnsi="Arabic Typesetting" w:cs="Arabic Typesetting"/>
          <w:sz w:val="36"/>
          <w:szCs w:val="36"/>
          <w:lang w:bidi="ar-DZ"/>
        </w:rPr>
      </w:pPr>
      <w:r w:rsidRPr="00B24295">
        <w:rPr>
          <w:rFonts w:ascii="Arabic Typesetting" w:eastAsia="Calibri" w:hAnsi="Arabic Typesetting" w:cs="Arabic Typesetting"/>
          <w:sz w:val="36"/>
          <w:szCs w:val="36"/>
          <w:rtl/>
          <w:lang w:bidi="ar-DZ"/>
        </w:rPr>
        <w:t xml:space="preserve">ارسم هذه </w:t>
      </w:r>
      <w:proofErr w:type="gramStart"/>
      <w:r w:rsidRPr="00B24295">
        <w:rPr>
          <w:rFonts w:ascii="Arabic Typesetting" w:eastAsia="Calibri" w:hAnsi="Arabic Typesetting" w:cs="Arabic Typesetting"/>
          <w:sz w:val="36"/>
          <w:szCs w:val="36"/>
          <w:rtl/>
          <w:lang w:bidi="ar-DZ"/>
        </w:rPr>
        <w:t>المنحنيات</w:t>
      </w:r>
      <w:proofErr w:type="gramEnd"/>
      <w:r w:rsidRPr="00B24295">
        <w:rPr>
          <w:rFonts w:ascii="Arabic Typesetting" w:eastAsia="Calibri" w:hAnsi="Arabic Typesetting" w:cs="Arabic Typesetting"/>
          <w:sz w:val="36"/>
          <w:szCs w:val="36"/>
          <w:rtl/>
          <w:lang w:bidi="ar-DZ"/>
        </w:rPr>
        <w:t xml:space="preserve"> في معلم واحد.</w:t>
      </w:r>
    </w:p>
    <w:p w:rsidR="002B2264" w:rsidRPr="00B24295" w:rsidRDefault="002B2264" w:rsidP="002B2264">
      <w:pPr>
        <w:numPr>
          <w:ilvl w:val="0"/>
          <w:numId w:val="8"/>
        </w:numPr>
        <w:bidi/>
        <w:spacing w:after="0" w:line="240" w:lineRule="auto"/>
        <w:contextualSpacing/>
        <w:rPr>
          <w:rFonts w:ascii="Arabic Typesetting" w:eastAsia="Calibri" w:hAnsi="Arabic Typesetting" w:cs="Arabic Typesetting"/>
          <w:sz w:val="36"/>
          <w:szCs w:val="36"/>
          <w:lang w:bidi="ar-DZ"/>
        </w:rPr>
      </w:pPr>
      <w:r w:rsidRPr="00B24295">
        <w:rPr>
          <w:rFonts w:ascii="Arabic Typesetting" w:eastAsia="Calibri" w:hAnsi="Arabic Typesetting" w:cs="Arabic Typesetting"/>
          <w:sz w:val="36"/>
          <w:szCs w:val="36"/>
          <w:rtl/>
          <w:lang w:bidi="ar-DZ"/>
        </w:rPr>
        <w:t xml:space="preserve">أوجد المعدل الحدي للإحلال لكل النقاط المتتالية </w:t>
      </w:r>
      <w:proofErr w:type="gramStart"/>
      <w:r w:rsidRPr="00B24295">
        <w:rPr>
          <w:rFonts w:ascii="Arabic Typesetting" w:eastAsia="Calibri" w:hAnsi="Arabic Typesetting" w:cs="Arabic Typesetting"/>
          <w:sz w:val="36"/>
          <w:szCs w:val="36"/>
          <w:rtl/>
          <w:lang w:bidi="ar-DZ"/>
        </w:rPr>
        <w:t>الأربع</w:t>
      </w:r>
      <w:proofErr w:type="gramEnd"/>
      <w:r w:rsidRPr="00B24295">
        <w:rPr>
          <w:rFonts w:ascii="Arabic Typesetting" w:eastAsia="Calibri" w:hAnsi="Arabic Typesetting" w:cs="Arabic Typesetting"/>
          <w:sz w:val="36"/>
          <w:szCs w:val="36"/>
          <w:rtl/>
          <w:lang w:bidi="ar-DZ"/>
        </w:rPr>
        <w:t xml:space="preserve"> منحنيات السابقة.</w:t>
      </w:r>
    </w:p>
    <w:p w:rsidR="002B2264" w:rsidRDefault="002B2264" w:rsidP="002B2264">
      <w:pPr>
        <w:jc w:val="right"/>
        <w:rPr>
          <w:rFonts w:ascii="Arabic Typesetting" w:hAnsi="Arabic Typesetting" w:cs="Arabic Typesetting"/>
          <w:sz w:val="32"/>
          <w:szCs w:val="32"/>
          <w:rtl/>
          <w:lang w:bidi="ar-DZ"/>
        </w:rPr>
      </w:pPr>
      <w:r w:rsidRPr="00B24295">
        <w:rPr>
          <w:rFonts w:ascii="Arabic Typesetting" w:eastAsia="Calibri" w:hAnsi="Arabic Typesetting" w:cs="Arabic Typesetting"/>
          <w:sz w:val="36"/>
          <w:szCs w:val="36"/>
          <w:rtl/>
          <w:lang w:bidi="ar-DZ"/>
        </w:rPr>
        <w:t>ما هو الفرق بين المعدل الحدي للإحلال والمنفعة الحدية؟</w:t>
      </w:r>
    </w:p>
    <w:p w:rsidR="002B2264" w:rsidRPr="002E76D3" w:rsidRDefault="002B2264" w:rsidP="002B2264">
      <w:pPr>
        <w:jc w:val="right"/>
        <w:rPr>
          <w:rFonts w:ascii="Arabic Typesetting" w:hAnsi="Arabic Typesetting" w:cs="Arabic Typesetting"/>
          <w:b/>
          <w:bCs/>
          <w:sz w:val="32"/>
          <w:szCs w:val="32"/>
          <w:u w:val="single"/>
          <w:rtl/>
          <w:lang w:bidi="ar-DZ"/>
        </w:rPr>
      </w:pPr>
      <w:proofErr w:type="gramStart"/>
      <w:r>
        <w:rPr>
          <w:rFonts w:ascii="Arabic Typesetting" w:hAnsi="Arabic Typesetting" w:cs="Arabic Typesetting" w:hint="cs"/>
          <w:sz w:val="32"/>
          <w:szCs w:val="32"/>
          <w:rtl/>
          <w:lang w:bidi="ar-DZ"/>
        </w:rPr>
        <w:t>ا</w:t>
      </w:r>
      <w:r w:rsidRPr="002E76D3"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>لتمرين</w:t>
      </w:r>
      <w:proofErr w:type="gramEnd"/>
      <w:r w:rsidRPr="002E76D3"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>التاسع</w:t>
      </w:r>
    </w:p>
    <w:p w:rsidR="002B2264" w:rsidRDefault="002B2264" w:rsidP="002B2264">
      <w:pPr>
        <w:bidi/>
        <w:rPr>
          <w:rFonts w:ascii="Arabic Typesetting" w:hAnsi="Arabic Typesetting" w:cs="Arabic Typesetting"/>
          <w:sz w:val="32"/>
          <w:szCs w:val="32"/>
          <w:rtl/>
          <w:lang w:bidi="ar-DZ"/>
        </w:rPr>
      </w:pPr>
      <w:r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اذا كانت </w:t>
      </w:r>
      <w:r>
        <w:rPr>
          <w:rFonts w:ascii="Arabic Typesetting" w:hAnsi="Arabic Typesetting" w:cs="Arabic Typesetting"/>
          <w:sz w:val="32"/>
          <w:szCs w:val="32"/>
          <w:lang w:bidi="ar-DZ"/>
        </w:rPr>
        <w:t>x</w:t>
      </w:r>
      <w:r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 و</w:t>
      </w:r>
      <w:r>
        <w:rPr>
          <w:rFonts w:ascii="Arabic Typesetting" w:hAnsi="Arabic Typesetting" w:cs="Arabic Typesetting"/>
          <w:sz w:val="32"/>
          <w:szCs w:val="32"/>
          <w:lang w:bidi="ar-DZ"/>
        </w:rPr>
        <w:t>y</w:t>
      </w:r>
      <w:r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 بدائل تامة او كاملة، فما هو شكل منحنى السواء؟ اشرح؟</w:t>
      </w:r>
    </w:p>
    <w:p w:rsidR="002B2264" w:rsidRPr="00E26BC2" w:rsidRDefault="002B2264" w:rsidP="002B2264">
      <w:pPr>
        <w:bidi/>
        <w:rPr>
          <w:rFonts w:ascii="Arabic Typesetting" w:hAnsi="Arabic Typesetting" w:cs="Arabic Typesetting"/>
          <w:sz w:val="32"/>
          <w:szCs w:val="32"/>
          <w:rtl/>
          <w:lang w:bidi="ar-DZ"/>
        </w:rPr>
      </w:pPr>
    </w:p>
    <w:p w:rsidR="006E51D1" w:rsidRDefault="00596622" w:rsidP="002B2264">
      <w:pPr>
        <w:jc w:val="right"/>
        <w:rPr>
          <w:lang w:bidi="ar-DZ"/>
        </w:rPr>
      </w:pPr>
    </w:p>
    <w:sectPr w:rsidR="006E51D1" w:rsidSect="00755E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A8"/>
    <w:multiLevelType w:val="hybridMultilevel"/>
    <w:tmpl w:val="B0B493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03584"/>
    <w:multiLevelType w:val="hybridMultilevel"/>
    <w:tmpl w:val="9DD09D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61399"/>
    <w:multiLevelType w:val="hybridMultilevel"/>
    <w:tmpl w:val="B0B493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A307B"/>
    <w:multiLevelType w:val="hybridMultilevel"/>
    <w:tmpl w:val="3E9C52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B7032"/>
    <w:multiLevelType w:val="hybridMultilevel"/>
    <w:tmpl w:val="814E11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B6D2C"/>
    <w:multiLevelType w:val="hybridMultilevel"/>
    <w:tmpl w:val="866696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B34D8C"/>
    <w:multiLevelType w:val="hybridMultilevel"/>
    <w:tmpl w:val="CA5A55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7C074F"/>
    <w:multiLevelType w:val="hybridMultilevel"/>
    <w:tmpl w:val="55DEA4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264"/>
    <w:rsid w:val="002B2264"/>
    <w:rsid w:val="00596622"/>
    <w:rsid w:val="005D23FF"/>
    <w:rsid w:val="00807683"/>
    <w:rsid w:val="00996E36"/>
    <w:rsid w:val="00C9652B"/>
    <w:rsid w:val="00F1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264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B2264"/>
    <w:pPr>
      <w:ind w:left="720"/>
      <w:contextualSpacing/>
    </w:pPr>
  </w:style>
  <w:style w:type="table" w:styleId="Grilledutableau">
    <w:name w:val="Table Grid"/>
    <w:basedOn w:val="TableauNormal"/>
    <w:uiPriority w:val="59"/>
    <w:rsid w:val="002B2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B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22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264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B2264"/>
    <w:pPr>
      <w:ind w:left="720"/>
      <w:contextualSpacing/>
    </w:pPr>
  </w:style>
  <w:style w:type="table" w:styleId="Grilledutableau">
    <w:name w:val="Table Grid"/>
    <w:basedOn w:val="TableauNormal"/>
    <w:uiPriority w:val="59"/>
    <w:rsid w:val="002B2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B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22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2024-10-09T18:24:00Z</dcterms:created>
  <dcterms:modified xsi:type="dcterms:W3CDTF">2024-10-09T18:24:00Z</dcterms:modified>
</cp:coreProperties>
</file>