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22F3E" w14:textId="77777777" w:rsidR="00673BF8" w:rsidRPr="00673BF8" w:rsidRDefault="00673BF8" w:rsidP="0059191D">
      <w:pPr>
        <w:rPr>
          <w:rFonts w:ascii="Simplified Arabic" w:hAnsi="Simplified Arabic" w:cs="Simplified Arabic"/>
          <w:b/>
          <w:bCs/>
          <w:sz w:val="32"/>
          <w:szCs w:val="32"/>
          <w:rtl/>
          <w:lang w:bidi="ar-DZ"/>
        </w:rPr>
      </w:pPr>
      <w:r w:rsidRPr="00673BF8">
        <w:rPr>
          <w:rFonts w:ascii="Simplified Arabic" w:hAnsi="Simplified Arabic" w:cs="Simplified Arabic"/>
          <w:b/>
          <w:bCs/>
          <w:sz w:val="32"/>
          <w:szCs w:val="32"/>
          <w:rtl/>
          <w:lang w:bidi="ar-DZ"/>
        </w:rPr>
        <w:t>31 ماي 2023</w:t>
      </w:r>
    </w:p>
    <w:p w14:paraId="54DB21EF" w14:textId="77777777" w:rsidR="00673BF8" w:rsidRPr="00673BF8" w:rsidRDefault="00673BF8" w:rsidP="00673BF8">
      <w:pPr>
        <w:jc w:val="right"/>
        <w:rPr>
          <w:rFonts w:ascii="Simplified Arabic" w:hAnsi="Simplified Arabic" w:cs="Simplified Arabic"/>
          <w:sz w:val="32"/>
          <w:szCs w:val="32"/>
          <w:lang w:bidi="ar-DZ"/>
        </w:rPr>
      </w:pPr>
      <w:r w:rsidRPr="00673BF8">
        <w:rPr>
          <w:rFonts w:ascii="Simplified Arabic" w:hAnsi="Simplified Arabic" w:cs="Simplified Arabic"/>
          <w:b/>
          <w:bCs/>
          <w:sz w:val="32"/>
          <w:szCs w:val="32"/>
          <w:rtl/>
          <w:lang w:bidi="ar-DZ"/>
        </w:rPr>
        <w:t xml:space="preserve">جامعة الجيلالي بونعامة / خميس مليانة </w:t>
      </w:r>
    </w:p>
    <w:p w14:paraId="75B1A171" w14:textId="77777777" w:rsidR="00673BF8" w:rsidRPr="00673BF8" w:rsidRDefault="00673BF8" w:rsidP="005805BF">
      <w:pPr>
        <w:bidi/>
        <w:rPr>
          <w:rFonts w:ascii="Simplified Arabic" w:hAnsi="Simplified Arabic" w:cs="Simplified Arabic"/>
          <w:b/>
          <w:bCs/>
          <w:sz w:val="32"/>
          <w:szCs w:val="32"/>
          <w:rtl/>
          <w:lang w:bidi="ar-DZ"/>
        </w:rPr>
      </w:pPr>
      <w:r w:rsidRPr="00673BF8">
        <w:rPr>
          <w:rFonts w:ascii="Simplified Arabic" w:hAnsi="Simplified Arabic" w:cs="Simplified Arabic"/>
          <w:b/>
          <w:bCs/>
          <w:sz w:val="32"/>
          <w:szCs w:val="32"/>
          <w:rtl/>
          <w:lang w:bidi="ar-DZ"/>
        </w:rPr>
        <w:t xml:space="preserve">قسم </w:t>
      </w:r>
      <w:r w:rsidRPr="00673BF8">
        <w:rPr>
          <w:rFonts w:ascii="Simplified Arabic" w:hAnsi="Simplified Arabic" w:cs="Simplified Arabic"/>
          <w:b/>
          <w:bCs/>
          <w:sz w:val="32"/>
          <w:szCs w:val="32"/>
          <w:lang w:bidi="ar-DZ"/>
        </w:rPr>
        <w:t xml:space="preserve"> </w:t>
      </w:r>
      <w:r w:rsidRPr="00673BF8">
        <w:rPr>
          <w:rFonts w:ascii="Simplified Arabic" w:hAnsi="Simplified Arabic" w:cs="Simplified Arabic"/>
          <w:b/>
          <w:bCs/>
          <w:sz w:val="32"/>
          <w:szCs w:val="32"/>
          <w:rtl/>
          <w:lang w:bidi="ar-DZ"/>
        </w:rPr>
        <w:t xml:space="preserve">: </w:t>
      </w:r>
      <w:r w:rsidRPr="00673BF8">
        <w:rPr>
          <w:rFonts w:ascii="Simplified Arabic" w:hAnsi="Simplified Arabic" w:cs="Simplified Arabic"/>
          <w:b/>
          <w:bCs/>
          <w:sz w:val="32"/>
          <w:szCs w:val="32"/>
          <w:lang w:bidi="ar-DZ"/>
        </w:rPr>
        <w:t xml:space="preserve"> </w:t>
      </w:r>
      <w:r w:rsidRPr="00673BF8">
        <w:rPr>
          <w:rFonts w:ascii="Simplified Arabic" w:hAnsi="Simplified Arabic" w:cs="Simplified Arabic"/>
          <w:b/>
          <w:bCs/>
          <w:sz w:val="32"/>
          <w:szCs w:val="32"/>
          <w:rtl/>
          <w:lang w:bidi="ar-DZ"/>
        </w:rPr>
        <w:t>التاريخ</w:t>
      </w:r>
    </w:p>
    <w:p w14:paraId="3A8B612A" w14:textId="6A804A5A" w:rsidR="00673BF8" w:rsidRPr="00673BF8" w:rsidRDefault="00673BF8" w:rsidP="00673BF8">
      <w:pPr>
        <w:jc w:val="right"/>
        <w:rPr>
          <w:rFonts w:ascii="Simplified Arabic" w:hAnsi="Simplified Arabic" w:cs="Simplified Arabic"/>
          <w:b/>
          <w:bCs/>
          <w:sz w:val="32"/>
          <w:szCs w:val="32"/>
          <w:lang w:bidi="ar-DZ"/>
        </w:rPr>
      </w:pPr>
      <w:r w:rsidRPr="00673BF8">
        <w:rPr>
          <w:rFonts w:ascii="Simplified Arabic" w:hAnsi="Simplified Arabic" w:cs="Simplified Arabic"/>
          <w:b/>
          <w:bCs/>
          <w:sz w:val="32"/>
          <w:szCs w:val="32"/>
          <w:rtl/>
          <w:lang w:bidi="ar-DZ"/>
        </w:rPr>
        <w:t xml:space="preserve">السنة :  </w:t>
      </w:r>
      <w:r w:rsidR="006365B7">
        <w:rPr>
          <w:rFonts w:ascii="Simplified Arabic" w:hAnsi="Simplified Arabic" w:cs="Simplified Arabic" w:hint="cs"/>
          <w:b/>
          <w:bCs/>
          <w:sz w:val="32"/>
          <w:szCs w:val="32"/>
          <w:rtl/>
          <w:lang w:bidi="ar-DZ"/>
        </w:rPr>
        <w:t>الأولى ماستر</w:t>
      </w:r>
      <w:r w:rsidRPr="00673BF8">
        <w:rPr>
          <w:rFonts w:ascii="Simplified Arabic" w:hAnsi="Simplified Arabic" w:cs="Simplified Arabic"/>
          <w:b/>
          <w:bCs/>
          <w:sz w:val="32"/>
          <w:szCs w:val="32"/>
          <w:rtl/>
          <w:lang w:bidi="ar-DZ"/>
        </w:rPr>
        <w:t xml:space="preserve"> </w:t>
      </w:r>
    </w:p>
    <w:p w14:paraId="101B5E81" w14:textId="1B2639B0" w:rsidR="00673BF8" w:rsidRPr="00673BF8" w:rsidRDefault="00673BF8" w:rsidP="00673BF8">
      <w:pPr>
        <w:jc w:val="right"/>
        <w:rPr>
          <w:rFonts w:ascii="Simplified Arabic" w:hAnsi="Simplified Arabic" w:cs="Simplified Arabic"/>
          <w:sz w:val="32"/>
          <w:szCs w:val="32"/>
          <w:rtl/>
          <w:lang w:bidi="ar-DZ"/>
        </w:rPr>
      </w:pPr>
      <w:r w:rsidRPr="00673BF8">
        <w:rPr>
          <w:rFonts w:ascii="Simplified Arabic" w:hAnsi="Simplified Arabic" w:cs="Simplified Arabic"/>
          <w:b/>
          <w:bCs/>
          <w:sz w:val="32"/>
          <w:szCs w:val="32"/>
          <w:rtl/>
          <w:lang w:bidi="ar-DZ"/>
        </w:rPr>
        <w:t xml:space="preserve">المادة </w:t>
      </w:r>
      <w:r w:rsidR="005805BF">
        <w:rPr>
          <w:rFonts w:ascii="Simplified Arabic" w:hAnsi="Simplified Arabic" w:cs="Simplified Arabic" w:hint="cs"/>
          <w:b/>
          <w:bCs/>
          <w:sz w:val="32"/>
          <w:szCs w:val="32"/>
          <w:rtl/>
          <w:lang w:bidi="ar-DZ"/>
        </w:rPr>
        <w:t xml:space="preserve">: </w:t>
      </w:r>
      <w:r w:rsidR="0059191D" w:rsidRPr="008C7D89">
        <w:rPr>
          <w:rFonts w:ascii="Simplified Arabic" w:hAnsi="Simplified Arabic" w:cs="Simplified Arabic" w:hint="cs"/>
          <w:b/>
          <w:bCs/>
          <w:sz w:val="32"/>
          <w:szCs w:val="32"/>
          <w:rtl/>
          <w:lang w:bidi="ar-DZ"/>
        </w:rPr>
        <w:t>الاتجاهات الفكرية والسياسية في الجزائر 1919- 19</w:t>
      </w:r>
      <w:r w:rsidR="002215B9">
        <w:rPr>
          <w:rFonts w:ascii="Simplified Arabic" w:hAnsi="Simplified Arabic" w:cs="Simplified Arabic" w:hint="cs"/>
          <w:b/>
          <w:bCs/>
          <w:sz w:val="32"/>
          <w:szCs w:val="32"/>
          <w:rtl/>
          <w:lang w:bidi="ar-DZ"/>
        </w:rPr>
        <w:t xml:space="preserve">45 </w:t>
      </w:r>
      <w:r w:rsidRPr="00673BF8">
        <w:rPr>
          <w:rFonts w:ascii="Simplified Arabic" w:hAnsi="Simplified Arabic" w:cs="Simplified Arabic"/>
          <w:b/>
          <w:bCs/>
          <w:sz w:val="32"/>
          <w:szCs w:val="32"/>
          <w:rtl/>
          <w:lang w:bidi="ar-DZ"/>
        </w:rPr>
        <w:t xml:space="preserve"> </w:t>
      </w:r>
    </w:p>
    <w:p w14:paraId="64335486" w14:textId="57B72EB0" w:rsidR="00FB35F1" w:rsidRDefault="00673BF8" w:rsidP="006365B7">
      <w:pPr>
        <w:jc w:val="center"/>
        <w:rPr>
          <w:rFonts w:ascii="Simplified Arabic" w:hAnsi="Simplified Arabic" w:cs="Simplified Arabic"/>
          <w:sz w:val="32"/>
          <w:szCs w:val="32"/>
          <w:rtl/>
          <w:lang w:bidi="ar-DZ"/>
        </w:rPr>
      </w:pPr>
      <w:r w:rsidRPr="00673BF8">
        <w:rPr>
          <w:rFonts w:ascii="Simplified Arabic" w:hAnsi="Simplified Arabic" w:cs="Simplified Arabic"/>
          <w:b/>
          <w:bCs/>
          <w:sz w:val="32"/>
          <w:szCs w:val="32"/>
          <w:rtl/>
          <w:lang w:bidi="ar-DZ"/>
        </w:rPr>
        <w:t>الإجابة النموذجية لامتحان السداسي الثاني</w:t>
      </w:r>
    </w:p>
    <w:p w14:paraId="1B831368" w14:textId="0B6E59EE" w:rsidR="000A4717" w:rsidRPr="000A4717" w:rsidRDefault="000A4717" w:rsidP="000A4717">
      <w:pPr>
        <w:jc w:val="right"/>
        <w:rPr>
          <w:rFonts w:ascii="Simplified Arabic" w:hAnsi="Simplified Arabic" w:cs="Simplified Arabic"/>
          <w:b/>
          <w:bCs/>
          <w:sz w:val="32"/>
          <w:szCs w:val="32"/>
          <w:lang w:bidi="ar-DZ"/>
        </w:rPr>
      </w:pPr>
      <w:r w:rsidRPr="000A4717">
        <w:rPr>
          <w:rFonts w:ascii="Simplified Arabic" w:hAnsi="Simplified Arabic" w:cs="Simplified Arabic"/>
          <w:b/>
          <w:bCs/>
          <w:sz w:val="32"/>
          <w:szCs w:val="32"/>
          <w:rtl/>
        </w:rPr>
        <w:t>الموضوع</w:t>
      </w:r>
      <w:r w:rsidR="008B565C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:</w:t>
      </w:r>
    </w:p>
    <w:p w14:paraId="466DF47E" w14:textId="0FC10C14" w:rsidR="00AE4033" w:rsidRPr="00AE4033" w:rsidRDefault="000A4717" w:rsidP="00A20F2C">
      <w:pPr>
        <w:bidi/>
        <w:rPr>
          <w:rFonts w:ascii="Simplified Arabic" w:hAnsi="Simplified Arabic" w:cs="Simplified Arabic"/>
          <w:sz w:val="32"/>
          <w:szCs w:val="32"/>
          <w:lang w:bidi="ar-DZ"/>
        </w:rPr>
      </w:pPr>
      <w:r w:rsidRPr="000A4717">
        <w:rPr>
          <w:rFonts w:ascii="Simplified Arabic" w:hAnsi="Simplified Arabic" w:cs="Simplified Arabic"/>
          <w:b/>
          <w:bCs/>
          <w:sz w:val="32"/>
          <w:szCs w:val="32"/>
          <w:lang w:bidi="ar-DZ"/>
        </w:rPr>
        <w:t>"</w:t>
      </w:r>
      <w:r w:rsidRPr="000A4717">
        <w:rPr>
          <w:rFonts w:ascii="Simplified Arabic" w:hAnsi="Simplified Arabic" w:cs="Simplified Arabic"/>
          <w:b/>
          <w:bCs/>
          <w:sz w:val="32"/>
          <w:szCs w:val="32"/>
          <w:rtl/>
        </w:rPr>
        <w:t>لقد مثلت الثوابت والقيم الوطنية أهم اهتمامات الحركة الوطنية الجزائرية، باختلاف توجهاتها وتياراتها الفكرية والسياسية بين 1919 و1945، مما كان له نتائج وانعكاسات على مسار الحركة الوطنية</w:t>
      </w:r>
      <w:r w:rsidRPr="000A4717">
        <w:rPr>
          <w:rFonts w:ascii="Simplified Arabic" w:hAnsi="Simplified Arabic" w:cs="Simplified Arabic"/>
          <w:b/>
          <w:bCs/>
          <w:sz w:val="32"/>
          <w:szCs w:val="32"/>
          <w:lang w:bidi="ar-DZ"/>
        </w:rPr>
        <w:t>."</w:t>
      </w:r>
      <w:r w:rsidR="006D6F1F">
        <w:rPr>
          <w:rFonts w:ascii="Simplified Arabic" w:hAnsi="Simplified Arabic" w:cs="Simplified Arabic" w:hint="cs"/>
          <w:b/>
          <w:bCs/>
          <w:sz w:val="32"/>
          <w:szCs w:val="32"/>
          <w:rtl/>
          <w:lang w:bidi="ar-DZ"/>
        </w:rPr>
        <w:t xml:space="preserve"> حلل النص تحليلا تاريخيا .</w:t>
      </w:r>
    </w:p>
    <w:p w14:paraId="034968FC" w14:textId="0CA6371F" w:rsidR="00AE4033" w:rsidRPr="00AE4033" w:rsidRDefault="008B565C" w:rsidP="00AE4033">
      <w:pPr>
        <w:jc w:val="right"/>
        <w:rPr>
          <w:rFonts w:ascii="Simplified Arabic" w:hAnsi="Simplified Arabic" w:cs="Simplified Arabic"/>
          <w:b/>
          <w:bCs/>
          <w:sz w:val="32"/>
          <w:szCs w:val="32"/>
          <w:lang w:bidi="ar-DZ"/>
        </w:rPr>
      </w:pPr>
      <w:r>
        <w:rPr>
          <w:rFonts w:ascii="Segoe UI Emoji" w:hAnsi="Segoe UI Emoji" w:cs="Segoe UI Emoji" w:hint="cs"/>
          <w:b/>
          <w:bCs/>
          <w:sz w:val="32"/>
          <w:szCs w:val="32"/>
          <w:rtl/>
          <w:lang w:bidi="ar-DZ"/>
        </w:rPr>
        <w:t xml:space="preserve"> </w:t>
      </w:r>
      <w:r w:rsidR="00AE4033" w:rsidRPr="00AE4033">
        <w:rPr>
          <w:rFonts w:ascii="Simplified Arabic" w:hAnsi="Simplified Arabic" w:cs="Simplified Arabic"/>
          <w:b/>
          <w:bCs/>
          <w:sz w:val="32"/>
          <w:szCs w:val="32"/>
          <w:rtl/>
        </w:rPr>
        <w:t>للإجابة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2"/>
        <w:gridCol w:w="6383"/>
        <w:gridCol w:w="1417"/>
      </w:tblGrid>
      <w:tr w:rsidR="00AE4033" w:rsidRPr="00AE4033" w14:paraId="0ECF2A4C" w14:textId="77777777" w:rsidTr="0070173A">
        <w:trPr>
          <w:tblHeader/>
          <w:tblCellSpacing w:w="15" w:type="dxa"/>
        </w:trPr>
        <w:tc>
          <w:tcPr>
            <w:tcW w:w="1227" w:type="dxa"/>
            <w:vAlign w:val="center"/>
            <w:hideMark/>
          </w:tcPr>
          <w:p w14:paraId="324D2B8B" w14:textId="75B218DF" w:rsidR="00AE4033" w:rsidRPr="00AE4033" w:rsidRDefault="00AE4033" w:rsidP="000E357D">
            <w:pPr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lang w:bidi="ar-DZ"/>
              </w:rPr>
            </w:pPr>
            <w:r w:rsidRPr="00AE4033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t>الع</w:t>
            </w:r>
            <w:r w:rsidR="000E357D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>لامة</w:t>
            </w:r>
          </w:p>
        </w:tc>
        <w:tc>
          <w:tcPr>
            <w:tcW w:w="6353" w:type="dxa"/>
            <w:vAlign w:val="center"/>
            <w:hideMark/>
          </w:tcPr>
          <w:p w14:paraId="558C3C7A" w14:textId="77777777" w:rsidR="00AE4033" w:rsidRPr="00AE4033" w:rsidRDefault="00AE4033" w:rsidP="00AE4033">
            <w:pPr>
              <w:jc w:val="right"/>
              <w:rPr>
                <w:rFonts w:ascii="Simplified Arabic" w:hAnsi="Simplified Arabic" w:cs="Simplified Arabic"/>
                <w:b/>
                <w:bCs/>
                <w:sz w:val="32"/>
                <w:szCs w:val="32"/>
                <w:lang w:bidi="ar-DZ"/>
              </w:rPr>
            </w:pPr>
            <w:r w:rsidRPr="00AE4033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t>الإجابة النموذجية (التحليل)</w:t>
            </w:r>
          </w:p>
        </w:tc>
        <w:tc>
          <w:tcPr>
            <w:tcW w:w="1372" w:type="dxa"/>
            <w:vAlign w:val="center"/>
            <w:hideMark/>
          </w:tcPr>
          <w:p w14:paraId="7FF90203" w14:textId="0EDFED35" w:rsidR="00AE4033" w:rsidRPr="00AE4033" w:rsidRDefault="00AE4033" w:rsidP="00AE4033">
            <w:pPr>
              <w:jc w:val="right"/>
              <w:rPr>
                <w:rFonts w:ascii="Simplified Arabic" w:hAnsi="Simplified Arabic" w:cs="Simplified Arabic"/>
                <w:b/>
                <w:bCs/>
                <w:sz w:val="32"/>
                <w:szCs w:val="32"/>
                <w:lang w:bidi="ar-DZ"/>
              </w:rPr>
            </w:pPr>
            <w:r w:rsidRPr="00AE4033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t>الع</w:t>
            </w:r>
            <w:r w:rsidR="000E357D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 xml:space="preserve">نصر </w:t>
            </w:r>
          </w:p>
        </w:tc>
      </w:tr>
      <w:tr w:rsidR="00AE4033" w:rsidRPr="00AE4033" w14:paraId="63BC1F72" w14:textId="77777777" w:rsidTr="0070173A">
        <w:trPr>
          <w:tblCellSpacing w:w="15" w:type="dxa"/>
        </w:trPr>
        <w:tc>
          <w:tcPr>
            <w:tcW w:w="1227" w:type="dxa"/>
            <w:vAlign w:val="center"/>
            <w:hideMark/>
          </w:tcPr>
          <w:p w14:paraId="3C966D2B" w14:textId="5FC3FC95" w:rsidR="00AE4033" w:rsidRPr="00AE4033" w:rsidRDefault="0023074E" w:rsidP="0023074E">
            <w:pPr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lang w:bidi="ar-DZ"/>
              </w:rPr>
            </w:pPr>
            <w:r w:rsidRPr="0023074E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DZ"/>
              </w:rPr>
              <w:t>2ن</w:t>
            </w:r>
          </w:p>
        </w:tc>
        <w:tc>
          <w:tcPr>
            <w:tcW w:w="6353" w:type="dxa"/>
            <w:vAlign w:val="center"/>
            <w:hideMark/>
          </w:tcPr>
          <w:p w14:paraId="2C0DE0AE" w14:textId="77777777" w:rsidR="00EC5BB8" w:rsidRDefault="00AE4033" w:rsidP="00D46D93">
            <w:pPr>
              <w:bidi/>
              <w:rPr>
                <w:rFonts w:ascii="Simplified Arabic" w:hAnsi="Simplified Arabic" w:cs="Simplified Arabic"/>
                <w:sz w:val="32"/>
                <w:szCs w:val="32"/>
                <w:rtl/>
              </w:rPr>
            </w:pP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- 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 xml:space="preserve">تقديم عام حول نشأة الحركة الوطنية بعد الحرب العالمية الأولى. </w:t>
            </w:r>
          </w:p>
          <w:p w14:paraId="3008528C" w14:textId="77777777" w:rsidR="00EC5BB8" w:rsidRDefault="00AE4033" w:rsidP="00EC5BB8">
            <w:pPr>
              <w:bidi/>
              <w:rPr>
                <w:rFonts w:ascii="Simplified Arabic" w:hAnsi="Simplified Arabic" w:cs="Simplified Arabic"/>
                <w:sz w:val="32"/>
                <w:szCs w:val="32"/>
                <w:rtl/>
              </w:rPr>
            </w:pPr>
            <w:r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 xml:space="preserve">- الإشارة إلى تنوع التيارات السياسية والفكرية بين 1919 و1945. </w:t>
            </w:r>
          </w:p>
          <w:p w14:paraId="71E6D001" w14:textId="2B712E42" w:rsidR="00AE4033" w:rsidRPr="00AE4033" w:rsidRDefault="00AE4033" w:rsidP="00EC5BB8">
            <w:pPr>
              <w:bidi/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</w:pPr>
            <w:r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- طرح الإشكالية: ما هي القيم المشتركة؟ وما انعكاساتها على المسار الوطني؟</w:t>
            </w:r>
          </w:p>
        </w:tc>
        <w:tc>
          <w:tcPr>
            <w:tcW w:w="1372" w:type="dxa"/>
            <w:vAlign w:val="center"/>
            <w:hideMark/>
          </w:tcPr>
          <w:p w14:paraId="3EC697D8" w14:textId="797B83E7" w:rsidR="00AE4033" w:rsidRPr="00AE4033" w:rsidRDefault="000E357D" w:rsidP="000E357D">
            <w:pPr>
              <w:jc w:val="right"/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</w:pPr>
            <w:r w:rsidRPr="00AE4033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t>المقدمة</w:t>
            </w:r>
          </w:p>
        </w:tc>
      </w:tr>
      <w:tr w:rsidR="00AE4033" w:rsidRPr="00AE4033" w14:paraId="63CD24F8" w14:textId="77777777" w:rsidTr="0070173A">
        <w:trPr>
          <w:tblCellSpacing w:w="15" w:type="dxa"/>
        </w:trPr>
        <w:tc>
          <w:tcPr>
            <w:tcW w:w="1227" w:type="dxa"/>
            <w:vAlign w:val="center"/>
            <w:hideMark/>
          </w:tcPr>
          <w:p w14:paraId="430F3A6C" w14:textId="16A6EFDD" w:rsidR="00AE4033" w:rsidRPr="00AE4033" w:rsidRDefault="002E1DF2" w:rsidP="0023074E">
            <w:pPr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lang w:bidi="ar-DZ"/>
              </w:rPr>
            </w:pPr>
            <w:r w:rsidRPr="00342C42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DZ"/>
              </w:rPr>
              <w:t>3ن</w:t>
            </w:r>
          </w:p>
        </w:tc>
        <w:tc>
          <w:tcPr>
            <w:tcW w:w="6353" w:type="dxa"/>
            <w:vAlign w:val="center"/>
            <w:hideMark/>
          </w:tcPr>
          <w:p w14:paraId="05C82185" w14:textId="680235EC" w:rsidR="00EC5BB8" w:rsidRDefault="00AE4033" w:rsidP="00D46D93">
            <w:pPr>
              <w:bidi/>
              <w:rPr>
                <w:rFonts w:ascii="Simplified Arabic" w:hAnsi="Simplified Arabic" w:cs="Simplified Arabic"/>
                <w:sz w:val="32"/>
                <w:szCs w:val="32"/>
                <w:rtl/>
              </w:rPr>
            </w:pP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- </w:t>
            </w:r>
            <w:r w:rsidRPr="00AE4033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t xml:space="preserve">التيار </w:t>
            </w:r>
            <w:proofErr w:type="gramStart"/>
            <w:r w:rsidR="00765432" w:rsidRPr="00AE4033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>الادماجي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>:</w:t>
            </w:r>
            <w:proofErr w:type="gramEnd"/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 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مثّله فرحات عباس، دعا للاندماج ضمن فرنسا مع الحفاظ على الحقوق</w:t>
            </w:r>
            <w:r w:rsidR="00765432">
              <w:rPr>
                <w:rFonts w:ascii="Simplified Arabic" w:hAnsi="Simplified Arabic" w:cs="Simplified Arabic" w:hint="cs"/>
                <w:sz w:val="32"/>
                <w:szCs w:val="32"/>
                <w:rtl/>
              </w:rPr>
              <w:t>.</w:t>
            </w:r>
          </w:p>
          <w:p w14:paraId="7A57E313" w14:textId="77777777" w:rsidR="00EC5BB8" w:rsidRDefault="00EC5BB8" w:rsidP="00EC5BB8">
            <w:pPr>
              <w:bidi/>
              <w:rPr>
                <w:rFonts w:ascii="Simplified Arabic" w:hAnsi="Simplified Arabic" w:cs="Simplified Arabic"/>
                <w:sz w:val="32"/>
                <w:szCs w:val="32"/>
                <w:rtl/>
                <w:lang w:bidi="ar-DZ"/>
              </w:rPr>
            </w:pPr>
            <w:r>
              <w:rPr>
                <w:rFonts w:ascii="Simplified Arabic" w:hAnsi="Simplified Arabic" w:cs="Simplified Arabic" w:hint="cs"/>
                <w:sz w:val="32"/>
                <w:szCs w:val="32"/>
                <w:rtl/>
                <w:lang w:bidi="ar-DZ"/>
              </w:rPr>
              <w:lastRenderedPageBreak/>
              <w:t>-</w:t>
            </w:r>
            <w:r w:rsidR="00AE4033"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 </w:t>
            </w:r>
            <w:r w:rsidR="00AE4033" w:rsidRPr="00AE4033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t>التيار الاستقلالي</w:t>
            </w:r>
            <w:r w:rsidR="00AE4033"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: </w:t>
            </w:r>
            <w:r w:rsidR="00AE4033"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مثّله مصالي الحاج، نادى بالاستقلال التام</w:t>
            </w:r>
            <w:r w:rsidR="00AE4033"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>.</w:t>
            </w:r>
          </w:p>
          <w:p w14:paraId="3A410B30" w14:textId="41EE9F09" w:rsidR="00AE4033" w:rsidRPr="00AE4033" w:rsidRDefault="00AE4033" w:rsidP="00EC5BB8">
            <w:pPr>
              <w:bidi/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</w:pP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 - </w:t>
            </w:r>
            <w:r w:rsidRPr="00AE4033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t xml:space="preserve">التيار </w:t>
            </w:r>
            <w:proofErr w:type="gramStart"/>
            <w:r w:rsidRPr="00AE4033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t>الإصلاحي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>:</w:t>
            </w:r>
            <w:proofErr w:type="gramEnd"/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 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مثّله ابن باديس، ركّز على الإصلاح الديني والثقافي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>.</w:t>
            </w:r>
          </w:p>
        </w:tc>
        <w:tc>
          <w:tcPr>
            <w:tcW w:w="1372" w:type="dxa"/>
            <w:vAlign w:val="center"/>
            <w:hideMark/>
          </w:tcPr>
          <w:p w14:paraId="6C5714FD" w14:textId="490180C3" w:rsidR="00AE4033" w:rsidRPr="00AE4033" w:rsidRDefault="000E357D" w:rsidP="000E357D">
            <w:pPr>
              <w:jc w:val="right"/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</w:pPr>
            <w:r>
              <w:rPr>
                <w:rFonts w:ascii="Simplified Arabic" w:hAnsi="Simplified Arabic" w:cs="Simplified Arabic" w:hint="cs"/>
                <w:sz w:val="32"/>
                <w:szCs w:val="32"/>
                <w:rtl/>
                <w:lang w:bidi="ar-DZ"/>
              </w:rPr>
              <w:lastRenderedPageBreak/>
              <w:t xml:space="preserve"> </w:t>
            </w:r>
            <w:r w:rsidRPr="00AE4033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t xml:space="preserve">التيارات السياسية </w:t>
            </w:r>
            <w:r w:rsidRPr="00AE4033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lastRenderedPageBreak/>
              <w:t>للحركة الوطنية</w:t>
            </w:r>
          </w:p>
        </w:tc>
      </w:tr>
      <w:tr w:rsidR="00AE4033" w:rsidRPr="00AE4033" w14:paraId="0D2A4C90" w14:textId="77777777" w:rsidTr="0070173A">
        <w:trPr>
          <w:tblCellSpacing w:w="15" w:type="dxa"/>
        </w:trPr>
        <w:tc>
          <w:tcPr>
            <w:tcW w:w="1227" w:type="dxa"/>
            <w:vAlign w:val="center"/>
            <w:hideMark/>
          </w:tcPr>
          <w:p w14:paraId="5010300F" w14:textId="17829A86" w:rsidR="00AE4033" w:rsidRPr="00AE4033" w:rsidRDefault="007D211C" w:rsidP="0023074E">
            <w:pPr>
              <w:jc w:val="center"/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DZ"/>
              </w:rPr>
              <w:lastRenderedPageBreak/>
              <w:t>3ن</w:t>
            </w:r>
          </w:p>
        </w:tc>
        <w:tc>
          <w:tcPr>
            <w:tcW w:w="6353" w:type="dxa"/>
            <w:vAlign w:val="center"/>
            <w:hideMark/>
          </w:tcPr>
          <w:p w14:paraId="249DFC56" w14:textId="77777777" w:rsidR="0055188C" w:rsidRDefault="00AE4033" w:rsidP="00D46D93">
            <w:pPr>
              <w:bidi/>
              <w:rPr>
                <w:rFonts w:ascii="Simplified Arabic" w:hAnsi="Simplified Arabic" w:cs="Simplified Arabic"/>
                <w:sz w:val="32"/>
                <w:szCs w:val="32"/>
                <w:rtl/>
                <w:lang w:bidi="ar-DZ"/>
              </w:rPr>
            </w:pP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- 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التأكيد على وحدة الشعب الجزائري وهويته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>.</w:t>
            </w:r>
          </w:p>
          <w:p w14:paraId="27BA73EA" w14:textId="77777777" w:rsidR="0055188C" w:rsidRDefault="00AE4033" w:rsidP="0055188C">
            <w:pPr>
              <w:bidi/>
              <w:rPr>
                <w:rFonts w:ascii="Simplified Arabic" w:hAnsi="Simplified Arabic" w:cs="Simplified Arabic"/>
                <w:sz w:val="32"/>
                <w:szCs w:val="32"/>
                <w:rtl/>
                <w:lang w:bidi="ar-DZ"/>
              </w:rPr>
            </w:pP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 - 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التمسك بالإسلام واللغة العربية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>.</w:t>
            </w:r>
          </w:p>
          <w:p w14:paraId="181093DB" w14:textId="5BE628DC" w:rsidR="00AE4033" w:rsidRPr="00AE4033" w:rsidRDefault="00AE4033" w:rsidP="0055188C">
            <w:pPr>
              <w:bidi/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</w:pP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 - 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رفض الذوبان الثقافي وسياسة الإدماج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. - 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مقاومة الوجود الاستعماري بكل الوسائل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>.</w:t>
            </w:r>
          </w:p>
        </w:tc>
        <w:tc>
          <w:tcPr>
            <w:tcW w:w="1372" w:type="dxa"/>
            <w:vAlign w:val="center"/>
            <w:hideMark/>
          </w:tcPr>
          <w:p w14:paraId="4F04FB52" w14:textId="0E7D52D6" w:rsidR="00AE4033" w:rsidRPr="00AE4033" w:rsidRDefault="002E1DF2" w:rsidP="002E1DF2">
            <w:pPr>
              <w:jc w:val="right"/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</w:pPr>
            <w:r w:rsidRPr="00AE4033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t>القيم والثوابت الوطنية المشتركة</w:t>
            </w:r>
          </w:p>
        </w:tc>
      </w:tr>
      <w:tr w:rsidR="00AE4033" w:rsidRPr="00AE4033" w14:paraId="0ADC6641" w14:textId="77777777" w:rsidTr="0070173A">
        <w:trPr>
          <w:tblCellSpacing w:w="15" w:type="dxa"/>
        </w:trPr>
        <w:tc>
          <w:tcPr>
            <w:tcW w:w="1227" w:type="dxa"/>
            <w:vAlign w:val="center"/>
            <w:hideMark/>
          </w:tcPr>
          <w:p w14:paraId="2AC7E6A3" w14:textId="312C65B9" w:rsidR="00AE4033" w:rsidRPr="00AE4033" w:rsidRDefault="007D211C" w:rsidP="0023074E">
            <w:pPr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lang w:bidi="ar-DZ"/>
              </w:rPr>
            </w:pPr>
            <w:r w:rsidRPr="007D3B12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DZ"/>
              </w:rPr>
              <w:t>3ن</w:t>
            </w:r>
          </w:p>
        </w:tc>
        <w:tc>
          <w:tcPr>
            <w:tcW w:w="6353" w:type="dxa"/>
            <w:vAlign w:val="center"/>
            <w:hideMark/>
          </w:tcPr>
          <w:p w14:paraId="78A77DFB" w14:textId="77777777" w:rsidR="0055188C" w:rsidRDefault="00AE4033" w:rsidP="00D46D93">
            <w:pPr>
              <w:bidi/>
              <w:rPr>
                <w:rFonts w:ascii="Simplified Arabic" w:hAnsi="Simplified Arabic" w:cs="Simplified Arabic"/>
                <w:sz w:val="32"/>
                <w:szCs w:val="32"/>
                <w:rtl/>
                <w:lang w:bidi="ar-DZ"/>
              </w:rPr>
            </w:pP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- 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البيانات والنداءات السياسية التي تؤكد على الانتماء الإسلامي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 </w:t>
            </w:r>
          </w:p>
          <w:p w14:paraId="51E7C924" w14:textId="353CCD94" w:rsidR="00AE4033" w:rsidRPr="00AE4033" w:rsidRDefault="00AE4033" w:rsidP="0055188C">
            <w:pPr>
              <w:bidi/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</w:pP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- 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تأسيس جمعيات ومدارس حرة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. - 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إنشاء أحزاب وطنية تعبر عن الإرادة الشعبية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>.</w:t>
            </w:r>
          </w:p>
        </w:tc>
        <w:tc>
          <w:tcPr>
            <w:tcW w:w="1372" w:type="dxa"/>
            <w:vAlign w:val="center"/>
            <w:hideMark/>
          </w:tcPr>
          <w:p w14:paraId="441C4052" w14:textId="007A89AE" w:rsidR="00AE4033" w:rsidRPr="00AE4033" w:rsidRDefault="007D211C" w:rsidP="007D211C">
            <w:pPr>
              <w:jc w:val="right"/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</w:pPr>
            <w:r w:rsidRPr="00AE4033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t>مظاهر الالتزام بهذه الثوابت</w:t>
            </w:r>
          </w:p>
        </w:tc>
      </w:tr>
      <w:tr w:rsidR="00AE4033" w:rsidRPr="00AE4033" w14:paraId="6EF4DE0D" w14:textId="77777777" w:rsidTr="0070173A">
        <w:trPr>
          <w:tblCellSpacing w:w="15" w:type="dxa"/>
        </w:trPr>
        <w:tc>
          <w:tcPr>
            <w:tcW w:w="1227" w:type="dxa"/>
            <w:vAlign w:val="center"/>
            <w:hideMark/>
          </w:tcPr>
          <w:p w14:paraId="444B84A2" w14:textId="6DF3B112" w:rsidR="00AE4033" w:rsidRPr="00AE4033" w:rsidRDefault="00B02956" w:rsidP="00B02956">
            <w:pPr>
              <w:jc w:val="center"/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DZ"/>
              </w:rPr>
              <w:t>3ن</w:t>
            </w:r>
          </w:p>
        </w:tc>
        <w:tc>
          <w:tcPr>
            <w:tcW w:w="6353" w:type="dxa"/>
            <w:vAlign w:val="center"/>
            <w:hideMark/>
          </w:tcPr>
          <w:p w14:paraId="224F7B7A" w14:textId="65A5F4D0" w:rsidR="0055188C" w:rsidRDefault="001B58A0" w:rsidP="00D46D93">
            <w:pPr>
              <w:bidi/>
              <w:rPr>
                <w:rFonts w:ascii="Simplified Arabic" w:hAnsi="Simplified Arabic" w:cs="Simplified Arabic"/>
                <w:sz w:val="32"/>
                <w:szCs w:val="32"/>
                <w:rtl/>
                <w:lang w:bidi="ar-DZ"/>
              </w:rPr>
            </w:pPr>
            <w:r>
              <w:rPr>
                <w:rFonts w:ascii="Simplified Arabic" w:hAnsi="Simplified Arabic" w:cs="Simplified Arabic" w:hint="cs"/>
                <w:sz w:val="32"/>
                <w:szCs w:val="32"/>
                <w:rtl/>
                <w:lang w:bidi="ar-DZ"/>
              </w:rPr>
              <w:t xml:space="preserve">- </w:t>
            </w:r>
            <w:r w:rsidR="00AE4033"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 </w:t>
            </w:r>
            <w:r w:rsidR="00AE4033"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تعميق الوعي الوطني والسياسي لدى الجزائريين</w:t>
            </w:r>
            <w:r w:rsidR="00AE4033"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>.</w:t>
            </w:r>
          </w:p>
          <w:p w14:paraId="74FBA237" w14:textId="25507755" w:rsidR="0055188C" w:rsidRDefault="00AE4033" w:rsidP="0055188C">
            <w:pPr>
              <w:bidi/>
              <w:rPr>
                <w:rFonts w:ascii="Simplified Arabic" w:hAnsi="Simplified Arabic" w:cs="Simplified Arabic"/>
                <w:sz w:val="32"/>
                <w:szCs w:val="32"/>
                <w:rtl/>
                <w:lang w:bidi="ar-DZ"/>
              </w:rPr>
            </w:pP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 -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فشل المشاريع الفرنسية في احتواء النخبة الجزائرية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. </w:t>
            </w:r>
          </w:p>
          <w:p w14:paraId="13FE1959" w14:textId="66340477" w:rsidR="0055188C" w:rsidRDefault="001B58A0" w:rsidP="0055188C">
            <w:pPr>
              <w:bidi/>
              <w:rPr>
                <w:rFonts w:ascii="Simplified Arabic" w:hAnsi="Simplified Arabic" w:cs="Simplified Arabic"/>
                <w:sz w:val="32"/>
                <w:szCs w:val="32"/>
                <w:rtl/>
                <w:lang w:bidi="ar-DZ"/>
              </w:rPr>
            </w:pPr>
            <w:r>
              <w:rPr>
                <w:rFonts w:ascii="Simplified Arabic" w:hAnsi="Simplified Arabic" w:cs="Simplified Arabic" w:hint="cs"/>
                <w:sz w:val="32"/>
                <w:szCs w:val="32"/>
                <w:rtl/>
                <w:lang w:bidi="ar-DZ"/>
              </w:rPr>
              <w:t xml:space="preserve"> -</w:t>
            </w:r>
            <w:r w:rsidR="00AE4033"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 </w:t>
            </w:r>
            <w:r w:rsidR="00AE4033"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تحوّل النضال نحو المطالبة بالاستقلال الكامل</w:t>
            </w:r>
            <w:r w:rsidR="00AE4033"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>.</w:t>
            </w:r>
          </w:p>
          <w:p w14:paraId="202C1D76" w14:textId="19200522" w:rsidR="00AE4033" w:rsidRPr="00AE4033" w:rsidRDefault="001B58A0" w:rsidP="0055188C">
            <w:pPr>
              <w:bidi/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</w:pPr>
            <w:r>
              <w:rPr>
                <w:rFonts w:ascii="Simplified Arabic" w:hAnsi="Simplified Arabic" w:cs="Simplified Arabic" w:hint="cs"/>
                <w:sz w:val="32"/>
                <w:szCs w:val="32"/>
                <w:rtl/>
                <w:lang w:bidi="ar-DZ"/>
              </w:rPr>
              <w:t xml:space="preserve">- </w:t>
            </w:r>
            <w:r w:rsidR="00AE4033"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 </w:t>
            </w:r>
            <w:r w:rsidR="00AE4033"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التمهيد لانطلاق الثورة لاحقاً</w:t>
            </w:r>
            <w:r w:rsidR="00AE4033"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>.</w:t>
            </w:r>
          </w:p>
        </w:tc>
        <w:tc>
          <w:tcPr>
            <w:tcW w:w="1372" w:type="dxa"/>
            <w:vAlign w:val="center"/>
            <w:hideMark/>
          </w:tcPr>
          <w:p w14:paraId="5772ECD7" w14:textId="676224B5" w:rsidR="00AE4033" w:rsidRPr="00AE4033" w:rsidRDefault="00ED60C9" w:rsidP="00ED60C9">
            <w:pPr>
              <w:jc w:val="center"/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</w:pPr>
            <w:r w:rsidRPr="00AE4033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t>نتائج ذلك على مسار الحركة الوطنية</w:t>
            </w:r>
          </w:p>
        </w:tc>
      </w:tr>
      <w:tr w:rsidR="00AE4033" w:rsidRPr="00AE4033" w14:paraId="1BA8197F" w14:textId="77777777" w:rsidTr="0070173A">
        <w:trPr>
          <w:tblCellSpacing w:w="15" w:type="dxa"/>
        </w:trPr>
        <w:tc>
          <w:tcPr>
            <w:tcW w:w="1227" w:type="dxa"/>
            <w:vAlign w:val="center"/>
            <w:hideMark/>
          </w:tcPr>
          <w:p w14:paraId="42F792C8" w14:textId="08ACBB7A" w:rsidR="00AE4033" w:rsidRPr="00AE4033" w:rsidRDefault="0070173A" w:rsidP="0070173A">
            <w:pPr>
              <w:jc w:val="center"/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>2ن</w:t>
            </w:r>
          </w:p>
        </w:tc>
        <w:tc>
          <w:tcPr>
            <w:tcW w:w="6353" w:type="dxa"/>
            <w:vAlign w:val="center"/>
            <w:hideMark/>
          </w:tcPr>
          <w:p w14:paraId="2DB9E545" w14:textId="5D3F5085" w:rsidR="005903ED" w:rsidRDefault="00AE4033" w:rsidP="009E732F">
            <w:pPr>
              <w:bidi/>
              <w:rPr>
                <w:rFonts w:ascii="Simplified Arabic" w:hAnsi="Simplified Arabic" w:cs="Simplified Arabic"/>
                <w:sz w:val="32"/>
                <w:szCs w:val="32"/>
                <w:rtl/>
                <w:lang w:bidi="ar-DZ"/>
              </w:rPr>
            </w:pP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>-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رغم اختلاف التوجهات، وحّدت القيم الوطنية التيارات المختلفة</w:t>
            </w:r>
            <w:r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>.</w:t>
            </w:r>
            <w:r w:rsidR="009E732F"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 xml:space="preserve"> - </w:t>
            </w:r>
            <w:r w:rsidR="009E732F" w:rsidRPr="00AE4033">
              <w:rPr>
                <w:rFonts w:ascii="Simplified Arabic" w:hAnsi="Simplified Arabic" w:cs="Simplified Arabic"/>
                <w:sz w:val="32"/>
                <w:szCs w:val="32"/>
                <w:rtl/>
              </w:rPr>
              <w:t>التأكيد على دور هذه المرحلة في التمهيد للثورة التحريرية</w:t>
            </w:r>
            <w:r w:rsidR="009E732F" w:rsidRPr="00AE4033"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  <w:t>.</w:t>
            </w:r>
          </w:p>
          <w:p w14:paraId="2EC6D873" w14:textId="691207B3" w:rsidR="00AE4033" w:rsidRPr="00AE4033" w:rsidRDefault="00AE4033" w:rsidP="005903ED">
            <w:pPr>
              <w:bidi/>
              <w:rPr>
                <w:rFonts w:ascii="Simplified Arabic" w:hAnsi="Simplified Arabic" w:cs="Simplified Arabic"/>
                <w:sz w:val="32"/>
                <w:szCs w:val="32"/>
                <w:lang w:bidi="ar-DZ"/>
              </w:rPr>
            </w:pPr>
          </w:p>
        </w:tc>
        <w:tc>
          <w:tcPr>
            <w:tcW w:w="1372" w:type="dxa"/>
            <w:vAlign w:val="center"/>
            <w:hideMark/>
          </w:tcPr>
          <w:p w14:paraId="1D6A8CCB" w14:textId="7F1F109D" w:rsidR="00AE4033" w:rsidRPr="00AE4033" w:rsidRDefault="0070173A" w:rsidP="00CB03D4">
            <w:pPr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lang w:bidi="ar-DZ"/>
              </w:rPr>
            </w:pPr>
            <w:r w:rsidRPr="00CB03D4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DZ"/>
              </w:rPr>
              <w:t>الخاتمة</w:t>
            </w:r>
          </w:p>
        </w:tc>
      </w:tr>
      <w:tr w:rsidR="009E732F" w:rsidRPr="00AE4033" w14:paraId="7DAB37EA" w14:textId="77777777" w:rsidTr="0070173A">
        <w:trPr>
          <w:tblCellSpacing w:w="15" w:type="dxa"/>
        </w:trPr>
        <w:tc>
          <w:tcPr>
            <w:tcW w:w="1227" w:type="dxa"/>
            <w:vAlign w:val="center"/>
          </w:tcPr>
          <w:p w14:paraId="7D5A2E13" w14:textId="30B399C6" w:rsidR="009E732F" w:rsidRDefault="009E732F" w:rsidP="0070173A">
            <w:pPr>
              <w:jc w:val="center"/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>2ن</w:t>
            </w:r>
          </w:p>
        </w:tc>
        <w:tc>
          <w:tcPr>
            <w:tcW w:w="6353" w:type="dxa"/>
            <w:vAlign w:val="center"/>
          </w:tcPr>
          <w:p w14:paraId="49D3D40E" w14:textId="7280CB4C" w:rsidR="00D93E75" w:rsidRDefault="00D93E75" w:rsidP="009E732F">
            <w:pPr>
              <w:bidi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>-</w:t>
            </w:r>
            <w:r w:rsidR="009E732F" w:rsidRPr="009E732F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 xml:space="preserve"> </w:t>
            </w:r>
            <w:r w:rsidR="009E732F" w:rsidRPr="009E732F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t>احترام السياق الزمني 1919-</w:t>
            </w:r>
            <w:r w:rsidR="009E732F" w:rsidRPr="009E732F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 xml:space="preserve">  1945</w:t>
            </w: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>.</w:t>
            </w:r>
          </w:p>
          <w:p w14:paraId="758B9DAE" w14:textId="25EB91D3" w:rsidR="009E732F" w:rsidRPr="009E732F" w:rsidRDefault="00D93E75" w:rsidP="00D93E75">
            <w:pPr>
              <w:bidi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>-</w:t>
            </w:r>
            <w:r w:rsidR="009E732F" w:rsidRPr="009E732F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 xml:space="preserve"> </w:t>
            </w:r>
            <w:r w:rsidR="009E732F" w:rsidRPr="009E732F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t>توظيف الأسماء والأحداث بدقة حداث بدقة</w:t>
            </w: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>.</w:t>
            </w:r>
            <w:r w:rsidR="009E732F" w:rsidRPr="009E732F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 xml:space="preserve"> </w:t>
            </w:r>
          </w:p>
          <w:p w14:paraId="07A6975A" w14:textId="77777777" w:rsidR="009E732F" w:rsidRPr="00AE4033" w:rsidRDefault="009E732F" w:rsidP="00D46D93">
            <w:pPr>
              <w:bidi/>
              <w:rPr>
                <w:rFonts w:ascii="Simplified Arabic" w:hAnsi="Simplified Arabic" w:cs="Simplified Arabic"/>
                <w:sz w:val="32"/>
                <w:szCs w:val="32"/>
              </w:rPr>
            </w:pPr>
          </w:p>
        </w:tc>
        <w:tc>
          <w:tcPr>
            <w:tcW w:w="1372" w:type="dxa"/>
            <w:vAlign w:val="center"/>
          </w:tcPr>
          <w:p w14:paraId="1D090255" w14:textId="2DE398A8" w:rsidR="009E732F" w:rsidRPr="00CB03D4" w:rsidRDefault="009E732F" w:rsidP="009E732F">
            <w:pPr>
              <w:jc w:val="center"/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DZ"/>
              </w:rPr>
            </w:pPr>
            <w:r w:rsidRPr="009E732F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  <w:t>المنهجية والتحليل التاريخي</w:t>
            </w:r>
            <w:r w:rsidRPr="009E732F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 xml:space="preserve">  </w:t>
            </w:r>
          </w:p>
        </w:tc>
      </w:tr>
    </w:tbl>
    <w:p w14:paraId="3904CFA2" w14:textId="3105DBD9" w:rsidR="00E308B0" w:rsidRPr="00E308B0" w:rsidRDefault="00A621FA" w:rsidP="00672500">
      <w:pPr>
        <w:bidi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DZ"/>
        </w:rPr>
        <w:t>-</w:t>
      </w:r>
      <w:r w:rsidR="00E308B0" w:rsidRPr="00E308B0">
        <w:rPr>
          <w:rFonts w:ascii="Simplified Arabic" w:hAnsi="Simplified Arabic" w:cs="Simplified Arabic" w:hint="cs"/>
          <w:b/>
          <w:bCs/>
          <w:sz w:val="32"/>
          <w:szCs w:val="32"/>
          <w:rtl/>
          <w:lang w:bidi="ar-DZ"/>
        </w:rPr>
        <w:t xml:space="preserve"> </w:t>
      </w:r>
      <w:r w:rsidR="00E308B0" w:rsidRPr="00E308B0">
        <w:rPr>
          <w:rFonts w:ascii="Simplified Arabic" w:hAnsi="Simplified Arabic" w:cs="Simplified Arabic"/>
          <w:b/>
          <w:bCs/>
          <w:sz w:val="32"/>
          <w:szCs w:val="32"/>
          <w:rtl/>
          <w:lang w:bidi="ar-DZ"/>
        </w:rPr>
        <w:t>مع مراعاة المنهجية والخط الواضح والسليم والصياغة اللغوية والاملائية السليمة</w:t>
      </w:r>
      <w:r w:rsidR="00672500">
        <w:rPr>
          <w:rFonts w:ascii="Simplified Arabic" w:hAnsi="Simplified Arabic" w:cs="Simplified Arabic" w:hint="cs"/>
          <w:b/>
          <w:bCs/>
          <w:sz w:val="32"/>
          <w:szCs w:val="32"/>
          <w:rtl/>
          <w:lang w:bidi="ar-DZ"/>
        </w:rPr>
        <w:t xml:space="preserve">: 2ن </w:t>
      </w:r>
    </w:p>
    <w:p w14:paraId="35978357" w14:textId="77777777" w:rsidR="00E308B0" w:rsidRDefault="00E308B0" w:rsidP="00E308B0">
      <w:pPr>
        <w:bidi/>
        <w:rPr>
          <w:rFonts w:ascii="Simplified Arabic" w:hAnsi="Simplified Arabic" w:cs="Simplified Arabic"/>
          <w:b/>
          <w:bCs/>
          <w:sz w:val="32"/>
          <w:szCs w:val="32"/>
          <w:rtl/>
          <w:lang w:bidi="ar-DZ"/>
        </w:rPr>
      </w:pPr>
    </w:p>
    <w:p w14:paraId="0D5A450D" w14:textId="77777777" w:rsidR="00E308B0" w:rsidRDefault="00E308B0" w:rsidP="00E308B0">
      <w:pPr>
        <w:bidi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1E1DB4E" w14:textId="7302A995" w:rsidR="0070173A" w:rsidRPr="00AE4033" w:rsidRDefault="0070173A" w:rsidP="007753D7">
      <w:pPr>
        <w:bidi/>
        <w:rPr>
          <w:rFonts w:ascii="Simplified Arabic" w:hAnsi="Simplified Arabic" w:cs="Simplified Arabic"/>
          <w:sz w:val="32"/>
          <w:szCs w:val="32"/>
          <w:lang w:bidi="ar-DZ"/>
        </w:rPr>
      </w:pPr>
    </w:p>
    <w:sectPr w:rsidR="0070173A" w:rsidRPr="00AE4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C93122"/>
    <w:multiLevelType w:val="multilevel"/>
    <w:tmpl w:val="4866D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1320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17"/>
    <w:rsid w:val="00007880"/>
    <w:rsid w:val="00012597"/>
    <w:rsid w:val="000A4717"/>
    <w:rsid w:val="000E2526"/>
    <w:rsid w:val="000E357D"/>
    <w:rsid w:val="001B58A0"/>
    <w:rsid w:val="001D65DE"/>
    <w:rsid w:val="002215B9"/>
    <w:rsid w:val="0023074E"/>
    <w:rsid w:val="00246853"/>
    <w:rsid w:val="002E1DF2"/>
    <w:rsid w:val="003035A1"/>
    <w:rsid w:val="0033722D"/>
    <w:rsid w:val="00342C42"/>
    <w:rsid w:val="004B1D94"/>
    <w:rsid w:val="0055188C"/>
    <w:rsid w:val="005805BF"/>
    <w:rsid w:val="005903ED"/>
    <w:rsid w:val="0059191D"/>
    <w:rsid w:val="005D4606"/>
    <w:rsid w:val="006365B7"/>
    <w:rsid w:val="00672500"/>
    <w:rsid w:val="00673BF8"/>
    <w:rsid w:val="006D6F1F"/>
    <w:rsid w:val="0070173A"/>
    <w:rsid w:val="007640CD"/>
    <w:rsid w:val="00765432"/>
    <w:rsid w:val="007753D7"/>
    <w:rsid w:val="007D211C"/>
    <w:rsid w:val="007D3B12"/>
    <w:rsid w:val="00812378"/>
    <w:rsid w:val="008B565C"/>
    <w:rsid w:val="008C7D89"/>
    <w:rsid w:val="009E732F"/>
    <w:rsid w:val="00A20F2C"/>
    <w:rsid w:val="00A621FA"/>
    <w:rsid w:val="00A92905"/>
    <w:rsid w:val="00AE4033"/>
    <w:rsid w:val="00B02956"/>
    <w:rsid w:val="00CB03D4"/>
    <w:rsid w:val="00CC4E03"/>
    <w:rsid w:val="00CE64A6"/>
    <w:rsid w:val="00D46D93"/>
    <w:rsid w:val="00D923AC"/>
    <w:rsid w:val="00D93E75"/>
    <w:rsid w:val="00E308B0"/>
    <w:rsid w:val="00EC5BB8"/>
    <w:rsid w:val="00ED60C9"/>
    <w:rsid w:val="00F77DE1"/>
    <w:rsid w:val="00F90038"/>
    <w:rsid w:val="00FB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1E13C"/>
  <w15:chartTrackingRefBased/>
  <w15:docId w15:val="{C3943D7E-401D-483D-8E3B-A3F6BFDC6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A47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A47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A47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A47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A47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A47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A47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A47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A47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A47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A47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A47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A4717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A4717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A471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A471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A471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A471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A47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A47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A47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A47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A47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A471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A471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A4717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A47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A4717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0A471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37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Global Tech</dc:creator>
  <cp:keywords>2025</cp:keywords>
  <dc:description/>
  <cp:lastModifiedBy>Global Tech</cp:lastModifiedBy>
  <cp:revision>2</cp:revision>
  <dcterms:created xsi:type="dcterms:W3CDTF">2025-05-31T13:41:00Z</dcterms:created>
  <dcterms:modified xsi:type="dcterms:W3CDTF">2025-05-31T13:41:00Z</dcterms:modified>
</cp:coreProperties>
</file>