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F7B1" w14:textId="77777777" w:rsidR="00A26AB1" w:rsidRPr="0058119B" w:rsidRDefault="00A26AB1" w:rsidP="00A26AB1">
      <w:pPr>
        <w:pStyle w:val="Titre1"/>
        <w:jc w:val="left"/>
        <w:rPr>
          <w:rFonts w:ascii="Simplified Arabic" w:hAnsi="Simplified Arabic" w:cs="Simplified Arabic"/>
          <w:sz w:val="32"/>
        </w:rPr>
      </w:pPr>
      <w:r w:rsidRPr="0058119B">
        <w:rPr>
          <w:rFonts w:ascii="Simplified Arabic" w:hAnsi="Simplified Arabic" w:cs="Simplified Arabic"/>
          <w:sz w:val="32"/>
          <w:rtl/>
        </w:rPr>
        <w:t>مقدمة:</w:t>
      </w:r>
    </w:p>
    <w:p w14:paraId="34BCF7ED" w14:textId="77777777" w:rsidR="00A26AB1" w:rsidRPr="0058119B" w:rsidRDefault="00A26AB1" w:rsidP="00A26AB1">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منذ</w:t>
      </w:r>
      <w:r w:rsidRPr="0058119B">
        <w:rPr>
          <w:rFonts w:ascii="Simplified Arabic" w:hAnsi="Simplified Arabic" w:cs="Simplified Arabic"/>
          <w:sz w:val="32"/>
          <w:szCs w:val="32"/>
          <w:rtl/>
          <w:lang w:bidi="ar-DZ"/>
        </w:rPr>
        <w:t xml:space="preserve"> أن وطأت أقدام الاستعمار الفرنسي أرض الجزائر والأمة تسعى إلى الانعتاق والحرية ، حيث عانت وطيلة الفترة الاستعمارية من بطش وظلم ممنهج ومنظم،  افتقدت فيه الأمة الجزائرية كرامتها ومقوماتها وتم إفقارها  وإذلالها ، لم تكن الحرية التي تتغنى بها فرنسا لتجد طريقها إلى أبناء هذا الشعب رغم ما يدعيه الفرنسيون من أنهم جاؤوا محررين، لكن الواقع والممارسات كانت عكس ذلك تماما لذا انتظم أبناؤها تحت قيادات وطنية منذ1830، إذ لم تعرف الجزائر المستعمرة الهدوء والسكينة وقدم هذا الشعب فلذات أكباده للتخلص من نير العبودية والظلم ، وظهرت قيادات وطنية بارزة أعطت مثالا في التضحية والبطولة، إلا أن ارتباط تلك المقاومات بتلك الشخصيات القيادية وعدم شمولية ثورتها لكامل الوطن أدى إلى عدم نجاحها في تحقيق الهدف المنشود لكنها وضعت لبنات ثورية ما لبثت أن تفجرت في الهبة الشاملة للوطن مستفيدة من أخطاء تلك المقاومات وقياداتها.</w:t>
      </w:r>
    </w:p>
    <w:p w14:paraId="50800288" w14:textId="77777777" w:rsidR="00A26AB1" w:rsidRPr="0058119B" w:rsidRDefault="00A26AB1" w:rsidP="00A26AB1">
      <w:pPr>
        <w:rPr>
          <w:rFonts w:ascii="Simplified Arabic" w:hAnsi="Simplified Arabic" w:cs="Simplified Arabic"/>
          <w:sz w:val="32"/>
          <w:szCs w:val="32"/>
          <w:rtl/>
          <w:lang w:bidi="ar-DZ"/>
        </w:rPr>
      </w:pPr>
      <w:r w:rsidRPr="0058119B">
        <w:rPr>
          <w:rFonts w:ascii="Simplified Arabic" w:hAnsi="Simplified Arabic" w:cs="Simplified Arabic"/>
          <w:sz w:val="32"/>
          <w:szCs w:val="32"/>
          <w:rtl/>
          <w:lang w:bidi="ar-DZ"/>
        </w:rPr>
        <w:t>لقد كانت تلك المقاوما</w:t>
      </w:r>
      <w:r>
        <w:rPr>
          <w:rFonts w:ascii="Simplified Arabic" w:hAnsi="Simplified Arabic" w:cs="Simplified Arabic" w:hint="cs"/>
          <w:sz w:val="32"/>
          <w:szCs w:val="32"/>
          <w:rtl/>
          <w:lang w:bidi="ar-DZ"/>
        </w:rPr>
        <w:t>ت</w:t>
      </w:r>
      <w:r w:rsidRPr="0058119B">
        <w:rPr>
          <w:rFonts w:ascii="Simplified Arabic" w:hAnsi="Simplified Arabic" w:cs="Simplified Arabic"/>
          <w:sz w:val="32"/>
          <w:szCs w:val="32"/>
          <w:rtl/>
          <w:lang w:bidi="ar-DZ"/>
        </w:rPr>
        <w:t xml:space="preserve"> بمثابة الوقود الذي أضرم نار الثورة وأعطاها عنفوانا واضطرابا </w:t>
      </w:r>
      <w:proofErr w:type="spellStart"/>
      <w:r w:rsidRPr="0058119B">
        <w:rPr>
          <w:rFonts w:ascii="Simplified Arabic" w:hAnsi="Simplified Arabic" w:cs="Simplified Arabic"/>
          <w:sz w:val="32"/>
          <w:szCs w:val="32"/>
          <w:rtl/>
          <w:lang w:bidi="ar-DZ"/>
        </w:rPr>
        <w:t>غذته</w:t>
      </w:r>
      <w:proofErr w:type="spellEnd"/>
      <w:r w:rsidRPr="0058119B">
        <w:rPr>
          <w:rFonts w:ascii="Simplified Arabic" w:hAnsi="Simplified Arabic" w:cs="Simplified Arabic"/>
          <w:sz w:val="32"/>
          <w:szCs w:val="32"/>
          <w:rtl/>
          <w:lang w:bidi="ar-DZ"/>
        </w:rPr>
        <w:t xml:space="preserve"> أرواح قوافل الشهداء التي ما انفكت الأمة تدفع بها في سبيل الحرية والانعتاق، وكانت ردود الفعل </w:t>
      </w:r>
      <w:proofErr w:type="spellStart"/>
      <w:r w:rsidRPr="0058119B">
        <w:rPr>
          <w:rFonts w:ascii="Simplified Arabic" w:hAnsi="Simplified Arabic" w:cs="Simplified Arabic"/>
          <w:sz w:val="32"/>
          <w:szCs w:val="32"/>
          <w:rtl/>
          <w:lang w:bidi="ar-DZ"/>
        </w:rPr>
        <w:lastRenderedPageBreak/>
        <w:t>الإستعمارية</w:t>
      </w:r>
      <w:proofErr w:type="spellEnd"/>
      <w:r w:rsidRPr="0058119B">
        <w:rPr>
          <w:rFonts w:ascii="Simplified Arabic" w:hAnsi="Simplified Arabic" w:cs="Simplified Arabic"/>
          <w:sz w:val="32"/>
          <w:szCs w:val="32"/>
          <w:rtl/>
          <w:lang w:bidi="ar-DZ"/>
        </w:rPr>
        <w:t xml:space="preserve"> على تلك المحاولات الشعبية للتحرر عنيفة ودموية ومن اخطرها مجازر 08ماي1945.</w:t>
      </w:r>
    </w:p>
    <w:p w14:paraId="59EE0787" w14:textId="77777777" w:rsidR="00A26AB1" w:rsidRPr="0058119B" w:rsidRDefault="00A26AB1" w:rsidP="00A26AB1">
      <w:pPr>
        <w:rPr>
          <w:rFonts w:ascii="Simplified Arabic" w:hAnsi="Simplified Arabic" w:cs="Simplified Arabic"/>
          <w:sz w:val="32"/>
          <w:szCs w:val="32"/>
          <w:rtl/>
          <w:lang w:val="en-MY" w:bidi="ar-DZ"/>
        </w:rPr>
      </w:pPr>
      <w:r w:rsidRPr="0058119B">
        <w:rPr>
          <w:rFonts w:ascii="Simplified Arabic" w:hAnsi="Simplified Arabic" w:cs="Simplified Arabic"/>
          <w:sz w:val="32"/>
          <w:szCs w:val="32"/>
          <w:rtl/>
          <w:lang w:val="en-MY" w:bidi="ar-DZ"/>
        </w:rPr>
        <w:t>وتعتبر مجازر 8 ماي 1945 طعنة بالنسبة للامة التي قدمت الكثير في سبيل تحرير فرنسا والتي لم تجني سوى الدماء والدموع والاحزان، كما كانت</w:t>
      </w:r>
      <w:r>
        <w:rPr>
          <w:rFonts w:ascii="Simplified Arabic" w:hAnsi="Simplified Arabic" w:cs="Simplified Arabic" w:hint="cs"/>
          <w:sz w:val="32"/>
          <w:szCs w:val="32"/>
          <w:rtl/>
          <w:lang w:val="en-MY" w:bidi="ar-DZ"/>
        </w:rPr>
        <w:t xml:space="preserve"> </w:t>
      </w:r>
      <w:r w:rsidRPr="0058119B">
        <w:rPr>
          <w:rFonts w:ascii="Simplified Arabic" w:hAnsi="Simplified Arabic" w:cs="Simplified Arabic"/>
          <w:sz w:val="32"/>
          <w:szCs w:val="32"/>
          <w:rtl/>
          <w:lang w:val="en-MY" w:bidi="ar-DZ"/>
        </w:rPr>
        <w:t xml:space="preserve">نكسة للحركة الوطنية خاصة التي كانت تعول على الاستعمار في الانعتاق والتحرر، هذا الاستعمار الذي لطالما وعد بذلك ومن ثم كبرت قناعة وتأكدت ان ما أخذ بالقوة لا يسترد الا بالقوة، ورغم الجراح والالام والدماء والدموع والاحزان الناتجة عن هذه المجازر إلا أن الشعب الجزائري وقف وقفة تأمل باحثا عن طريق يحرره من هذه العبودية الاستعمارية فاقدا الثقة في كل وعود فرنسا الاستعمارية، لان الشعب الجزائري الذي ساهم في تحرير فرنسا من النازية مقابل وعود فرنسا بالاعتراف بحقه في الحرية والاستقلال. إلا أن جزاؤه كان الموت والاعتقال والنفي والتشريد، وبذلك فمجازر 8 ماي 1945 أكدت للشعب الجزائري وللمناضلين الوطنيين أن طريق الاستقلال والحرية لا يمكن أن يتحقق بالطرق السلمية لان الاستعمار لا يمكن أن يسلم بحق الشعب الجزائري في الحرية والاستقلال إلا بالقوة والعنف. وبفعل هذه القناعة ظهرت توجهات جديدة لدى الوطنيون وأحزابهم. فحزب حركة انتصار الحريات الديمقراطية </w:t>
      </w:r>
      <w:r w:rsidRPr="0058119B">
        <w:rPr>
          <w:rFonts w:ascii="Simplified Arabic" w:hAnsi="Simplified Arabic" w:cs="Simplified Arabic"/>
          <w:sz w:val="32"/>
          <w:szCs w:val="32"/>
          <w:rtl/>
          <w:lang w:val="en-MY" w:bidi="ar-DZ"/>
        </w:rPr>
        <w:lastRenderedPageBreak/>
        <w:t xml:space="preserve">الجزائرية تحت ضغط الشباب المناضل في هذا الحزب، اضطر الى اتخاذ قرار سري يتمثل في تشكيل المنظمة الخاصة العسكرية التي اخذت على عاتقها مسؤولية الاعداد لثورة مسلحة قادمة، وما ان باشرت هذه المنظمة عملها حتى التف حولها الكثير من الشباب الجزائري المتعطش للحرية والاستقلال. وبذلك كبرت الهوة وضاعت الثقة بين المستعمر والشعب فكثير من المؤرخين يرون ان الحركة هي التي قادت الشعب للثورة لكن الحقيقة ان الشعب هو الذي صاغ التوجهات الثورية الجديدة للحركة الوطنية واعطاها دفعا قويا نحو حمل السلاح. وفعلا كتب لهذه المنظمة الخاصة النجاح في الاعداد لثورة أول نوفمبر 1945 التي بها حقق الشعب الجزائري الاستقلال والحرية. </w:t>
      </w:r>
    </w:p>
    <w:p w14:paraId="1BA3A401" w14:textId="77777777" w:rsidR="00A26AB1" w:rsidRPr="0058119B" w:rsidRDefault="00A26AB1" w:rsidP="00A26AB1">
      <w:pPr>
        <w:rPr>
          <w:rFonts w:ascii="Simplified Arabic" w:hAnsi="Simplified Arabic" w:cs="Simplified Arabic"/>
          <w:sz w:val="32"/>
          <w:szCs w:val="32"/>
          <w:rtl/>
          <w:lang w:val="en-MY" w:bidi="ar-DZ"/>
        </w:rPr>
      </w:pPr>
      <w:r w:rsidRPr="0058119B">
        <w:rPr>
          <w:rFonts w:ascii="Simplified Arabic" w:hAnsi="Simplified Arabic" w:cs="Simplified Arabic"/>
          <w:sz w:val="32"/>
          <w:szCs w:val="32"/>
          <w:rtl/>
          <w:lang w:val="en-MY" w:bidi="ar-DZ"/>
        </w:rPr>
        <w:t xml:space="preserve">إن طغيان فرنسا الاستعمارية الذي أفقد الجزائر كرامتها وشخصيتها وحريتها واستقلالها، أوجب على الشعب الجزائري اللجوء الى استعمال الوسائل التي تكفل له الحصول على الحرية والاستقلال، فكانت أحداث8ماي قد أقنعت الشعب الجزائري ان الاستعمار وأذنابه لا يفهمون الا لغة واحدة وهي لغة الحديد والنار، وفعلا فبعد مجازر 8 ماي 1945 تكونت المنظمة الخاصة التي ظلت تعمل بطريقة سرية الى ان أعلنت عن تفجير ثورة اول نوفمبر 1954، التي بدأت </w:t>
      </w:r>
      <w:r w:rsidRPr="0058119B">
        <w:rPr>
          <w:rFonts w:ascii="Simplified Arabic" w:hAnsi="Simplified Arabic" w:cs="Simplified Arabic"/>
          <w:sz w:val="32"/>
          <w:szCs w:val="32"/>
          <w:rtl/>
          <w:lang w:val="en-MY" w:bidi="ar-DZ"/>
        </w:rPr>
        <w:lastRenderedPageBreak/>
        <w:t>بقوة بسيطة في عامها الأول، ولكن سرعان ما أصبحت ثورة عامة وشاملة بعد ان اشتد ساعدها بما لقيت من الدعم المطلق من أبناء الشعب الجزائري، الذي لم ينس ولا يمكن له ان ينسى الالام والمعاناة التي سببها له الاستعمار منذ عملية الغزو الأولى، وهي مجازر أراد الاستعمار ان يقتل بها روح الحرية والاستقلال لهذه الامة، ولكن هذا الشعب حولها وقود أشعل بها نار ثورة أول نوفمبر 1954 وصدق من قال: "</w:t>
      </w:r>
      <w:r w:rsidRPr="0058119B">
        <w:rPr>
          <w:rFonts w:ascii="Simplified Arabic" w:hAnsi="Simplified Arabic" w:cs="Simplified Arabic"/>
          <w:i/>
          <w:iCs/>
          <w:sz w:val="32"/>
          <w:szCs w:val="32"/>
          <w:rtl/>
          <w:lang w:val="en-MY" w:bidi="ar-DZ"/>
        </w:rPr>
        <w:t>إن الضغط يولد الانفجار"</w:t>
      </w:r>
    </w:p>
    <w:p w14:paraId="6FD78BA8" w14:textId="77777777" w:rsidR="00A26AB1" w:rsidRPr="0058119B" w:rsidRDefault="00A26AB1" w:rsidP="00A26AB1">
      <w:pPr>
        <w:rPr>
          <w:rFonts w:ascii="Simplified Arabic" w:hAnsi="Simplified Arabic" w:cs="Simplified Arabic"/>
          <w:sz w:val="32"/>
          <w:szCs w:val="32"/>
          <w:rtl/>
          <w:lang w:bidi="ar-DZ"/>
        </w:rPr>
        <w:sectPr w:rsidR="00A26AB1" w:rsidRPr="0058119B" w:rsidSect="007012C1">
          <w:headerReference w:type="even" r:id="rId7"/>
          <w:footerReference w:type="default" r:id="rId8"/>
          <w:footnotePr>
            <w:numRestart w:val="eachPage"/>
          </w:footnotePr>
          <w:pgSz w:w="9072" w:h="13608"/>
          <w:pgMar w:top="1134" w:right="1134" w:bottom="1134" w:left="1134" w:header="709" w:footer="709" w:gutter="0"/>
          <w:cols w:space="708"/>
          <w:titlePg/>
          <w:bidi/>
          <w:rtlGutter/>
          <w:docGrid w:linePitch="360"/>
        </w:sectPr>
      </w:pPr>
      <w:bookmarkStart w:id="0" w:name="_Hlk58446931"/>
    </w:p>
    <w:p w14:paraId="3B15AF4E" w14:textId="0CD05BB5" w:rsidR="00A26AB1" w:rsidRPr="003C1B60" w:rsidRDefault="003C1B60" w:rsidP="00A26AB1">
      <w:pPr>
        <w:pStyle w:val="Titre1"/>
        <w:jc w:val="left"/>
        <w:rPr>
          <w:rFonts w:ascii="Simplified Arabic" w:hAnsi="Simplified Arabic" w:cs="Simplified Arabic"/>
          <w:sz w:val="44"/>
          <w:szCs w:val="44"/>
          <w:rtl/>
          <w:lang w:bidi="ar-DZ"/>
        </w:rPr>
      </w:pPr>
      <w:bookmarkStart w:id="1" w:name="_Toc72693138"/>
      <w:bookmarkStart w:id="2" w:name="_Toc73069785"/>
      <w:r w:rsidRPr="003C1B60">
        <w:rPr>
          <w:rFonts w:ascii="Simplified Arabic" w:hAnsi="Simplified Arabic" w:cs="Simplified Arabic" w:hint="cs"/>
          <w:sz w:val="44"/>
          <w:szCs w:val="44"/>
          <w:rtl/>
          <w:lang w:bidi="ar-DZ"/>
        </w:rPr>
        <w:lastRenderedPageBreak/>
        <w:t>المحاضرة الأولى:</w:t>
      </w:r>
      <w:r w:rsidR="00A26AB1" w:rsidRPr="003C1B60">
        <w:rPr>
          <w:rFonts w:ascii="Simplified Arabic" w:hAnsi="Simplified Arabic" w:cs="Simplified Arabic"/>
          <w:sz w:val="44"/>
          <w:szCs w:val="44"/>
          <w:rtl/>
          <w:lang w:bidi="ar-DZ"/>
        </w:rPr>
        <w:t xml:space="preserve"> أوضاع الجزائر عشية الثورة التحريرية</w:t>
      </w:r>
      <w:bookmarkEnd w:id="0"/>
      <w:bookmarkEnd w:id="1"/>
      <w:bookmarkEnd w:id="2"/>
    </w:p>
    <w:p w14:paraId="49F3262B" w14:textId="77777777" w:rsidR="00A26AB1" w:rsidRPr="00E72884" w:rsidRDefault="00A26AB1" w:rsidP="00A26AB1">
      <w:pPr>
        <w:ind w:firstLine="0"/>
        <w:rPr>
          <w:rtl/>
          <w:lang w:val="en-US" w:bidi="ar-DZ"/>
        </w:rPr>
      </w:pPr>
    </w:p>
    <w:p w14:paraId="100C0981" w14:textId="77777777" w:rsidR="00A26AB1" w:rsidRPr="0058119B" w:rsidRDefault="00A26AB1" w:rsidP="00A26AB1">
      <w:pPr>
        <w:rPr>
          <w:rFonts w:ascii="Simplified Arabic" w:hAnsi="Simplified Arabic" w:cs="Simplified Arabic"/>
          <w:sz w:val="32"/>
          <w:szCs w:val="32"/>
          <w:rtl/>
          <w:lang w:bidi="ar-DZ"/>
        </w:rPr>
      </w:pPr>
      <w:r w:rsidRPr="0058119B">
        <w:rPr>
          <w:rFonts w:ascii="Simplified Arabic" w:hAnsi="Simplified Arabic" w:cs="Simplified Arabic"/>
          <w:sz w:val="32"/>
          <w:szCs w:val="32"/>
          <w:rtl/>
          <w:lang w:bidi="ar-DZ"/>
        </w:rPr>
        <w:t>كانت صورة الجزائر قبيل اندلاع الثورة الجزائرية الكبرى قاتمة الملامح، حيث فرض على الشعب الجزائري ان يرزح تحت ظروف سياسية واقتصادية واجتماعية سيئة للغاية، فقد ظل الاوربيون اقلية متميزة تستثمر وتسير كل شيء، بينما واجهت الاغلبية الوطنية قسوة الفقر، وظلام الجهل، وفتك المجاعات والاوبئة، وسدت إدارة الاستعمار الأبواب امامها للمساهمة في ادارة البلاد.</w:t>
      </w:r>
    </w:p>
    <w:p w14:paraId="38D55116" w14:textId="77777777" w:rsidR="00A26AB1" w:rsidRPr="0058119B" w:rsidRDefault="00A26AB1" w:rsidP="00A26AB1">
      <w:pPr>
        <w:rPr>
          <w:rFonts w:ascii="Simplified Arabic" w:hAnsi="Simplified Arabic" w:cs="Simplified Arabic"/>
          <w:sz w:val="32"/>
          <w:szCs w:val="32"/>
          <w:rtl/>
          <w:lang w:bidi="ar-DZ"/>
        </w:rPr>
      </w:pPr>
      <w:r w:rsidRPr="0058119B">
        <w:rPr>
          <w:rFonts w:ascii="Simplified Arabic" w:hAnsi="Simplified Arabic" w:cs="Simplified Arabic"/>
          <w:sz w:val="32"/>
          <w:szCs w:val="32"/>
          <w:rtl/>
          <w:lang w:bidi="ar-DZ"/>
        </w:rPr>
        <w:t>كما تعرض الكيان الجزائر إلى محاولات الاذابة والتشويه بمحاربة اللغة العربية والمبادئ الإسلامية التي ترفض العبودية والاستعمار، فكان لوقع الحرب العالمية الثانية الأثر الإيجابي على الحركة الوطنية الجزائرية، وساهمت في نضج الحركة الوطنية وظهر اجماع زعماء الجزائر على اتجاه معين وعلى مطالب محددة، وشعرت حكومة فرنسا بخطورة الموقف وصممت على اظهار قوتها تجاه الجزائريين معتقدة انه بإمكانها القضاء على الروح الوطنية الجزائرية، فأقدمت على ارتكاب مجازر 08 ماي 1945 التي راح ضحيتها 45 الف شهيد، الى جانب</w:t>
      </w:r>
      <w:r>
        <w:rPr>
          <w:rFonts w:ascii="Simplified Arabic" w:hAnsi="Simplified Arabic" w:cs="Simplified Arabic" w:hint="cs"/>
          <w:sz w:val="32"/>
          <w:szCs w:val="32"/>
          <w:rtl/>
          <w:lang w:bidi="ar-DZ"/>
        </w:rPr>
        <w:t xml:space="preserve"> </w:t>
      </w:r>
      <w:r w:rsidRPr="0058119B">
        <w:rPr>
          <w:rFonts w:ascii="Simplified Arabic" w:hAnsi="Simplified Arabic" w:cs="Simplified Arabic"/>
          <w:sz w:val="32"/>
          <w:szCs w:val="32"/>
          <w:rtl/>
          <w:lang w:bidi="ar-DZ"/>
        </w:rPr>
        <w:t>محاولات</w:t>
      </w:r>
      <w:r>
        <w:rPr>
          <w:rFonts w:ascii="Simplified Arabic" w:hAnsi="Simplified Arabic" w:cs="Simplified Arabic" w:hint="cs"/>
          <w:sz w:val="32"/>
          <w:szCs w:val="32"/>
          <w:rtl/>
          <w:lang w:bidi="ar-DZ"/>
        </w:rPr>
        <w:t xml:space="preserve"> </w:t>
      </w:r>
      <w:r w:rsidRPr="0058119B">
        <w:rPr>
          <w:rFonts w:ascii="Simplified Arabic" w:hAnsi="Simplified Arabic" w:cs="Simplified Arabic"/>
          <w:sz w:val="32"/>
          <w:szCs w:val="32"/>
          <w:rtl/>
          <w:lang w:bidi="ar-DZ"/>
        </w:rPr>
        <w:t>التضييق على الحركة الوطنية واعضائها</w:t>
      </w:r>
      <w:r>
        <w:rPr>
          <w:rFonts w:ascii="Simplified Arabic" w:hAnsi="Simplified Arabic" w:cs="Simplified Arabic" w:hint="cs"/>
          <w:sz w:val="32"/>
          <w:szCs w:val="32"/>
          <w:rtl/>
          <w:lang w:bidi="ar-DZ"/>
        </w:rPr>
        <w:t xml:space="preserve"> </w:t>
      </w:r>
      <w:r w:rsidRPr="0058119B">
        <w:rPr>
          <w:rFonts w:ascii="Simplified Arabic" w:hAnsi="Simplified Arabic" w:cs="Simplified Arabic"/>
          <w:sz w:val="32"/>
          <w:szCs w:val="32"/>
          <w:rtl/>
          <w:lang w:bidi="ar-DZ"/>
        </w:rPr>
        <w:t>الذين تعرضوا للسجن أو النفي او التغريم وفي مقدمة هؤلاء أعضاء حزب الشعب الجزائري</w:t>
      </w:r>
      <w:r>
        <w:rPr>
          <w:rFonts w:ascii="Simplified Arabic" w:hAnsi="Simplified Arabic" w:cs="Simplified Arabic" w:hint="cs"/>
          <w:sz w:val="32"/>
          <w:szCs w:val="32"/>
          <w:rtl/>
          <w:lang w:bidi="ar-DZ"/>
        </w:rPr>
        <w:t xml:space="preserve"> </w:t>
      </w:r>
      <w:r w:rsidRPr="0058119B">
        <w:rPr>
          <w:rFonts w:ascii="Simplified Arabic" w:hAnsi="Simplified Arabic" w:cs="Simplified Arabic"/>
          <w:sz w:val="32"/>
          <w:szCs w:val="32"/>
          <w:rtl/>
          <w:lang w:bidi="ar-DZ"/>
        </w:rPr>
        <w:t>وأعضاء جمعية العلماء المسلمين وحتى فرحات عباس لم يسلم منها، غير ان هذه المضايقات لم تزد أعضاء الحركة الوطنية الا اصرارا وحماسا ونشاطا، كما جعلت الشعب الجزائري أكثر وعيا بمطالبه في الحرية والاستقلال. حيث شكلت تلك المجازر منعرجا إيجابيا يمكن تلخيص معالمه كالاتي:</w:t>
      </w:r>
    </w:p>
    <w:p w14:paraId="6A948DCF" w14:textId="77777777" w:rsidR="00A26AB1" w:rsidRPr="00252D31" w:rsidRDefault="00A26AB1" w:rsidP="00A26AB1">
      <w:pPr>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52D31">
        <w:rPr>
          <w:rFonts w:ascii="Simplified Arabic" w:hAnsi="Simplified Arabic" w:cs="Simplified Arabic"/>
          <w:sz w:val="32"/>
          <w:szCs w:val="32"/>
          <w:rtl/>
          <w:lang w:bidi="ar-DZ"/>
        </w:rPr>
        <w:t>إعادة النظر في شكل التعامل مع الاستعمار والايمان بالحل العسكري كبديل للحلول السلمية ومقاطعة الأحزاب الوطن</w:t>
      </w:r>
      <w:r>
        <w:rPr>
          <w:rFonts w:ascii="Simplified Arabic" w:hAnsi="Simplified Arabic" w:cs="Simplified Arabic"/>
          <w:sz w:val="32"/>
          <w:szCs w:val="32"/>
          <w:rtl/>
          <w:lang w:bidi="ar-DZ"/>
        </w:rPr>
        <w:t>ية والشعب لانتخابات جويلية 1945</w:t>
      </w:r>
      <w:r w:rsidRPr="00252D31">
        <w:rPr>
          <w:rFonts w:ascii="Simplified Arabic" w:hAnsi="Simplified Arabic" w:cs="Simplified Arabic"/>
          <w:sz w:val="32"/>
          <w:szCs w:val="32"/>
          <w:rtl/>
          <w:lang w:bidi="ar-DZ"/>
        </w:rPr>
        <w:t xml:space="preserve"> تراجع التيار </w:t>
      </w:r>
      <w:proofErr w:type="spellStart"/>
      <w:r w:rsidRPr="00252D31">
        <w:rPr>
          <w:rFonts w:ascii="Simplified Arabic" w:hAnsi="Simplified Arabic" w:cs="Simplified Arabic"/>
          <w:sz w:val="32"/>
          <w:szCs w:val="32"/>
          <w:rtl/>
          <w:lang w:bidi="ar-DZ"/>
        </w:rPr>
        <w:t>الإدماجي</w:t>
      </w:r>
      <w:proofErr w:type="spellEnd"/>
      <w:r w:rsidRPr="00252D31">
        <w:rPr>
          <w:rFonts w:ascii="Simplified Arabic" w:hAnsi="Simplified Arabic" w:cs="Simplified Arabic"/>
          <w:sz w:val="32"/>
          <w:szCs w:val="32"/>
          <w:rtl/>
          <w:lang w:bidi="ar-DZ"/>
        </w:rPr>
        <w:t xml:space="preserve"> وتلاحم مطالب الحركة الوطنية واتفاقها على مطلب أساسي وهو الاستقلال.</w:t>
      </w:r>
    </w:p>
    <w:p w14:paraId="60112FB7" w14:textId="77777777" w:rsidR="00A26AB1" w:rsidRPr="00252D31" w:rsidRDefault="00A26AB1" w:rsidP="00A26AB1">
      <w:pPr>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Pr="00252D31">
        <w:rPr>
          <w:rFonts w:ascii="Simplified Arabic" w:hAnsi="Simplified Arabic" w:cs="Simplified Arabic"/>
          <w:sz w:val="32"/>
          <w:szCs w:val="32"/>
          <w:rtl/>
          <w:lang w:bidi="ar-DZ"/>
        </w:rPr>
        <w:t xml:space="preserve"> تجدد نشاط الحركة الوطنية بعد صدور قانون العفو الشامل في 16 مارس 1946 والافراج عن المعتقلين السياسيين وعلى راسهم زعماء الحركة الوطنية. حيث ظهر حزب حركة الانتصار للحريات الديمقراطية (</w:t>
      </w:r>
      <w:r w:rsidRPr="00252D31">
        <w:rPr>
          <w:rFonts w:ascii="Simplified Arabic" w:hAnsi="Simplified Arabic" w:cs="Simplified Arabic"/>
          <w:sz w:val="32"/>
          <w:szCs w:val="32"/>
          <w:lang w:bidi="ar-DZ"/>
        </w:rPr>
        <w:t>MTLD</w:t>
      </w:r>
      <w:r w:rsidRPr="00252D31">
        <w:rPr>
          <w:rFonts w:ascii="Simplified Arabic" w:hAnsi="Simplified Arabic" w:cs="Simplified Arabic"/>
          <w:sz w:val="32"/>
          <w:szCs w:val="32"/>
          <w:rtl/>
          <w:lang w:bidi="ar-DZ"/>
        </w:rPr>
        <w:t>) الذي طالب صراحة بالاستقلال واستعمال كل الوسائل لطرد المستعمر.</w:t>
      </w:r>
    </w:p>
    <w:p w14:paraId="0E606071" w14:textId="77777777" w:rsidR="00A26AB1" w:rsidRPr="004D08EE" w:rsidRDefault="00A26AB1" w:rsidP="00A26AB1">
      <w:pPr>
        <w:pStyle w:val="Titre3"/>
        <w:rPr>
          <w:rFonts w:ascii="Simplified Arabic" w:hAnsi="Simplified Arabic" w:cs="Simplified Arabic"/>
          <w:color w:val="auto"/>
          <w:sz w:val="32"/>
          <w:szCs w:val="32"/>
        </w:rPr>
      </w:pPr>
      <w:bookmarkStart w:id="3" w:name="_Toc72693139"/>
      <w:bookmarkStart w:id="4" w:name="_Toc73069786"/>
      <w:r w:rsidRPr="004D08EE">
        <w:rPr>
          <w:rFonts w:ascii="Simplified Arabic" w:hAnsi="Simplified Arabic" w:cs="Simplified Arabic"/>
          <w:color w:val="auto"/>
          <w:sz w:val="32"/>
          <w:szCs w:val="32"/>
          <w:rtl/>
        </w:rPr>
        <w:t>المنظمة الخاصة (</w:t>
      </w:r>
      <w:proofErr w:type="spellStart"/>
      <w:r w:rsidRPr="004D08EE">
        <w:rPr>
          <w:rFonts w:ascii="Simplified Arabic" w:hAnsi="Simplified Arabic" w:cs="Simplified Arabic"/>
          <w:color w:val="auto"/>
          <w:sz w:val="32"/>
          <w:szCs w:val="32"/>
        </w:rPr>
        <w:t>os</w:t>
      </w:r>
      <w:bookmarkEnd w:id="3"/>
      <w:bookmarkEnd w:id="4"/>
      <w:proofErr w:type="spellEnd"/>
      <w:proofErr w:type="gramStart"/>
      <w:r w:rsidRPr="004D08EE">
        <w:rPr>
          <w:rFonts w:ascii="Simplified Arabic" w:hAnsi="Simplified Arabic" w:cs="Simplified Arabic" w:hint="cs"/>
          <w:color w:val="auto"/>
          <w:sz w:val="32"/>
          <w:szCs w:val="32"/>
          <w:rtl/>
        </w:rPr>
        <w:t>) :</w:t>
      </w:r>
      <w:proofErr w:type="gramEnd"/>
      <w:r w:rsidRPr="004D08EE">
        <w:rPr>
          <w:rFonts w:ascii="Simplified Arabic" w:hAnsi="Simplified Arabic" w:cs="Simplified Arabic" w:hint="cs"/>
          <w:color w:val="auto"/>
          <w:sz w:val="32"/>
          <w:szCs w:val="32"/>
          <w:rtl/>
        </w:rPr>
        <w:t xml:space="preserve"> </w:t>
      </w:r>
    </w:p>
    <w:p w14:paraId="2260842D" w14:textId="77777777" w:rsidR="00A26AB1" w:rsidRPr="004D08EE" w:rsidRDefault="00A26AB1" w:rsidP="00A26AB1">
      <w:pPr>
        <w:pStyle w:val="Titre3"/>
        <w:rPr>
          <w:rFonts w:ascii="Simplified Arabic" w:hAnsi="Simplified Arabic" w:cs="Simplified Arabic"/>
          <w:color w:val="auto"/>
          <w:sz w:val="32"/>
          <w:szCs w:val="32"/>
          <w:rtl/>
        </w:rPr>
      </w:pPr>
      <w:r w:rsidRPr="004D08EE">
        <w:rPr>
          <w:rFonts w:ascii="Simplified Arabic" w:hAnsi="Simplified Arabic" w:cs="Simplified Arabic"/>
          <w:color w:val="auto"/>
          <w:sz w:val="32"/>
          <w:szCs w:val="32"/>
          <w:rtl/>
        </w:rPr>
        <w:t>تأسست هذه المنظمة في ديسمبر 1947 في مؤتمر الحزب الأول 15-16 فيفري 1947 حيث عين محمد بلوزداد كرئيس لها، وتمثلت مهام المنظمة في:</w:t>
      </w:r>
    </w:p>
    <w:p w14:paraId="6BBB83DE" w14:textId="77777777" w:rsidR="00A26AB1" w:rsidRPr="00252D31" w:rsidRDefault="00A26AB1" w:rsidP="00A26AB1">
      <w:pPr>
        <w:pStyle w:val="Paragraphedeliste"/>
        <w:numPr>
          <w:ilvl w:val="0"/>
          <w:numId w:val="2"/>
        </w:numPr>
        <w:rPr>
          <w:rFonts w:ascii="Simplified Arabic" w:hAnsi="Simplified Arabic" w:cs="Simplified Arabic"/>
          <w:sz w:val="32"/>
          <w:szCs w:val="32"/>
          <w:rtl/>
          <w:lang w:bidi="ar-DZ"/>
        </w:rPr>
      </w:pPr>
      <w:r w:rsidRPr="00252D31">
        <w:rPr>
          <w:rFonts w:ascii="Simplified Arabic" w:hAnsi="Simplified Arabic" w:cs="Simplified Arabic" w:hint="cs"/>
          <w:sz w:val="32"/>
          <w:szCs w:val="32"/>
          <w:rtl/>
          <w:lang w:bidi="ar-DZ"/>
        </w:rPr>
        <w:t xml:space="preserve"> </w:t>
      </w:r>
      <w:r w:rsidRPr="00252D31">
        <w:rPr>
          <w:rFonts w:ascii="Simplified Arabic" w:hAnsi="Simplified Arabic" w:cs="Simplified Arabic"/>
          <w:sz w:val="32"/>
          <w:szCs w:val="32"/>
          <w:rtl/>
          <w:lang w:bidi="ar-DZ"/>
        </w:rPr>
        <w:t>تدريب المجندين وتزويدهم بثقافة عسكرية نظرية وتطبيقية.</w:t>
      </w:r>
    </w:p>
    <w:p w14:paraId="13BECD78" w14:textId="77777777" w:rsidR="00A26AB1" w:rsidRPr="00252D31" w:rsidRDefault="00A26AB1" w:rsidP="00A26AB1">
      <w:pPr>
        <w:pStyle w:val="Paragraphedeliste"/>
        <w:numPr>
          <w:ilvl w:val="0"/>
          <w:numId w:val="2"/>
        </w:numPr>
        <w:rPr>
          <w:rFonts w:ascii="Simplified Arabic" w:hAnsi="Simplified Arabic" w:cs="Simplified Arabic"/>
          <w:sz w:val="32"/>
          <w:szCs w:val="32"/>
          <w:lang w:bidi="ar-DZ"/>
        </w:rPr>
      </w:pPr>
      <w:r w:rsidRPr="00252D31">
        <w:rPr>
          <w:rFonts w:ascii="Simplified Arabic" w:hAnsi="Simplified Arabic" w:cs="Simplified Arabic"/>
          <w:sz w:val="32"/>
          <w:szCs w:val="32"/>
          <w:rtl/>
          <w:lang w:bidi="ar-DZ"/>
        </w:rPr>
        <w:t>جمع السلاح وإعداد المخابئ والمراكز لتجميع السلاح وإخفائه.</w:t>
      </w:r>
    </w:p>
    <w:p w14:paraId="19DD24C6" w14:textId="77777777" w:rsidR="00A26AB1" w:rsidRPr="00252D31" w:rsidRDefault="00A26AB1" w:rsidP="00A26AB1">
      <w:pPr>
        <w:ind w:firstLine="0"/>
        <w:rPr>
          <w:rFonts w:ascii="Simplified Arabic" w:hAnsi="Simplified Arabic" w:cs="Simplified Arabic"/>
          <w:sz w:val="32"/>
          <w:szCs w:val="32"/>
          <w:lang w:bidi="ar-DZ"/>
        </w:rPr>
      </w:pPr>
      <w:r w:rsidRPr="00252D31">
        <w:rPr>
          <w:rFonts w:ascii="Simplified Arabic" w:hAnsi="Simplified Arabic" w:cs="Simplified Arabic"/>
          <w:sz w:val="32"/>
          <w:szCs w:val="32"/>
          <w:rtl/>
          <w:lang w:bidi="ar-DZ"/>
        </w:rPr>
        <w:t>تحضير مراكز لصنع السلاح والذخيرة.</w:t>
      </w:r>
    </w:p>
    <w:p w14:paraId="53D891E6" w14:textId="77777777" w:rsidR="00A26AB1" w:rsidRPr="00252D31" w:rsidRDefault="00A26AB1" w:rsidP="00A26AB1">
      <w:pPr>
        <w:pStyle w:val="Paragraphedeliste"/>
        <w:numPr>
          <w:ilvl w:val="0"/>
          <w:numId w:val="2"/>
        </w:numPr>
        <w:rPr>
          <w:rFonts w:ascii="Simplified Arabic" w:hAnsi="Simplified Arabic" w:cs="Simplified Arabic"/>
          <w:sz w:val="32"/>
          <w:szCs w:val="32"/>
          <w:lang w:bidi="ar-DZ"/>
        </w:rPr>
      </w:pPr>
      <w:r w:rsidRPr="00252D31">
        <w:rPr>
          <w:rFonts w:ascii="Simplified Arabic" w:hAnsi="Simplified Arabic" w:cs="Simplified Arabic"/>
          <w:sz w:val="32"/>
          <w:szCs w:val="32"/>
          <w:rtl/>
          <w:lang w:bidi="ar-DZ"/>
        </w:rPr>
        <w:t xml:space="preserve">غرس روح النظام والانضباط في صفوف المناضلين بطريقة </w:t>
      </w:r>
      <w:r w:rsidRPr="00252D31">
        <w:rPr>
          <w:rFonts w:ascii="Simplified Arabic" w:hAnsi="Simplified Arabic" w:cs="Simplified Arabic"/>
          <w:sz w:val="32"/>
          <w:szCs w:val="32"/>
          <w:rtl/>
        </w:rPr>
        <w:t>صارمة.</w:t>
      </w:r>
    </w:p>
    <w:p w14:paraId="366219D2" w14:textId="77777777" w:rsidR="00A26AB1" w:rsidRPr="0058119B" w:rsidRDefault="00A26AB1" w:rsidP="00A26AB1">
      <w:pPr>
        <w:spacing w:after="0"/>
        <w:rPr>
          <w:rFonts w:ascii="Simplified Arabic" w:hAnsi="Simplified Arabic" w:cs="Simplified Arabic"/>
          <w:b/>
          <w:bCs/>
          <w:sz w:val="32"/>
          <w:szCs w:val="32"/>
          <w:rtl/>
        </w:rPr>
      </w:pPr>
      <w:r w:rsidRPr="0058119B">
        <w:rPr>
          <w:rFonts w:ascii="Simplified Arabic" w:hAnsi="Simplified Arabic" w:cs="Simplified Arabic"/>
          <w:sz w:val="32"/>
          <w:szCs w:val="32"/>
          <w:rtl/>
          <w:lang w:bidi="ar-DZ"/>
        </w:rPr>
        <w:t xml:space="preserve">كما اتخذت المنظمة على كاهلها مهمة الاعداد للثورة، فتداول على هياكلها العامة عددا من القيادات </w:t>
      </w:r>
      <w:r w:rsidRPr="0058119B">
        <w:rPr>
          <w:rFonts w:ascii="Simplified Arabic" w:hAnsi="Simplified Arabic" w:cs="Simplified Arabic"/>
          <w:b/>
          <w:bCs/>
          <w:sz w:val="32"/>
          <w:szCs w:val="32"/>
          <w:rtl/>
        </w:rPr>
        <w:t xml:space="preserve">من فبراير </w:t>
      </w:r>
      <w:r w:rsidRPr="0058119B">
        <w:rPr>
          <w:rFonts w:ascii="Simplified Arabic" w:hAnsi="Simplified Arabic" w:cs="Simplified Arabic"/>
          <w:b/>
          <w:bCs/>
          <w:sz w:val="32"/>
          <w:szCs w:val="32"/>
          <w:lang w:bidi="ar-DZ"/>
        </w:rPr>
        <w:t>1947</w:t>
      </w:r>
      <w:r w:rsidRPr="0058119B">
        <w:rPr>
          <w:rFonts w:ascii="Simplified Arabic" w:hAnsi="Simplified Arabic" w:cs="Simplified Arabic"/>
          <w:b/>
          <w:bCs/>
          <w:sz w:val="32"/>
          <w:szCs w:val="32"/>
          <w:rtl/>
        </w:rPr>
        <w:t xml:space="preserve"> إلى ماي </w:t>
      </w:r>
      <w:r w:rsidRPr="0058119B">
        <w:rPr>
          <w:rFonts w:ascii="Simplified Arabic" w:hAnsi="Simplified Arabic" w:cs="Simplified Arabic"/>
          <w:b/>
          <w:bCs/>
          <w:sz w:val="32"/>
          <w:szCs w:val="32"/>
          <w:lang w:bidi="ar-DZ"/>
        </w:rPr>
        <w:t>1950</w:t>
      </w:r>
      <w:r w:rsidRPr="0058119B">
        <w:rPr>
          <w:rFonts w:ascii="Simplified Arabic" w:hAnsi="Simplified Arabic" w:cs="Simplified Arabic"/>
          <w:sz w:val="32"/>
          <w:szCs w:val="32"/>
          <w:rtl/>
        </w:rPr>
        <w:t>كالآتي:</w:t>
      </w:r>
    </w:p>
    <w:p w14:paraId="6C854B07" w14:textId="77777777" w:rsidR="00A26AB1" w:rsidRPr="004D08EE" w:rsidRDefault="00A26AB1" w:rsidP="00A26AB1">
      <w:pPr>
        <w:pStyle w:val="Titre3"/>
        <w:rPr>
          <w:rFonts w:ascii="Simplified Arabic" w:hAnsi="Simplified Arabic" w:cs="Simplified Arabic"/>
          <w:color w:val="auto"/>
          <w:sz w:val="32"/>
          <w:szCs w:val="32"/>
          <w:rtl/>
        </w:rPr>
      </w:pPr>
      <w:bookmarkStart w:id="5" w:name="_Toc72693140"/>
      <w:bookmarkStart w:id="6" w:name="_Toc73069787"/>
      <w:r w:rsidRPr="004D08EE">
        <w:rPr>
          <w:rFonts w:ascii="Simplified Arabic" w:hAnsi="Simplified Arabic" w:cs="Simplified Arabic"/>
          <w:color w:val="auto"/>
          <w:sz w:val="32"/>
          <w:szCs w:val="32"/>
          <w:rtl/>
        </w:rPr>
        <w:t>القيادة العامة للمنظمة الخاصة</w:t>
      </w:r>
      <w:bookmarkEnd w:id="5"/>
      <w:bookmarkEnd w:id="6"/>
    </w:p>
    <w:p w14:paraId="509C3F28" w14:textId="77777777" w:rsidR="00A26AB1" w:rsidRPr="0058119B" w:rsidRDefault="00A26AB1" w:rsidP="00A26AB1">
      <w:pPr>
        <w:spacing w:after="0"/>
        <w:rPr>
          <w:rFonts w:ascii="Simplified Arabic" w:hAnsi="Simplified Arabic" w:cs="Simplified Arabic"/>
          <w:sz w:val="32"/>
          <w:szCs w:val="32"/>
          <w:rtl/>
        </w:rPr>
      </w:pPr>
      <w:r w:rsidRPr="0058119B">
        <w:rPr>
          <w:rFonts w:ascii="Simplified Arabic" w:hAnsi="Simplified Arabic" w:cs="Simplified Arabic"/>
          <w:b/>
          <w:bCs/>
          <w:sz w:val="32"/>
          <w:szCs w:val="32"/>
          <w:rtl/>
        </w:rPr>
        <w:t xml:space="preserve">من </w:t>
      </w:r>
      <w:r w:rsidRPr="0058119B">
        <w:rPr>
          <w:rFonts w:ascii="Simplified Arabic" w:hAnsi="Simplified Arabic" w:cs="Simplified Arabic"/>
          <w:b/>
          <w:bCs/>
          <w:sz w:val="32"/>
          <w:szCs w:val="32"/>
        </w:rPr>
        <w:t>1947</w:t>
      </w:r>
      <w:r w:rsidRPr="0058119B">
        <w:rPr>
          <w:rFonts w:ascii="Simplified Arabic" w:hAnsi="Simplified Arabic" w:cs="Simplified Arabic"/>
          <w:b/>
          <w:bCs/>
          <w:sz w:val="32"/>
          <w:szCs w:val="32"/>
          <w:rtl/>
        </w:rPr>
        <w:t>-</w:t>
      </w:r>
      <w:proofErr w:type="gramStart"/>
      <w:r w:rsidRPr="0058119B">
        <w:rPr>
          <w:rFonts w:ascii="Simplified Arabic" w:hAnsi="Simplified Arabic" w:cs="Simplified Arabic"/>
          <w:b/>
          <w:bCs/>
          <w:sz w:val="32"/>
          <w:szCs w:val="32"/>
          <w:rtl/>
        </w:rPr>
        <w:t>1949:</w:t>
      </w:r>
      <w:r w:rsidRPr="0058119B">
        <w:rPr>
          <w:rFonts w:ascii="Simplified Arabic" w:hAnsi="Simplified Arabic" w:cs="Simplified Arabic"/>
          <w:sz w:val="32"/>
          <w:szCs w:val="32"/>
          <w:rtl/>
        </w:rPr>
        <w:t>محمدبلوزداد</w:t>
      </w:r>
      <w:proofErr w:type="gramEnd"/>
      <w:r w:rsidRPr="0058119B">
        <w:rPr>
          <w:rFonts w:ascii="Simplified Arabic" w:hAnsi="Simplified Arabic" w:cs="Simplified Arabic"/>
          <w:sz w:val="32"/>
          <w:szCs w:val="32"/>
          <w:rtl/>
        </w:rPr>
        <w:t xml:space="preserve">؛رئيساحسين   </w:t>
      </w:r>
      <w:proofErr w:type="spellStart"/>
      <w:r w:rsidRPr="0058119B">
        <w:rPr>
          <w:rFonts w:ascii="Simplified Arabic" w:hAnsi="Simplified Arabic" w:cs="Simplified Arabic"/>
          <w:sz w:val="32"/>
          <w:szCs w:val="32"/>
          <w:rtl/>
        </w:rPr>
        <w:t>آيت</w:t>
      </w:r>
      <w:proofErr w:type="spellEnd"/>
      <w:r w:rsidRPr="0058119B">
        <w:rPr>
          <w:rFonts w:ascii="Simplified Arabic" w:hAnsi="Simplified Arabic" w:cs="Simplified Arabic"/>
          <w:sz w:val="32"/>
          <w:szCs w:val="32"/>
          <w:rtl/>
        </w:rPr>
        <w:t xml:space="preserve"> أحمد؛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نائب الرئيس</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أحمد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بن بلة؛</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القطاع الوهراني عبد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القادر</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بلحاج جيلالي؛</w:t>
      </w:r>
      <w:r>
        <w:rPr>
          <w:rFonts w:ascii="Simplified Arabic" w:hAnsi="Simplified Arabic" w:cs="Simplified Arabic" w:hint="cs"/>
          <w:sz w:val="32"/>
          <w:szCs w:val="32"/>
          <w:rtl/>
        </w:rPr>
        <w:t xml:space="preserve"> </w:t>
      </w:r>
      <w:proofErr w:type="gramStart"/>
      <w:r w:rsidRPr="0058119B">
        <w:rPr>
          <w:rFonts w:ascii="Simplified Arabic" w:hAnsi="Simplified Arabic" w:cs="Simplified Arabic"/>
          <w:sz w:val="32"/>
          <w:szCs w:val="32"/>
          <w:rtl/>
        </w:rPr>
        <w:t xml:space="preserve">الأصنام </w:t>
      </w:r>
      <w:r>
        <w:rPr>
          <w:rFonts w:ascii="Simplified Arabic" w:hAnsi="Simplified Arabic" w:cs="Simplified Arabic" w:hint="cs"/>
          <w:sz w:val="32"/>
          <w:szCs w:val="32"/>
          <w:rtl/>
        </w:rPr>
        <w:t>.</w:t>
      </w:r>
      <w:r w:rsidRPr="0058119B">
        <w:rPr>
          <w:rFonts w:ascii="Simplified Arabic" w:hAnsi="Simplified Arabic" w:cs="Simplified Arabic"/>
          <w:sz w:val="32"/>
          <w:szCs w:val="32"/>
          <w:rtl/>
        </w:rPr>
        <w:t>والظهرة</w:t>
      </w:r>
      <w:proofErr w:type="gramEnd"/>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 xml:space="preserve">حسين </w:t>
      </w:r>
      <w:proofErr w:type="spellStart"/>
      <w:r w:rsidRPr="0058119B">
        <w:rPr>
          <w:rFonts w:ascii="Simplified Arabic" w:hAnsi="Simplified Arabic" w:cs="Simplified Arabic"/>
          <w:sz w:val="32"/>
          <w:szCs w:val="32"/>
          <w:rtl/>
        </w:rPr>
        <w:t>آيت</w:t>
      </w:r>
      <w:proofErr w:type="spellEnd"/>
      <w:r w:rsidRPr="0058119B">
        <w:rPr>
          <w:rFonts w:ascii="Simplified Arabic" w:hAnsi="Simplified Arabic" w:cs="Simplified Arabic"/>
          <w:sz w:val="32"/>
          <w:szCs w:val="32"/>
          <w:rtl/>
        </w:rPr>
        <w:t xml:space="preserve"> أحمد؛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منطقة</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القبائل</w:t>
      </w:r>
    </w:p>
    <w:p w14:paraId="152FC5DD" w14:textId="77777777" w:rsidR="00A26AB1" w:rsidRPr="0058119B" w:rsidRDefault="00A26AB1" w:rsidP="00A26AB1">
      <w:pPr>
        <w:rPr>
          <w:rFonts w:ascii="Simplified Arabic" w:hAnsi="Simplified Arabic" w:cs="Simplified Arabic"/>
          <w:sz w:val="32"/>
          <w:szCs w:val="32"/>
        </w:rPr>
      </w:pPr>
      <w:r w:rsidRPr="0058119B">
        <w:rPr>
          <w:rFonts w:ascii="Simplified Arabic" w:hAnsi="Simplified Arabic" w:cs="Simplified Arabic"/>
          <w:sz w:val="32"/>
          <w:szCs w:val="32"/>
          <w:rtl/>
        </w:rPr>
        <w:t>وبعد أسناد المهام الى هذه القيادات</w:t>
      </w:r>
      <w:r w:rsidRPr="0058119B">
        <w:rPr>
          <w:rFonts w:ascii="Simplified Arabic" w:hAnsi="Simplified Arabic" w:cs="Simplified Arabic"/>
          <w:b/>
          <w:bCs/>
          <w:sz w:val="32"/>
          <w:szCs w:val="32"/>
          <w:rtl/>
        </w:rPr>
        <w:t xml:space="preserve">، </w:t>
      </w:r>
      <w:r w:rsidRPr="0058119B">
        <w:rPr>
          <w:rFonts w:ascii="Simplified Arabic" w:hAnsi="Simplified Arabic" w:cs="Simplified Arabic"/>
          <w:sz w:val="32"/>
          <w:szCs w:val="32"/>
          <w:rtl/>
        </w:rPr>
        <w:t xml:space="preserve">كلف كل من حسين </w:t>
      </w:r>
      <w:proofErr w:type="spellStart"/>
      <w:r w:rsidRPr="0058119B">
        <w:rPr>
          <w:rFonts w:ascii="Simplified Arabic" w:hAnsi="Simplified Arabic" w:cs="Simplified Arabic"/>
          <w:sz w:val="32"/>
          <w:szCs w:val="32"/>
          <w:rtl/>
        </w:rPr>
        <w:t>آيت</w:t>
      </w:r>
      <w:proofErr w:type="spellEnd"/>
      <w:r w:rsidRPr="0058119B">
        <w:rPr>
          <w:rFonts w:ascii="Simplified Arabic" w:hAnsi="Simplified Arabic" w:cs="Simplified Arabic"/>
          <w:sz w:val="32"/>
          <w:szCs w:val="32"/>
          <w:rtl/>
        </w:rPr>
        <w:t xml:space="preserve"> أحمد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وعبد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القادر بلحاج</w:t>
      </w:r>
      <w:r w:rsidRPr="0058119B">
        <w:rPr>
          <w:rFonts w:ascii="Simplified Arabic" w:hAnsi="Simplified Arabic" w:cs="Simplified Arabic"/>
          <w:b/>
          <w:bCs/>
          <w:sz w:val="32"/>
          <w:szCs w:val="32"/>
          <w:rtl/>
        </w:rPr>
        <w:t xml:space="preserve"> ا</w:t>
      </w:r>
      <w:r w:rsidRPr="0058119B">
        <w:rPr>
          <w:rFonts w:ascii="Simplified Arabic" w:hAnsi="Simplified Arabic" w:cs="Simplified Arabic"/>
          <w:sz w:val="32"/>
          <w:szCs w:val="32"/>
          <w:rtl/>
        </w:rPr>
        <w:t>لجيلالي بمهمة التدريب العسكري والتفتيش العام، بينما</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تولى أحمد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بن</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بلة</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مسؤولية</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القطاع   الوهراني</w:t>
      </w:r>
      <w:r w:rsidRPr="0058119B">
        <w:rPr>
          <w:rFonts w:ascii="Simplified Arabic" w:hAnsi="Simplified Arabic" w:cs="Simplified Arabic"/>
          <w:b/>
          <w:bCs/>
          <w:sz w:val="32"/>
          <w:szCs w:val="32"/>
          <w:rtl/>
        </w:rPr>
        <w:t>.</w:t>
      </w:r>
      <w:r w:rsidRPr="0058119B">
        <w:rPr>
          <w:rFonts w:ascii="Simplified Arabic" w:hAnsi="Simplified Arabic" w:cs="Simplified Arabic"/>
          <w:sz w:val="32"/>
          <w:szCs w:val="32"/>
          <w:rtl/>
        </w:rPr>
        <w:t xml:space="preserve"> أما محمد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ماروك فأصبح مسؤولا عن الجزائر</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الثانية</w:t>
      </w:r>
      <w:r w:rsidRPr="0058119B">
        <w:rPr>
          <w:rFonts w:ascii="Simplified Arabic" w:hAnsi="Simplified Arabic" w:cs="Simplified Arabic"/>
          <w:b/>
          <w:bCs/>
          <w:sz w:val="32"/>
          <w:szCs w:val="32"/>
          <w:rtl/>
        </w:rPr>
        <w:t xml:space="preserve"> (</w:t>
      </w:r>
      <w:r w:rsidRPr="0058119B">
        <w:rPr>
          <w:rFonts w:ascii="Simplified Arabic" w:hAnsi="Simplified Arabic" w:cs="Simplified Arabic"/>
          <w:sz w:val="32"/>
          <w:szCs w:val="32"/>
          <w:rtl/>
        </w:rPr>
        <w:t>الأصنام والظهرة</w:t>
      </w:r>
      <w:r w:rsidRPr="0058119B">
        <w:rPr>
          <w:rFonts w:ascii="Simplified Arabic" w:hAnsi="Simplified Arabic" w:cs="Simplified Arabic"/>
          <w:b/>
          <w:bCs/>
          <w:sz w:val="32"/>
          <w:szCs w:val="32"/>
          <w:rtl/>
        </w:rPr>
        <w:t>)</w:t>
      </w:r>
      <w:r w:rsidRPr="0058119B">
        <w:rPr>
          <w:rFonts w:ascii="Simplified Arabic" w:hAnsi="Simplified Arabic" w:cs="Simplified Arabic"/>
          <w:sz w:val="32"/>
          <w:szCs w:val="32"/>
          <w:rtl/>
        </w:rPr>
        <w:t xml:space="preserve">. والجيلالي </w:t>
      </w:r>
      <w:r w:rsidRPr="0058119B">
        <w:rPr>
          <w:rFonts w:ascii="Simplified Arabic" w:hAnsi="Simplified Arabic" w:cs="Simplified Arabic"/>
          <w:sz w:val="32"/>
          <w:szCs w:val="32"/>
          <w:rtl/>
        </w:rPr>
        <w:lastRenderedPageBreak/>
        <w:t>رقيمي؛</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عن منطقة</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الجزائر</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الأولى</w:t>
      </w:r>
      <w:r w:rsidRPr="0058119B">
        <w:rPr>
          <w:rFonts w:ascii="Simplified Arabic" w:hAnsi="Simplified Arabic" w:cs="Simplified Arabic"/>
          <w:b/>
          <w:bCs/>
          <w:sz w:val="32"/>
          <w:szCs w:val="32"/>
          <w:rtl/>
        </w:rPr>
        <w:t xml:space="preserve"> (</w:t>
      </w:r>
      <w:proofErr w:type="spellStart"/>
      <w:r w:rsidRPr="0058119B">
        <w:rPr>
          <w:rFonts w:ascii="Simplified Arabic" w:hAnsi="Simplified Arabic" w:cs="Simplified Arabic"/>
          <w:sz w:val="32"/>
          <w:szCs w:val="32"/>
          <w:rtl/>
        </w:rPr>
        <w:t>المتيجة</w:t>
      </w:r>
      <w:proofErr w:type="spellEnd"/>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وتيارت ومنطقة</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القبائل</w:t>
      </w:r>
      <w:r w:rsidRPr="0058119B">
        <w:rPr>
          <w:rFonts w:ascii="Simplified Arabic" w:hAnsi="Simplified Arabic" w:cs="Simplified Arabic"/>
          <w:b/>
          <w:bCs/>
          <w:sz w:val="32"/>
          <w:szCs w:val="32"/>
          <w:rtl/>
        </w:rPr>
        <w:t>)</w:t>
      </w:r>
      <w:r w:rsidRPr="0058119B">
        <w:rPr>
          <w:rFonts w:ascii="Simplified Arabic" w:hAnsi="Simplified Arabic" w:cs="Simplified Arabic"/>
          <w:sz w:val="32"/>
          <w:szCs w:val="32"/>
          <w:rtl/>
        </w:rPr>
        <w:t>. وأصبح محمد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بوضياف؛</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مسؤولا</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عن منطقة</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قسنطينة</w:t>
      </w:r>
      <w:r w:rsidRPr="0058119B">
        <w:rPr>
          <w:rFonts w:ascii="Simplified Arabic" w:hAnsi="Simplified Arabic" w:cs="Simplified Arabic"/>
          <w:b/>
          <w:bCs/>
          <w:sz w:val="32"/>
          <w:szCs w:val="32"/>
          <w:rtl/>
        </w:rPr>
        <w:t>.</w:t>
      </w:r>
    </w:p>
    <w:p w14:paraId="64C66B13" w14:textId="77777777" w:rsidR="00A26AB1" w:rsidRPr="0058119B" w:rsidRDefault="00A26AB1" w:rsidP="00A26AB1">
      <w:pPr>
        <w:spacing w:after="0"/>
        <w:rPr>
          <w:rFonts w:ascii="Simplified Arabic" w:hAnsi="Simplified Arabic" w:cs="Simplified Arabic"/>
          <w:b/>
          <w:bCs/>
          <w:sz w:val="32"/>
          <w:szCs w:val="32"/>
          <w:lang w:bidi="ar-DZ"/>
        </w:rPr>
      </w:pPr>
      <w:r w:rsidRPr="0058119B">
        <w:rPr>
          <w:rFonts w:ascii="Simplified Arabic" w:hAnsi="Simplified Arabic" w:cs="Simplified Arabic"/>
          <w:b/>
          <w:bCs/>
          <w:sz w:val="32"/>
          <w:szCs w:val="32"/>
          <w:rtl/>
        </w:rPr>
        <w:t xml:space="preserve">من </w:t>
      </w:r>
      <w:r w:rsidRPr="0058119B">
        <w:rPr>
          <w:rFonts w:ascii="Simplified Arabic" w:hAnsi="Simplified Arabic" w:cs="Simplified Arabic"/>
          <w:b/>
          <w:bCs/>
          <w:sz w:val="32"/>
          <w:szCs w:val="32"/>
          <w:lang w:bidi="ar-DZ"/>
        </w:rPr>
        <w:t>1949</w:t>
      </w:r>
      <w:r w:rsidRPr="0058119B">
        <w:rPr>
          <w:rFonts w:ascii="Simplified Arabic" w:hAnsi="Simplified Arabic" w:cs="Simplified Arabic"/>
          <w:b/>
          <w:bCs/>
          <w:sz w:val="32"/>
          <w:szCs w:val="32"/>
          <w:rtl/>
        </w:rPr>
        <w:t xml:space="preserve"> إلى ماي </w:t>
      </w:r>
      <w:r w:rsidRPr="0058119B">
        <w:rPr>
          <w:rFonts w:ascii="Simplified Arabic" w:hAnsi="Simplified Arabic" w:cs="Simplified Arabic"/>
          <w:b/>
          <w:bCs/>
          <w:sz w:val="32"/>
          <w:szCs w:val="32"/>
          <w:lang w:bidi="ar-DZ"/>
        </w:rPr>
        <w:t>1950</w:t>
      </w:r>
      <w:r w:rsidRPr="0058119B">
        <w:rPr>
          <w:rFonts w:ascii="Simplified Arabic" w:hAnsi="Simplified Arabic" w:cs="Simplified Arabic"/>
          <w:b/>
          <w:bCs/>
          <w:sz w:val="32"/>
          <w:szCs w:val="32"/>
          <w:rtl/>
        </w:rPr>
        <w:t xml:space="preserve">.: </w:t>
      </w:r>
      <w:r w:rsidRPr="0058119B">
        <w:rPr>
          <w:rFonts w:ascii="Simplified Arabic" w:hAnsi="Simplified Arabic" w:cs="Simplified Arabic"/>
          <w:sz w:val="32"/>
          <w:szCs w:val="32"/>
          <w:rtl/>
        </w:rPr>
        <w:t>أحمد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بن</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بلة، رئيسا. محمد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يوسفي؛</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مسؤولا</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للمصالح العمومية</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والأسلحة الثقيلة والإشارة</w:t>
      </w:r>
      <w:r w:rsidRPr="0058119B">
        <w:rPr>
          <w:rFonts w:ascii="Simplified Arabic" w:hAnsi="Simplified Arabic" w:cs="Simplified Arabic"/>
          <w:b/>
          <w:bCs/>
          <w:sz w:val="32"/>
          <w:szCs w:val="32"/>
          <w:rtl/>
        </w:rPr>
        <w:t>.</w:t>
      </w:r>
    </w:p>
    <w:p w14:paraId="2B06B628" w14:textId="77777777" w:rsidR="00A26AB1" w:rsidRPr="0058119B" w:rsidRDefault="00A26AB1" w:rsidP="00A26AB1">
      <w:pPr>
        <w:spacing w:after="0"/>
        <w:rPr>
          <w:rFonts w:ascii="Simplified Arabic" w:hAnsi="Simplified Arabic" w:cs="Simplified Arabic"/>
          <w:sz w:val="32"/>
          <w:szCs w:val="32"/>
          <w:lang w:bidi="ar-DZ"/>
        </w:rPr>
      </w:pPr>
      <w:r w:rsidRPr="0058119B">
        <w:rPr>
          <w:rFonts w:ascii="Simplified Arabic" w:hAnsi="Simplified Arabic" w:cs="Simplified Arabic"/>
          <w:sz w:val="32"/>
          <w:szCs w:val="32"/>
          <w:rtl/>
        </w:rPr>
        <w:t>عبد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القادر</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بلحاج جيلالي؛</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مكلف بمهمة</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التدريب العسكري والتفتيش العام</w:t>
      </w:r>
      <w:r w:rsidRPr="0058119B">
        <w:rPr>
          <w:rFonts w:ascii="Simplified Arabic" w:hAnsi="Simplified Arabic" w:cs="Simplified Arabic"/>
          <w:b/>
          <w:bCs/>
          <w:sz w:val="32"/>
          <w:szCs w:val="32"/>
          <w:rtl/>
        </w:rPr>
        <w:t>.</w:t>
      </w:r>
    </w:p>
    <w:p w14:paraId="3B86F8D8" w14:textId="77777777" w:rsidR="00A26AB1" w:rsidRPr="0058119B" w:rsidRDefault="00A26AB1" w:rsidP="00A26AB1">
      <w:pPr>
        <w:spacing w:after="0"/>
        <w:rPr>
          <w:rFonts w:ascii="Simplified Arabic" w:hAnsi="Simplified Arabic" w:cs="Simplified Arabic"/>
          <w:sz w:val="32"/>
          <w:szCs w:val="32"/>
          <w:lang w:bidi="ar-DZ"/>
        </w:rPr>
      </w:pPr>
      <w:proofErr w:type="gramStart"/>
      <w:r w:rsidRPr="0058119B">
        <w:rPr>
          <w:rFonts w:ascii="Simplified Arabic" w:hAnsi="Simplified Arabic" w:cs="Simplified Arabic"/>
          <w:sz w:val="32"/>
          <w:szCs w:val="32"/>
          <w:rtl/>
        </w:rPr>
        <w:t>عبدالرحمان</w:t>
      </w:r>
      <w:proofErr w:type="gramEnd"/>
      <w:r w:rsidRPr="0058119B">
        <w:rPr>
          <w:rFonts w:ascii="Simplified Arabic" w:hAnsi="Simplified Arabic" w:cs="Simplified Arabic"/>
          <w:sz w:val="32"/>
          <w:szCs w:val="32"/>
          <w:rtl/>
        </w:rPr>
        <w:t xml:space="preserve"> بن سعيد؛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على القطاع الوهراني. أحمد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محساس؛</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الأصنام والظهرة</w:t>
      </w:r>
      <w:r w:rsidRPr="0058119B">
        <w:rPr>
          <w:rFonts w:ascii="Simplified Arabic" w:hAnsi="Simplified Arabic" w:cs="Simplified Arabic"/>
          <w:b/>
          <w:bCs/>
          <w:sz w:val="32"/>
          <w:szCs w:val="32"/>
          <w:rtl/>
        </w:rPr>
        <w:t>.</w:t>
      </w:r>
    </w:p>
    <w:p w14:paraId="440547EA" w14:textId="77777777" w:rsidR="00A26AB1" w:rsidRPr="0058119B" w:rsidRDefault="00A26AB1" w:rsidP="00A26AB1">
      <w:pPr>
        <w:spacing w:after="0"/>
        <w:rPr>
          <w:rFonts w:ascii="Simplified Arabic" w:hAnsi="Simplified Arabic" w:cs="Simplified Arabic"/>
          <w:sz w:val="32"/>
          <w:szCs w:val="32"/>
          <w:lang w:bidi="ar-DZ"/>
        </w:rPr>
      </w:pPr>
      <w:r w:rsidRPr="0058119B">
        <w:rPr>
          <w:rFonts w:ascii="Simplified Arabic" w:hAnsi="Simplified Arabic" w:cs="Simplified Arabic"/>
          <w:sz w:val="32"/>
          <w:szCs w:val="32"/>
          <w:rtl/>
        </w:rPr>
        <w:t>الجيلالي رجيمي؛</w:t>
      </w:r>
      <w:r>
        <w:rPr>
          <w:rFonts w:ascii="Simplified Arabic" w:hAnsi="Simplified Arabic" w:cs="Simplified Arabic" w:hint="cs"/>
          <w:sz w:val="32"/>
          <w:szCs w:val="32"/>
          <w:rtl/>
        </w:rPr>
        <w:t xml:space="preserve"> </w:t>
      </w:r>
      <w:proofErr w:type="spellStart"/>
      <w:r w:rsidRPr="0058119B">
        <w:rPr>
          <w:rFonts w:ascii="Simplified Arabic" w:hAnsi="Simplified Arabic" w:cs="Simplified Arabic"/>
          <w:sz w:val="32"/>
          <w:szCs w:val="32"/>
          <w:rtl/>
        </w:rPr>
        <w:t>المتيجة</w:t>
      </w:r>
      <w:proofErr w:type="spellEnd"/>
      <w:r>
        <w:rPr>
          <w:rFonts w:ascii="Simplified Arabic" w:hAnsi="Simplified Arabic" w:cs="Simplified Arabic" w:hint="cs"/>
          <w:sz w:val="32"/>
          <w:szCs w:val="32"/>
          <w:rtl/>
        </w:rPr>
        <w:t xml:space="preserve"> </w:t>
      </w:r>
      <w:proofErr w:type="spellStart"/>
      <w:r w:rsidRPr="0058119B">
        <w:rPr>
          <w:rFonts w:ascii="Simplified Arabic" w:hAnsi="Simplified Arabic" w:cs="Simplified Arabic"/>
          <w:sz w:val="32"/>
          <w:szCs w:val="32"/>
          <w:rtl/>
        </w:rPr>
        <w:t>والتيطري</w:t>
      </w:r>
      <w:proofErr w:type="spellEnd"/>
      <w:r w:rsidRPr="0058119B">
        <w:rPr>
          <w:rFonts w:ascii="Simplified Arabic" w:hAnsi="Simplified Arabic" w:cs="Simplified Arabic"/>
          <w:sz w:val="32"/>
          <w:szCs w:val="32"/>
          <w:rtl/>
        </w:rPr>
        <w:t xml:space="preserve"> وبلاد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القبائل</w:t>
      </w:r>
      <w:r w:rsidRPr="0058119B">
        <w:rPr>
          <w:rFonts w:ascii="Simplified Arabic" w:hAnsi="Simplified Arabic" w:cs="Simplified Arabic"/>
          <w:b/>
          <w:bCs/>
          <w:sz w:val="32"/>
          <w:szCs w:val="32"/>
          <w:rtl/>
        </w:rPr>
        <w:t>.</w:t>
      </w:r>
    </w:p>
    <w:p w14:paraId="19A4C6DC" w14:textId="77777777" w:rsidR="00A26AB1" w:rsidRPr="0058119B" w:rsidRDefault="00A26AB1" w:rsidP="00A26AB1">
      <w:pPr>
        <w:rPr>
          <w:rFonts w:ascii="Simplified Arabic" w:hAnsi="Simplified Arabic" w:cs="Simplified Arabic"/>
          <w:sz w:val="32"/>
          <w:szCs w:val="32"/>
          <w:rtl/>
          <w:lang w:bidi="ar-DZ"/>
        </w:rPr>
      </w:pPr>
      <w:r w:rsidRPr="0058119B">
        <w:rPr>
          <w:rFonts w:ascii="Simplified Arabic" w:hAnsi="Simplified Arabic" w:cs="Simplified Arabic"/>
          <w:sz w:val="32"/>
          <w:szCs w:val="32"/>
          <w:rtl/>
        </w:rPr>
        <w:t>محمد</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 xml:space="preserve">بوضياف </w:t>
      </w:r>
      <w:proofErr w:type="gramStart"/>
      <w:r w:rsidRPr="0058119B">
        <w:rPr>
          <w:rFonts w:ascii="Simplified Arabic" w:hAnsi="Simplified Arabic" w:cs="Simplified Arabic"/>
          <w:sz w:val="32"/>
          <w:szCs w:val="32"/>
          <w:rtl/>
        </w:rPr>
        <w:t>ونائبه  محمد</w:t>
      </w:r>
      <w:proofErr w:type="gramEnd"/>
      <w:r>
        <w:rPr>
          <w:rFonts w:ascii="Simplified Arabic" w:hAnsi="Simplified Arabic" w:cs="Simplified Arabic" w:hint="cs"/>
          <w:sz w:val="32"/>
          <w:szCs w:val="32"/>
          <w:rtl/>
        </w:rPr>
        <w:t xml:space="preserve"> </w:t>
      </w:r>
      <w:proofErr w:type="gramStart"/>
      <w:r w:rsidRPr="0058119B">
        <w:rPr>
          <w:rFonts w:ascii="Simplified Arabic" w:hAnsi="Simplified Arabic" w:cs="Simplified Arabic"/>
          <w:sz w:val="32"/>
          <w:szCs w:val="32"/>
          <w:rtl/>
        </w:rPr>
        <w:t>العربي  بن</w:t>
      </w:r>
      <w:proofErr w:type="gramEnd"/>
      <w:r w:rsidRPr="0058119B">
        <w:rPr>
          <w:rFonts w:ascii="Simplified Arabic" w:hAnsi="Simplified Arabic" w:cs="Simplified Arabic"/>
          <w:sz w:val="32"/>
          <w:szCs w:val="32"/>
          <w:rtl/>
        </w:rPr>
        <w:t xml:space="preserve"> مهيدي؛</w:t>
      </w:r>
      <w:r>
        <w:rPr>
          <w:rFonts w:ascii="Simplified Arabic" w:hAnsi="Simplified Arabic" w:cs="Simplified Arabic" w:hint="cs"/>
          <w:sz w:val="32"/>
          <w:szCs w:val="32"/>
          <w:rtl/>
        </w:rPr>
        <w:t xml:space="preserve"> </w:t>
      </w:r>
      <w:r w:rsidRPr="0058119B">
        <w:rPr>
          <w:rFonts w:ascii="Simplified Arabic" w:hAnsi="Simplified Arabic" w:cs="Simplified Arabic"/>
          <w:sz w:val="32"/>
          <w:szCs w:val="32"/>
          <w:rtl/>
        </w:rPr>
        <w:t xml:space="preserve">مسؤولان عن </w:t>
      </w:r>
      <w:r w:rsidRPr="0058119B">
        <w:rPr>
          <w:rFonts w:ascii="Simplified Arabic" w:hAnsi="Simplified Arabic" w:cs="Simplified Arabic"/>
          <w:b/>
          <w:bCs/>
          <w:sz w:val="32"/>
          <w:szCs w:val="32"/>
          <w:rtl/>
        </w:rPr>
        <w:t xml:space="preserve">القطاع </w:t>
      </w:r>
      <w:r w:rsidRPr="0058119B">
        <w:rPr>
          <w:rFonts w:ascii="Simplified Arabic" w:hAnsi="Simplified Arabic" w:cs="Simplified Arabic"/>
          <w:sz w:val="32"/>
          <w:szCs w:val="32"/>
          <w:rtl/>
        </w:rPr>
        <w:t>القسنطيني</w:t>
      </w:r>
      <w:r w:rsidRPr="0058119B">
        <w:rPr>
          <w:rFonts w:ascii="Simplified Arabic" w:hAnsi="Simplified Arabic" w:cs="Simplified Arabic"/>
          <w:b/>
          <w:bCs/>
          <w:sz w:val="32"/>
          <w:szCs w:val="32"/>
          <w:rtl/>
        </w:rPr>
        <w:t xml:space="preserve">. </w:t>
      </w:r>
      <w:r w:rsidRPr="0058119B">
        <w:rPr>
          <w:rFonts w:ascii="Simplified Arabic" w:hAnsi="Simplified Arabic" w:cs="Simplified Arabic"/>
          <w:sz w:val="32"/>
          <w:szCs w:val="32"/>
          <w:rtl/>
        </w:rPr>
        <w:t>استطاعت المنظمة أن تجند عددا كبيرا من الشباب في صفوفها.</w:t>
      </w:r>
    </w:p>
    <w:p w14:paraId="616D9A25" w14:textId="77777777" w:rsidR="006B76C1" w:rsidRPr="00A26AB1" w:rsidRDefault="006B76C1" w:rsidP="00A26AB1">
      <w:pPr>
        <w:rPr>
          <w:rFonts w:ascii="Simplified Arabic" w:hAnsi="Simplified Arabic" w:cs="Simplified Arabic"/>
          <w:sz w:val="32"/>
          <w:szCs w:val="32"/>
          <w:lang w:bidi="ar-DZ"/>
        </w:rPr>
      </w:pPr>
    </w:p>
    <w:sectPr w:rsidR="006B76C1" w:rsidRPr="00A26A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57CB" w14:textId="77777777" w:rsidR="00192889" w:rsidRDefault="00192889" w:rsidP="00A26AB1">
      <w:pPr>
        <w:spacing w:after="0" w:line="240" w:lineRule="auto"/>
      </w:pPr>
      <w:r>
        <w:separator/>
      </w:r>
    </w:p>
  </w:endnote>
  <w:endnote w:type="continuationSeparator" w:id="0">
    <w:p w14:paraId="43FE2860" w14:textId="77777777" w:rsidR="00192889" w:rsidRDefault="00192889" w:rsidP="00A2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42993777"/>
      <w:docPartObj>
        <w:docPartGallery w:val="Page Numbers (Bottom of Page)"/>
        <w:docPartUnique/>
      </w:docPartObj>
    </w:sdtPr>
    <w:sdtContent>
      <w:p w14:paraId="4B8BFBB2" w14:textId="77777777" w:rsidR="00A26AB1" w:rsidRDefault="00A26AB1">
        <w:pPr>
          <w:pStyle w:val="Pieddepage"/>
          <w:jc w:val="center"/>
        </w:pPr>
        <w:r>
          <w:fldChar w:fldCharType="begin"/>
        </w:r>
        <w:r>
          <w:instrText>PAGE   \* MERGEFORMAT</w:instrText>
        </w:r>
        <w:r>
          <w:fldChar w:fldCharType="separate"/>
        </w:r>
        <w:r>
          <w:t>2</w:t>
        </w:r>
        <w:r>
          <w:fldChar w:fldCharType="end"/>
        </w:r>
      </w:p>
    </w:sdtContent>
  </w:sdt>
  <w:p w14:paraId="5443CA55" w14:textId="77777777" w:rsidR="00A26AB1" w:rsidRDefault="00A26A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6C1A" w14:textId="77777777" w:rsidR="00192889" w:rsidRDefault="00192889" w:rsidP="00A26AB1">
      <w:pPr>
        <w:spacing w:after="0" w:line="240" w:lineRule="auto"/>
      </w:pPr>
      <w:r>
        <w:separator/>
      </w:r>
    </w:p>
  </w:footnote>
  <w:footnote w:type="continuationSeparator" w:id="0">
    <w:p w14:paraId="00DAA9B2" w14:textId="77777777" w:rsidR="00192889" w:rsidRDefault="00192889" w:rsidP="00A26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B0C7" w14:textId="77777777" w:rsidR="00000000" w:rsidRDefault="00460E02" w:rsidP="00FD4626">
    <w:pPr>
      <w:pStyle w:val="En-tte"/>
      <w:ind w:firstLine="0"/>
    </w:pPr>
    <w:r>
      <w:rPr>
        <w:noProof/>
        <w:lang w:eastAsia="fr-FR"/>
      </w:rPr>
      <mc:AlternateContent>
        <mc:Choice Requires="wps">
          <w:drawing>
            <wp:anchor distT="0" distB="0" distL="114300" distR="114300" simplePos="0" relativeHeight="251660288" behindDoc="0" locked="0" layoutInCell="0" allowOverlap="1" wp14:anchorId="1B7EA77E" wp14:editId="64EC4498">
              <wp:simplePos x="0" y="0"/>
              <wp:positionH relativeFrom="margin">
                <wp:align>left</wp:align>
              </wp:positionH>
              <wp:positionV relativeFrom="topMargin">
                <wp:align>center</wp:align>
              </wp:positionV>
              <wp:extent cx="4320540" cy="175260"/>
              <wp:effectExtent l="0" t="0" r="0" b="1524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175260"/>
                      </a:xfrm>
                      <a:prstGeom prst="rect">
                        <a:avLst/>
                      </a:prstGeom>
                      <a:noFill/>
                      <a:ln>
                        <a:noFill/>
                      </a:ln>
                    </wps:spPr>
                    <wps:txbx>
                      <w:txbxContent>
                        <w:p w14:paraId="1506A89D" w14:textId="77777777" w:rsidR="00000000" w:rsidRPr="008C7DB4" w:rsidRDefault="00000000" w:rsidP="00FD4626">
                          <w:pPr>
                            <w:spacing w:after="0" w:line="240" w:lineRule="auto"/>
                            <w:ind w:hanging="8"/>
                            <w:jc w:val="left"/>
                            <w:rPr>
                              <w:rFonts w:ascii="Traditional Arabic" w:hAnsi="Traditional Arabic"/>
                              <w:b/>
                              <w:bCs/>
                              <w:color w:val="1F3864" w:themeColor="accent1" w:themeShade="80"/>
                              <w:sz w:val="18"/>
                              <w:szCs w:val="18"/>
                            </w:rPr>
                          </w:pPr>
                          <w:sdt>
                            <w:sdtPr>
                              <w:rPr>
                                <w:rFonts w:ascii="Traditional Arabic" w:hAnsi="Traditional Arabic"/>
                                <w:b/>
                                <w:bCs/>
                                <w:color w:val="1F3864" w:themeColor="accent1" w:themeShade="80"/>
                                <w:sz w:val="18"/>
                                <w:szCs w:val="18"/>
                                <w:rtl/>
                              </w:rPr>
                              <w:alias w:val="Titre "/>
                              <w:tag w:val=""/>
                              <w:id w:val="1619328167"/>
                              <w:showingPlcHdr/>
                              <w:dataBinding w:prefixMappings="xmlns:ns0='http://purl.org/dc/elements/1.1/' xmlns:ns1='http://schemas.openxmlformats.org/package/2006/metadata/core-properties' " w:xpath="/ns1:coreProperties[1]/ns0:title[1]" w:storeItemID="{6C3C8BC8-F283-45AE-878A-BAB7291924A1}"/>
                              <w:text/>
                            </w:sdtPr>
                            <w:sdtContent>
                              <w:r w:rsidR="00460E02">
                                <w:rPr>
                                  <w:rFonts w:ascii="Traditional Arabic" w:hAnsi="Traditional Arabic"/>
                                  <w:b/>
                                  <w:bCs/>
                                  <w:color w:val="1F3864" w:themeColor="accent1" w:themeShade="80"/>
                                  <w:sz w:val="18"/>
                                  <w:szCs w:val="18"/>
                                  <w:rtl/>
                                </w:rPr>
                                <w:t xml:space="preserve">     </w:t>
                              </w:r>
                            </w:sdtContent>
                          </w:sdt>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B7EA77E" id="_x0000_t202" coordsize="21600,21600" o:spt="202" path="m,l,21600r21600,l21600,xe">
              <v:stroke joinstyle="miter"/>
              <v:path gradientshapeok="t" o:connecttype="rect"/>
            </v:shapetype>
            <v:shape id="Zone de texte 6" o:spid="_x0000_s1026" type="#_x0000_t202" style="position:absolute;left:0;text-align:left;margin-left:0;margin-top:0;width:340.2pt;height:13.8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" o:allowincell="f" filled="f" stroked="f">
              <v:textbox style="mso-fit-shape-to-text:t" inset=",0,,0">
                <w:txbxContent>
                  <w:p w14:paraId="1506A89D" w14:textId="77777777" w:rsidR="00000000" w:rsidRPr="008C7DB4" w:rsidRDefault="00000000" w:rsidP="00FD4626">
                    <w:pPr>
                      <w:spacing w:after="0" w:line="240" w:lineRule="auto"/>
                      <w:ind w:hanging="8"/>
                      <w:jc w:val="left"/>
                      <w:rPr>
                        <w:rFonts w:ascii="Traditional Arabic" w:hAnsi="Traditional Arabic"/>
                        <w:b/>
                        <w:bCs/>
                        <w:color w:val="1F3864" w:themeColor="accent1" w:themeShade="80"/>
                        <w:sz w:val="18"/>
                        <w:szCs w:val="18"/>
                      </w:rPr>
                    </w:pPr>
                    <w:sdt>
                      <w:sdtPr>
                        <w:rPr>
                          <w:rFonts w:ascii="Traditional Arabic" w:hAnsi="Traditional Arabic"/>
                          <w:b/>
                          <w:bCs/>
                          <w:color w:val="1F3864" w:themeColor="accent1" w:themeShade="80"/>
                          <w:sz w:val="18"/>
                          <w:szCs w:val="18"/>
                          <w:rtl/>
                        </w:rPr>
                        <w:alias w:val="Titre "/>
                        <w:tag w:val=""/>
                        <w:id w:val="1619328167"/>
                        <w:showingPlcHdr/>
                        <w:dataBinding w:prefixMappings="xmlns:ns0='http://purl.org/dc/elements/1.1/' xmlns:ns1='http://schemas.openxmlformats.org/package/2006/metadata/core-properties' " w:xpath="/ns1:coreProperties[1]/ns0:title[1]" w:storeItemID="{6C3C8BC8-F283-45AE-878A-BAB7291924A1}"/>
                        <w:text/>
                      </w:sdtPr>
                      <w:sdtContent>
                        <w:r w:rsidR="00460E02">
                          <w:rPr>
                            <w:rFonts w:ascii="Traditional Arabic" w:hAnsi="Traditional Arabic"/>
                            <w:b/>
                            <w:bCs/>
                            <w:color w:val="1F3864" w:themeColor="accent1" w:themeShade="80"/>
                            <w:sz w:val="18"/>
                            <w:szCs w:val="18"/>
                            <w:rtl/>
                          </w:rPr>
                          <w:t xml:space="preserve">     </w:t>
                        </w:r>
                      </w:sdtContent>
                    </w:sdt>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0" allowOverlap="1" wp14:anchorId="5710616B" wp14:editId="2A763CC9">
              <wp:simplePos x="0" y="0"/>
              <wp:positionH relativeFrom="page">
                <wp:align>right</wp:align>
              </wp:positionH>
              <wp:positionV relativeFrom="topMargin">
                <wp:align>center</wp:align>
              </wp:positionV>
              <wp:extent cx="714375" cy="286385"/>
              <wp:effectExtent l="0" t="0" r="381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6385"/>
                      </a:xfrm>
                      <a:prstGeom prst="rect">
                        <a:avLst/>
                      </a:prstGeom>
                      <a:noFill/>
                      <a:ln>
                        <a:noFill/>
                      </a:ln>
                    </wps:spPr>
                    <wps:txbx>
                      <w:txbxContent>
                        <w:p w14:paraId="1DED98D5" w14:textId="77777777" w:rsidR="00000000" w:rsidRPr="008C7DB4" w:rsidRDefault="00460E02" w:rsidP="00FD4626">
                          <w:pPr>
                            <w:bidi w:val="0"/>
                            <w:spacing w:after="0" w:line="240" w:lineRule="auto"/>
                            <w:ind w:hanging="13"/>
                            <w:jc w:val="left"/>
                            <w:rPr>
                              <w:rFonts w:ascii="Traditional Arabic" w:hAnsi="Traditional Arabic"/>
                              <w:b/>
                              <w:bCs/>
                              <w:color w:val="1F3864" w:themeColor="accent1" w:themeShade="80"/>
                              <w:sz w:val="18"/>
                              <w:szCs w:val="18"/>
                            </w:rPr>
                          </w:pPr>
                          <w:r w:rsidRPr="008C7DB4">
                            <w:rPr>
                              <w:rFonts w:ascii="Traditional Arabic" w:hAnsi="Traditional Arabic"/>
                              <w:b/>
                              <w:bCs/>
                              <w:color w:val="1F3864" w:themeColor="accent1" w:themeShade="80"/>
                              <w:sz w:val="18"/>
                              <w:szCs w:val="18"/>
                            </w:rPr>
                            <w:fldChar w:fldCharType="begin"/>
                          </w:r>
                          <w:r w:rsidRPr="008C7DB4">
                            <w:rPr>
                              <w:rFonts w:ascii="Traditional Arabic" w:hAnsi="Traditional Arabic"/>
                              <w:b/>
                              <w:bCs/>
                              <w:color w:val="1F3864" w:themeColor="accent1" w:themeShade="80"/>
                              <w:sz w:val="18"/>
                              <w:szCs w:val="18"/>
                            </w:rPr>
                            <w:instrText>PAGE   \* MERGEFORMAT</w:instrText>
                          </w:r>
                          <w:r w:rsidRPr="008C7DB4">
                            <w:rPr>
                              <w:rFonts w:ascii="Traditional Arabic" w:hAnsi="Traditional Arabic"/>
                              <w:b/>
                              <w:bCs/>
                              <w:color w:val="1F3864" w:themeColor="accent1" w:themeShade="80"/>
                              <w:sz w:val="18"/>
                              <w:szCs w:val="18"/>
                            </w:rPr>
                            <w:fldChar w:fldCharType="separate"/>
                          </w:r>
                          <w:r w:rsidRPr="00CA032B">
                            <w:rPr>
                              <w:rFonts w:ascii="Traditional Arabic" w:hAnsi="Traditional Arabic"/>
                              <w:b/>
                              <w:bCs/>
                              <w:noProof/>
                              <w:color w:val="1F3864" w:themeColor="accent1" w:themeShade="80"/>
                              <w:szCs w:val="22"/>
                            </w:rPr>
                            <w:t>116</w:t>
                          </w:r>
                          <w:r w:rsidRPr="008C7DB4">
                            <w:rPr>
                              <w:rFonts w:ascii="Traditional Arabic" w:hAnsi="Traditional Arabic"/>
                              <w:b/>
                              <w:bCs/>
                              <w:color w:val="1F3864" w:themeColor="accent1" w:themeShade="80"/>
                              <w:sz w:val="18"/>
                              <w:szCs w:val="18"/>
                            </w:rPr>
                            <w:fldChar w:fldCharType="end"/>
                          </w:r>
                        </w:p>
                      </w:txbxContent>
                    </wps:txbx>
                    <wps:bodyPr rot="0" vert="horz" wrap="square" lIns="36000" tIns="36000" rIns="36000" bIns="3600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710616B" id="Zone de texte 7" o:spid="_x0000_s1027" type="#_x0000_t202" style="position:absolute;left:0;text-align:left;margin-left:5.05pt;margin-top:0;width:56.25pt;height:22.5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" o:allowincell="f" filled="f" stroked="f">
              <v:textbox style="mso-fit-shape-to-text:t" inset="1mm,1mm,1mm,1mm">
                <w:txbxContent>
                  <w:p w14:paraId="1DED98D5" w14:textId="77777777" w:rsidR="00000000" w:rsidRPr="008C7DB4" w:rsidRDefault="00460E02" w:rsidP="00FD4626">
                    <w:pPr>
                      <w:bidi w:val="0"/>
                      <w:spacing w:after="0" w:line="240" w:lineRule="auto"/>
                      <w:ind w:hanging="13"/>
                      <w:jc w:val="left"/>
                      <w:rPr>
                        <w:rFonts w:ascii="Traditional Arabic" w:hAnsi="Traditional Arabic"/>
                        <w:b/>
                        <w:bCs/>
                        <w:color w:val="1F3864" w:themeColor="accent1" w:themeShade="80"/>
                        <w:sz w:val="18"/>
                        <w:szCs w:val="18"/>
                      </w:rPr>
                    </w:pPr>
                    <w:r w:rsidRPr="008C7DB4">
                      <w:rPr>
                        <w:rFonts w:ascii="Traditional Arabic" w:hAnsi="Traditional Arabic"/>
                        <w:b/>
                        <w:bCs/>
                        <w:color w:val="1F3864" w:themeColor="accent1" w:themeShade="80"/>
                        <w:sz w:val="18"/>
                        <w:szCs w:val="18"/>
                      </w:rPr>
                      <w:fldChar w:fldCharType="begin"/>
                    </w:r>
                    <w:r w:rsidRPr="008C7DB4">
                      <w:rPr>
                        <w:rFonts w:ascii="Traditional Arabic" w:hAnsi="Traditional Arabic"/>
                        <w:b/>
                        <w:bCs/>
                        <w:color w:val="1F3864" w:themeColor="accent1" w:themeShade="80"/>
                        <w:sz w:val="18"/>
                        <w:szCs w:val="18"/>
                      </w:rPr>
                      <w:instrText>PAGE   \* MERGEFORMAT</w:instrText>
                    </w:r>
                    <w:r w:rsidRPr="008C7DB4">
                      <w:rPr>
                        <w:rFonts w:ascii="Traditional Arabic" w:hAnsi="Traditional Arabic"/>
                        <w:b/>
                        <w:bCs/>
                        <w:color w:val="1F3864" w:themeColor="accent1" w:themeShade="80"/>
                        <w:sz w:val="18"/>
                        <w:szCs w:val="18"/>
                      </w:rPr>
                      <w:fldChar w:fldCharType="separate"/>
                    </w:r>
                    <w:r w:rsidRPr="00CA032B">
                      <w:rPr>
                        <w:rFonts w:ascii="Traditional Arabic" w:hAnsi="Traditional Arabic"/>
                        <w:b/>
                        <w:bCs/>
                        <w:noProof/>
                        <w:color w:val="1F3864" w:themeColor="accent1" w:themeShade="80"/>
                        <w:szCs w:val="22"/>
                      </w:rPr>
                      <w:t>116</w:t>
                    </w:r>
                    <w:r w:rsidRPr="008C7DB4">
                      <w:rPr>
                        <w:rFonts w:ascii="Traditional Arabic" w:hAnsi="Traditional Arabic"/>
                        <w:b/>
                        <w:bCs/>
                        <w:color w:val="1F3864" w:themeColor="accent1" w:themeShade="80"/>
                        <w:sz w:val="18"/>
                        <w:szCs w:val="1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92996"/>
    <w:multiLevelType w:val="multilevel"/>
    <w:tmpl w:val="61C68028"/>
    <w:lvl w:ilvl="0">
      <w:start w:val="1"/>
      <w:numFmt w:val="none"/>
      <w:pStyle w:val="Titre1"/>
      <w:lvlText w:val=""/>
      <w:lvlJc w:val="left"/>
      <w:pPr>
        <w:ind w:left="432" w:hanging="432"/>
      </w:pPr>
      <w:rPr>
        <w:rFonts w:hint="default"/>
      </w:rPr>
    </w:lvl>
    <w:lvl w:ilvl="1">
      <w:start w:val="1"/>
      <w:numFmt w:val="decimal"/>
      <w:pStyle w:val="Titre2"/>
      <w:lvlText w:val="%2"/>
      <w:lvlJc w:val="left"/>
      <w:pPr>
        <w:ind w:left="576" w:hanging="576"/>
      </w:pPr>
      <w:rPr>
        <w:rFonts w:hint="default"/>
        <w:color w:val="4472C4" w:themeColor="accent1"/>
        <w:sz w:val="26"/>
        <w:szCs w:val="26"/>
        <w:lang w:bidi="ar-SA"/>
      </w:rPr>
    </w:lvl>
    <w:lvl w:ilvl="2">
      <w:start w:val="1"/>
      <w:numFmt w:val="decimal"/>
      <w:pStyle w:val="Titre3"/>
      <w:lvlText w:val="%3.%2"/>
      <w:lvlJc w:val="left"/>
      <w:pPr>
        <w:ind w:left="720" w:hanging="720"/>
      </w:pPr>
      <w:rPr>
        <w:rFonts w:hint="default"/>
        <w:color w:val="4472C4" w:themeColor="accent1"/>
        <w:sz w:val="24"/>
        <w:szCs w:val="24"/>
      </w:rPr>
    </w:lvl>
    <w:lvl w:ilvl="3">
      <w:start w:val="1"/>
      <w:numFmt w:val="decimal"/>
      <w:pStyle w:val="Titre4"/>
      <w:lvlText w:val="%4.%2.%3"/>
      <w:lvlJc w:val="left"/>
      <w:pPr>
        <w:ind w:left="864" w:hanging="864"/>
      </w:pPr>
      <w:rPr>
        <w:rFonts w:hint="default"/>
        <w:color w:val="4472C4" w:themeColor="accent1"/>
        <w:sz w:val="24"/>
        <w:szCs w:val="24"/>
      </w:rPr>
    </w:lvl>
    <w:lvl w:ilvl="4">
      <w:start w:val="1"/>
      <w:numFmt w:val="arabicAbjad"/>
      <w:pStyle w:val="Titre5"/>
      <w:lvlText w:val="%5"/>
      <w:lvlJc w:val="left"/>
      <w:pPr>
        <w:ind w:left="1008" w:hanging="1008"/>
      </w:pPr>
      <w:rPr>
        <w:rFonts w:hint="default"/>
        <w:color w:val="4472C4" w:themeColor="accent1"/>
        <w:sz w:val="28"/>
        <w:szCs w:val="28"/>
      </w:rPr>
    </w:lvl>
    <w:lvl w:ilvl="5">
      <w:start w:val="1"/>
      <w:numFmt w:val="bullet"/>
      <w:pStyle w:val="Titre6"/>
      <w:lvlText w:val=""/>
      <w:lvlJc w:val="left"/>
      <w:pPr>
        <w:ind w:left="1152" w:hanging="1152"/>
      </w:pPr>
      <w:rPr>
        <w:rFonts w:ascii="Symbol" w:hAnsi="Symbol" w:cs="Times New Roman" w:hint="default"/>
        <w:color w:val="4472C4" w:themeColor="accent1"/>
        <w:szCs w:val="28"/>
      </w:rPr>
    </w:lvl>
    <w:lvl w:ilvl="6">
      <w:start w:val="1"/>
      <w:numFmt w:val="none"/>
      <w:pStyle w:val="Titre7"/>
      <w:lvlText w:val=""/>
      <w:lvlJc w:val="left"/>
      <w:pPr>
        <w:ind w:left="1296" w:hanging="1296"/>
      </w:pPr>
      <w:rPr>
        <w:rFonts w:hint="default"/>
      </w:rPr>
    </w:lvl>
    <w:lvl w:ilvl="7">
      <w:start w:val="1"/>
      <w:numFmt w:val="none"/>
      <w:pStyle w:val="Titre8"/>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 w15:restartNumberingAfterBreak="0">
    <w:nsid w:val="617A5FCD"/>
    <w:multiLevelType w:val="hybridMultilevel"/>
    <w:tmpl w:val="A1DCFE54"/>
    <w:lvl w:ilvl="0" w:tplc="641A9640">
      <w:numFmt w:val="bullet"/>
      <w:lvlText w:val="-"/>
      <w:lvlJc w:val="left"/>
      <w:pPr>
        <w:ind w:left="720" w:hanging="360"/>
      </w:pPr>
      <w:rPr>
        <w:rFonts w:ascii="Simplified Arabic" w:eastAsia="Arial"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7850107">
    <w:abstractNumId w:val="0"/>
  </w:num>
  <w:num w:numId="2" w16cid:durableId="74830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B1"/>
    <w:rsid w:val="00192889"/>
    <w:rsid w:val="003C1B60"/>
    <w:rsid w:val="004202CF"/>
    <w:rsid w:val="00460E02"/>
    <w:rsid w:val="006B76C1"/>
    <w:rsid w:val="00A26AB1"/>
    <w:rsid w:val="00D517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C0781"/>
  <w15:chartTrackingRefBased/>
  <w15:docId w15:val="{999B89DC-E7F0-46CC-BAED-C4D5F508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B1"/>
    <w:pPr>
      <w:bidi/>
      <w:spacing w:after="200" w:line="264" w:lineRule="auto"/>
      <w:ind w:firstLine="340"/>
      <w:jc w:val="lowKashida"/>
    </w:pPr>
    <w:rPr>
      <w:rFonts w:ascii="Arial" w:eastAsia="Arial" w:hAnsi="Arial" w:cs="Traditional Arabic"/>
      <w:szCs w:val="26"/>
    </w:rPr>
  </w:style>
  <w:style w:type="paragraph" w:styleId="Titre1">
    <w:name w:val="heading 1"/>
    <w:basedOn w:val="Normal"/>
    <w:next w:val="Normal"/>
    <w:link w:val="Titre1Car"/>
    <w:uiPriority w:val="9"/>
    <w:qFormat/>
    <w:rsid w:val="00A26AB1"/>
    <w:pPr>
      <w:keepNext/>
      <w:keepLines/>
      <w:numPr>
        <w:numId w:val="1"/>
      </w:numPr>
      <w:spacing w:before="240" w:after="0"/>
      <w:ind w:left="0" w:firstLine="0"/>
      <w:jc w:val="center"/>
      <w:outlineLvl w:val="0"/>
    </w:pPr>
    <w:rPr>
      <w:rFonts w:eastAsiaTheme="majorEastAsia"/>
      <w:b/>
      <w:bCs/>
      <w:smallCaps/>
      <w:color w:val="1F3864" w:themeColor="accent1" w:themeShade="80"/>
      <w:sz w:val="28"/>
      <w:szCs w:val="32"/>
      <w:lang w:val="en-US"/>
    </w:rPr>
  </w:style>
  <w:style w:type="paragraph" w:styleId="Titre2">
    <w:name w:val="heading 2"/>
    <w:basedOn w:val="Normal"/>
    <w:next w:val="Normal"/>
    <w:link w:val="Titre2Car"/>
    <w:uiPriority w:val="9"/>
    <w:unhideWhenUsed/>
    <w:qFormat/>
    <w:rsid w:val="00A26AB1"/>
    <w:pPr>
      <w:keepNext/>
      <w:keepLines/>
      <w:numPr>
        <w:ilvl w:val="1"/>
        <w:numId w:val="1"/>
      </w:numPr>
      <w:spacing w:before="100" w:beforeAutospacing="1" w:after="100" w:afterAutospacing="1"/>
      <w:jc w:val="left"/>
      <w:outlineLvl w:val="1"/>
    </w:pPr>
    <w:rPr>
      <w:rFonts w:eastAsiaTheme="majorEastAsia"/>
      <w:b/>
      <w:bCs/>
      <w:smallCaps/>
      <w:color w:val="1F3864" w:themeColor="accent1" w:themeShade="80"/>
      <w:sz w:val="24"/>
      <w:szCs w:val="28"/>
      <w:lang w:val="en-US" w:bidi="ar-DZ"/>
    </w:rPr>
  </w:style>
  <w:style w:type="paragraph" w:styleId="Titre3">
    <w:name w:val="heading 3"/>
    <w:basedOn w:val="Normal"/>
    <w:next w:val="Normal"/>
    <w:link w:val="Titre3Car"/>
    <w:uiPriority w:val="9"/>
    <w:unhideWhenUsed/>
    <w:qFormat/>
    <w:rsid w:val="00A26AB1"/>
    <w:pPr>
      <w:keepNext/>
      <w:keepLines/>
      <w:numPr>
        <w:ilvl w:val="2"/>
        <w:numId w:val="1"/>
      </w:numPr>
      <w:spacing w:before="100" w:beforeAutospacing="1" w:after="60"/>
      <w:outlineLvl w:val="2"/>
    </w:pPr>
    <w:rPr>
      <w:rFonts w:eastAsiaTheme="majorEastAsia"/>
      <w:b/>
      <w:bCs/>
      <w:color w:val="2F5496" w:themeColor="accent1" w:themeShade="BF"/>
      <w:sz w:val="24"/>
      <w:lang w:val="en-US" w:bidi="ar-DZ"/>
    </w:rPr>
  </w:style>
  <w:style w:type="paragraph" w:styleId="Titre4">
    <w:name w:val="heading 4"/>
    <w:basedOn w:val="Normal"/>
    <w:next w:val="Normal"/>
    <w:link w:val="Titre4Car"/>
    <w:uiPriority w:val="9"/>
    <w:unhideWhenUsed/>
    <w:qFormat/>
    <w:rsid w:val="00A26AB1"/>
    <w:pPr>
      <w:keepNext/>
      <w:keepLines/>
      <w:numPr>
        <w:ilvl w:val="3"/>
        <w:numId w:val="1"/>
      </w:numPr>
      <w:spacing w:before="40" w:after="0"/>
      <w:outlineLvl w:val="3"/>
    </w:pPr>
    <w:rPr>
      <w:rFonts w:eastAsiaTheme="majorEastAsia"/>
      <w:b/>
      <w:bCs/>
      <w:color w:val="2F5496" w:themeColor="accent1" w:themeShade="BF"/>
      <w:sz w:val="26"/>
      <w:lang w:bidi="ar-DZ"/>
    </w:rPr>
  </w:style>
  <w:style w:type="paragraph" w:styleId="Titre5">
    <w:name w:val="heading 5"/>
    <w:basedOn w:val="Normal"/>
    <w:next w:val="Normal"/>
    <w:link w:val="Titre5Car"/>
    <w:uiPriority w:val="9"/>
    <w:unhideWhenUsed/>
    <w:qFormat/>
    <w:rsid w:val="00A26AB1"/>
    <w:pPr>
      <w:keepNext/>
      <w:keepLines/>
      <w:numPr>
        <w:ilvl w:val="4"/>
        <w:numId w:val="1"/>
      </w:numPr>
      <w:spacing w:before="120" w:after="0"/>
      <w:ind w:left="850" w:hanging="850"/>
      <w:jc w:val="left"/>
      <w:outlineLvl w:val="4"/>
    </w:pPr>
    <w:rPr>
      <w:rFonts w:eastAsiaTheme="majorEastAsia"/>
      <w:b/>
      <w:bCs/>
      <w:color w:val="2F5496" w:themeColor="accent1" w:themeShade="BF"/>
      <w:sz w:val="26"/>
      <w:lang w:val="en-US" w:bidi="ar-DZ"/>
    </w:rPr>
  </w:style>
  <w:style w:type="paragraph" w:styleId="Titre6">
    <w:name w:val="heading 6"/>
    <w:basedOn w:val="Normal"/>
    <w:next w:val="Normal"/>
    <w:link w:val="Titre6Car"/>
    <w:uiPriority w:val="9"/>
    <w:unhideWhenUsed/>
    <w:qFormat/>
    <w:rsid w:val="00A26AB1"/>
    <w:pPr>
      <w:keepNext/>
      <w:keepLines/>
      <w:numPr>
        <w:ilvl w:val="5"/>
        <w:numId w:val="1"/>
      </w:numPr>
      <w:spacing w:before="40" w:after="0"/>
      <w:ind w:left="850" w:hanging="850"/>
      <w:outlineLvl w:val="5"/>
    </w:pPr>
    <w:rPr>
      <w:rFonts w:eastAsiaTheme="majorEastAsia"/>
      <w:b/>
      <w:bCs/>
      <w:color w:val="2F5496" w:themeColor="accent1" w:themeShade="BF"/>
      <w:sz w:val="26"/>
    </w:rPr>
  </w:style>
  <w:style w:type="paragraph" w:styleId="Titre7">
    <w:name w:val="heading 7"/>
    <w:basedOn w:val="Normal"/>
    <w:next w:val="Normal"/>
    <w:link w:val="Titre7Car"/>
    <w:uiPriority w:val="9"/>
    <w:unhideWhenUsed/>
    <w:qFormat/>
    <w:rsid w:val="00A26AB1"/>
    <w:pPr>
      <w:keepNext/>
      <w:keepLines/>
      <w:numPr>
        <w:ilvl w:val="6"/>
        <w:numId w:val="1"/>
      </w:numPr>
      <w:spacing w:before="100" w:beforeAutospacing="1" w:after="0"/>
      <w:outlineLvl w:val="6"/>
    </w:pPr>
    <w:rPr>
      <w:rFonts w:eastAsiaTheme="majorEastAsia"/>
      <w:b/>
      <w:bCs/>
      <w:color w:val="1F3763" w:themeColor="accent1" w:themeShade="7F"/>
      <w:sz w:val="26"/>
    </w:rPr>
  </w:style>
  <w:style w:type="paragraph" w:styleId="Titre8">
    <w:name w:val="heading 8"/>
    <w:basedOn w:val="Normal"/>
    <w:next w:val="Normal"/>
    <w:link w:val="Titre8Car"/>
    <w:uiPriority w:val="9"/>
    <w:unhideWhenUsed/>
    <w:qFormat/>
    <w:rsid w:val="00A26AB1"/>
    <w:pPr>
      <w:keepNext/>
      <w:keepLines/>
      <w:numPr>
        <w:ilvl w:val="7"/>
        <w:numId w:val="1"/>
      </w:numPr>
      <w:spacing w:before="40" w:after="0"/>
      <w:outlineLvl w:val="7"/>
    </w:pPr>
    <w:rPr>
      <w:rFonts w:eastAsiaTheme="majorEastAsia"/>
      <w:b/>
      <w:bCs/>
      <w:color w:val="1F3864" w:themeColor="accent1" w:themeShade="8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6AB1"/>
    <w:rPr>
      <w:rFonts w:ascii="Arial" w:eastAsiaTheme="majorEastAsia" w:hAnsi="Arial" w:cs="Traditional Arabic"/>
      <w:b/>
      <w:bCs/>
      <w:smallCaps/>
      <w:color w:val="1F3864" w:themeColor="accent1" w:themeShade="80"/>
      <w:sz w:val="28"/>
      <w:szCs w:val="32"/>
      <w:lang w:val="en-US"/>
    </w:rPr>
  </w:style>
  <w:style w:type="character" w:customStyle="1" w:styleId="Titre2Car">
    <w:name w:val="Titre 2 Car"/>
    <w:basedOn w:val="Policepardfaut"/>
    <w:link w:val="Titre2"/>
    <w:uiPriority w:val="9"/>
    <w:rsid w:val="00A26AB1"/>
    <w:rPr>
      <w:rFonts w:ascii="Arial" w:eastAsiaTheme="majorEastAsia" w:hAnsi="Arial" w:cs="Traditional Arabic"/>
      <w:b/>
      <w:bCs/>
      <w:smallCaps/>
      <w:color w:val="1F3864" w:themeColor="accent1" w:themeShade="80"/>
      <w:sz w:val="24"/>
      <w:szCs w:val="28"/>
      <w:lang w:val="en-US" w:bidi="ar-DZ"/>
    </w:rPr>
  </w:style>
  <w:style w:type="character" w:customStyle="1" w:styleId="Titre3Car">
    <w:name w:val="Titre 3 Car"/>
    <w:basedOn w:val="Policepardfaut"/>
    <w:link w:val="Titre3"/>
    <w:uiPriority w:val="9"/>
    <w:rsid w:val="00A26AB1"/>
    <w:rPr>
      <w:rFonts w:ascii="Arial" w:eastAsiaTheme="majorEastAsia" w:hAnsi="Arial" w:cs="Traditional Arabic"/>
      <w:b/>
      <w:bCs/>
      <w:color w:val="2F5496" w:themeColor="accent1" w:themeShade="BF"/>
      <w:sz w:val="24"/>
      <w:szCs w:val="26"/>
      <w:lang w:val="en-US" w:bidi="ar-DZ"/>
    </w:rPr>
  </w:style>
  <w:style w:type="character" w:customStyle="1" w:styleId="Titre4Car">
    <w:name w:val="Titre 4 Car"/>
    <w:basedOn w:val="Policepardfaut"/>
    <w:link w:val="Titre4"/>
    <w:uiPriority w:val="9"/>
    <w:rsid w:val="00A26AB1"/>
    <w:rPr>
      <w:rFonts w:ascii="Arial" w:eastAsiaTheme="majorEastAsia" w:hAnsi="Arial" w:cs="Traditional Arabic"/>
      <w:b/>
      <w:bCs/>
      <w:color w:val="2F5496" w:themeColor="accent1" w:themeShade="BF"/>
      <w:sz w:val="26"/>
      <w:szCs w:val="26"/>
      <w:lang w:bidi="ar-DZ"/>
    </w:rPr>
  </w:style>
  <w:style w:type="character" w:customStyle="1" w:styleId="Titre5Car">
    <w:name w:val="Titre 5 Car"/>
    <w:basedOn w:val="Policepardfaut"/>
    <w:link w:val="Titre5"/>
    <w:uiPriority w:val="9"/>
    <w:rsid w:val="00A26AB1"/>
    <w:rPr>
      <w:rFonts w:ascii="Arial" w:eastAsiaTheme="majorEastAsia" w:hAnsi="Arial" w:cs="Traditional Arabic"/>
      <w:b/>
      <w:bCs/>
      <w:color w:val="2F5496" w:themeColor="accent1" w:themeShade="BF"/>
      <w:sz w:val="26"/>
      <w:szCs w:val="26"/>
      <w:lang w:val="en-US" w:bidi="ar-DZ"/>
    </w:rPr>
  </w:style>
  <w:style w:type="character" w:customStyle="1" w:styleId="Titre6Car">
    <w:name w:val="Titre 6 Car"/>
    <w:basedOn w:val="Policepardfaut"/>
    <w:link w:val="Titre6"/>
    <w:uiPriority w:val="9"/>
    <w:rsid w:val="00A26AB1"/>
    <w:rPr>
      <w:rFonts w:ascii="Arial" w:eastAsiaTheme="majorEastAsia" w:hAnsi="Arial" w:cs="Traditional Arabic"/>
      <w:b/>
      <w:bCs/>
      <w:color w:val="2F5496" w:themeColor="accent1" w:themeShade="BF"/>
      <w:sz w:val="26"/>
      <w:szCs w:val="26"/>
    </w:rPr>
  </w:style>
  <w:style w:type="character" w:customStyle="1" w:styleId="Titre7Car">
    <w:name w:val="Titre 7 Car"/>
    <w:basedOn w:val="Policepardfaut"/>
    <w:link w:val="Titre7"/>
    <w:uiPriority w:val="9"/>
    <w:rsid w:val="00A26AB1"/>
    <w:rPr>
      <w:rFonts w:ascii="Arial" w:eastAsiaTheme="majorEastAsia" w:hAnsi="Arial" w:cs="Traditional Arabic"/>
      <w:b/>
      <w:bCs/>
      <w:color w:val="1F3763" w:themeColor="accent1" w:themeShade="7F"/>
      <w:sz w:val="26"/>
      <w:szCs w:val="26"/>
    </w:rPr>
  </w:style>
  <w:style w:type="character" w:customStyle="1" w:styleId="Titre8Car">
    <w:name w:val="Titre 8 Car"/>
    <w:basedOn w:val="Policepardfaut"/>
    <w:link w:val="Titre8"/>
    <w:uiPriority w:val="9"/>
    <w:rsid w:val="00A26AB1"/>
    <w:rPr>
      <w:rFonts w:ascii="Arial" w:eastAsiaTheme="majorEastAsia" w:hAnsi="Arial" w:cs="Traditional Arabic"/>
      <w:b/>
      <w:bCs/>
      <w:color w:val="1F3864" w:themeColor="accent1" w:themeShade="80"/>
      <w:sz w:val="26"/>
      <w:szCs w:val="26"/>
    </w:rPr>
  </w:style>
  <w:style w:type="paragraph" w:styleId="Paragraphedeliste">
    <w:name w:val="List Paragraph"/>
    <w:basedOn w:val="Normal"/>
    <w:uiPriority w:val="34"/>
    <w:qFormat/>
    <w:rsid w:val="00A26AB1"/>
    <w:pPr>
      <w:ind w:left="567" w:firstLine="0"/>
      <w:contextualSpacing/>
    </w:pPr>
  </w:style>
  <w:style w:type="paragraph" w:styleId="En-tte">
    <w:name w:val="header"/>
    <w:basedOn w:val="Normal"/>
    <w:link w:val="En-tteCar"/>
    <w:uiPriority w:val="99"/>
    <w:unhideWhenUsed/>
    <w:rsid w:val="00A26AB1"/>
    <w:pPr>
      <w:tabs>
        <w:tab w:val="center" w:pos="4536"/>
        <w:tab w:val="right" w:pos="9072"/>
      </w:tabs>
      <w:spacing w:after="0" w:line="240" w:lineRule="auto"/>
    </w:pPr>
  </w:style>
  <w:style w:type="character" w:customStyle="1" w:styleId="En-tteCar">
    <w:name w:val="En-tête Car"/>
    <w:basedOn w:val="Policepardfaut"/>
    <w:link w:val="En-tte"/>
    <w:uiPriority w:val="99"/>
    <w:rsid w:val="00A26AB1"/>
    <w:rPr>
      <w:rFonts w:ascii="Arial" w:eastAsia="Arial" w:hAnsi="Arial" w:cs="Traditional Arabic"/>
      <w:szCs w:val="26"/>
    </w:rPr>
  </w:style>
  <w:style w:type="paragraph" w:styleId="Pieddepage">
    <w:name w:val="footer"/>
    <w:basedOn w:val="Normal"/>
    <w:link w:val="PieddepageCar"/>
    <w:uiPriority w:val="99"/>
    <w:unhideWhenUsed/>
    <w:rsid w:val="00A26A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6AB1"/>
    <w:rPr>
      <w:rFonts w:ascii="Arial" w:eastAsia="Arial" w:hAnsi="Arial" w:cs="Traditional Arabic"/>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1023</Words>
  <Characters>5630</Characters>
  <Application>Microsoft Office Word</Application>
  <DocSecurity>0</DocSecurity>
  <Lines>46</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Global Tech</cp:lastModifiedBy>
  <cp:revision>2</cp:revision>
  <dcterms:created xsi:type="dcterms:W3CDTF">2023-11-15T08:21:00Z</dcterms:created>
  <dcterms:modified xsi:type="dcterms:W3CDTF">2025-04-15T10:22:00Z</dcterms:modified>
</cp:coreProperties>
</file>