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0513" w:rsidRPr="00EF0513" w:rsidRDefault="00EF0513" w:rsidP="00EF051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F0513">
        <w:rPr>
          <w:rFonts w:asciiTheme="majorBidi" w:hAnsiTheme="majorBidi" w:cstheme="majorBidi"/>
          <w:b/>
          <w:bCs/>
          <w:sz w:val="36"/>
          <w:szCs w:val="36"/>
        </w:rPr>
        <w:t>Unité d’enseignement Découverte (UED1)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240" w:lineRule="auto"/>
        <w:jc w:val="center"/>
        <w:rPr>
          <w:rFonts w:asciiTheme="majorBidi" w:hAnsiTheme="majorBidi" w:cstheme="majorBidi"/>
          <w:b/>
          <w:bCs/>
          <w:sz w:val="36"/>
          <w:szCs w:val="36"/>
        </w:rPr>
      </w:pPr>
      <w:r w:rsidRPr="00EF0513">
        <w:rPr>
          <w:rFonts w:asciiTheme="majorBidi" w:hAnsiTheme="majorBidi" w:cstheme="majorBidi"/>
          <w:b/>
          <w:bCs/>
          <w:sz w:val="36"/>
          <w:szCs w:val="36"/>
        </w:rPr>
        <w:t>Connaissance de l’exploitation agricole</w:t>
      </w:r>
    </w:p>
    <w:p w:rsidR="00EF0513" w:rsidRDefault="00EF0513" w:rsidP="00EF05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 xml:space="preserve">Semestre : </w:t>
      </w:r>
      <w:r w:rsidRPr="00EF0513">
        <w:rPr>
          <w:rFonts w:asciiTheme="majorBidi" w:hAnsiTheme="majorBidi" w:cstheme="majorBidi"/>
          <w:sz w:val="24"/>
          <w:szCs w:val="24"/>
        </w:rPr>
        <w:t>6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Volume horaire globale de la matière dans l'unité</w:t>
      </w:r>
      <w:r w:rsidRPr="00EF0513">
        <w:rPr>
          <w:rFonts w:asciiTheme="majorBidi" w:hAnsiTheme="majorBidi" w:cstheme="majorBidi"/>
          <w:sz w:val="24"/>
          <w:szCs w:val="24"/>
        </w:rPr>
        <w:t> : 60h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 xml:space="preserve">Cours : Vol horaire </w:t>
      </w:r>
      <w:r w:rsidRPr="00EF0513">
        <w:rPr>
          <w:rFonts w:asciiTheme="majorBidi" w:hAnsiTheme="majorBidi" w:cstheme="majorBidi"/>
          <w:sz w:val="24"/>
          <w:szCs w:val="24"/>
        </w:rPr>
        <w:t>45h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 xml:space="preserve">TD : vol horaire </w:t>
      </w:r>
      <w:r w:rsidRPr="00EF0513">
        <w:rPr>
          <w:rFonts w:asciiTheme="majorBidi" w:hAnsiTheme="majorBidi" w:cstheme="majorBidi"/>
          <w:sz w:val="24"/>
          <w:szCs w:val="24"/>
        </w:rPr>
        <w:t>15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TP : vol horaire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Nature TP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- Sorties sur terrain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Nature du stage et caractéristique ou identification (identité) du terrain dans l'environnement socio-économique, socio culturelle et industrielle de l'environnement de l'université en lien avec les objectifs de l'offre de formation: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proofErr w:type="gramStart"/>
      <w:r w:rsidRPr="00EF0513">
        <w:rPr>
          <w:rFonts w:asciiTheme="majorBidi" w:hAnsiTheme="majorBidi" w:cstheme="majorBidi"/>
          <w:sz w:val="24"/>
          <w:szCs w:val="24"/>
        </w:rPr>
        <w:t>il</w:t>
      </w:r>
      <w:proofErr w:type="gramEnd"/>
      <w:r w:rsidRPr="00EF0513">
        <w:rPr>
          <w:rFonts w:asciiTheme="majorBidi" w:hAnsiTheme="majorBidi" w:cstheme="majorBidi"/>
          <w:sz w:val="24"/>
          <w:szCs w:val="24"/>
        </w:rPr>
        <w:t xml:space="preserve"> s’agit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- de découvrir les différents processus de production animale à travers des visites de terrain (une visite/ filière animale)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Ou</w:t>
      </w:r>
    </w:p>
    <w:p w:rsid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- de s’informer sur les différentes techniques d’analyse et/ou de contrôle des produits d’origine animale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Crédits</w:t>
      </w:r>
      <w:r w:rsidRPr="00EF0513">
        <w:rPr>
          <w:rFonts w:asciiTheme="majorBidi" w:hAnsiTheme="majorBidi" w:cstheme="majorBidi"/>
          <w:sz w:val="24"/>
          <w:szCs w:val="24"/>
        </w:rPr>
        <w:t xml:space="preserve">38 </w:t>
      </w:r>
      <w:r w:rsidRPr="00EF0513">
        <w:rPr>
          <w:rFonts w:asciiTheme="majorBidi" w:hAnsiTheme="majorBidi" w:cstheme="majorBidi"/>
          <w:b/>
          <w:bCs/>
          <w:sz w:val="24"/>
          <w:szCs w:val="24"/>
        </w:rPr>
        <w:t>: 02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 xml:space="preserve">45h en </w:t>
      </w:r>
      <w:proofErr w:type="spellStart"/>
      <w:r w:rsidRPr="00EF0513">
        <w:rPr>
          <w:rFonts w:asciiTheme="majorBidi" w:hAnsiTheme="majorBidi" w:cstheme="majorBidi"/>
          <w:sz w:val="24"/>
          <w:szCs w:val="24"/>
        </w:rPr>
        <w:t>présentiel</w:t>
      </w:r>
      <w:proofErr w:type="spellEnd"/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05h en personnel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Pré requis</w:t>
      </w:r>
      <w:r w:rsidRPr="00EF0513">
        <w:rPr>
          <w:rFonts w:asciiTheme="majorBidi" w:hAnsiTheme="majorBidi" w:cstheme="majorBidi"/>
          <w:sz w:val="24"/>
          <w:szCs w:val="24"/>
        </w:rPr>
        <w:t xml:space="preserve"> </w:t>
      </w:r>
      <w:r w:rsidRPr="00EF0513">
        <w:rPr>
          <w:rFonts w:asciiTheme="majorBidi" w:hAnsiTheme="majorBidi" w:cstheme="majorBidi"/>
          <w:b/>
          <w:bCs/>
          <w:sz w:val="24"/>
          <w:szCs w:val="24"/>
        </w:rPr>
        <w:t>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Bases en zootechnie et en transformation des produits animaux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Objectifs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Connaitre le milieu agricole et agro-alimentaire en relation avec les productions animales.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Eléments de contenu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Contenu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Cette unité ne comporte pas de cours. Il est prévu pour cette unité d’enseignement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- Une sortie d’une journée par filière animale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Mots /concepts clés :</w:t>
      </w:r>
    </w:p>
    <w:p w:rsid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 xml:space="preserve">Exploitation Ŕ élevage Ŕ alimentation </w:t>
      </w:r>
      <w:proofErr w:type="spellStart"/>
      <w:r w:rsidRPr="00EF0513">
        <w:rPr>
          <w:rFonts w:asciiTheme="majorBidi" w:hAnsiTheme="majorBidi" w:cstheme="majorBidi"/>
          <w:sz w:val="24"/>
          <w:szCs w:val="24"/>
        </w:rPr>
        <w:t>Ŕreproduction</w:t>
      </w:r>
      <w:proofErr w:type="spellEnd"/>
      <w:r w:rsidRPr="00EF0513">
        <w:rPr>
          <w:rFonts w:asciiTheme="majorBidi" w:hAnsiTheme="majorBidi" w:cstheme="majorBidi"/>
          <w:sz w:val="24"/>
          <w:szCs w:val="24"/>
        </w:rPr>
        <w:t xml:space="preserve"> Ŕ fourrages Ŕ analyse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Recommandations pédagogiques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Modalités d’évaluation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Rapport écris et présentation oral devant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EF0513">
        <w:rPr>
          <w:rFonts w:asciiTheme="majorBidi" w:hAnsiTheme="majorBidi" w:cstheme="majorBidi"/>
          <w:sz w:val="24"/>
          <w:szCs w:val="24"/>
        </w:rPr>
        <w:t>l’enseignant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EF0513">
        <w:rPr>
          <w:rFonts w:asciiTheme="majorBidi" w:hAnsiTheme="majorBidi" w:cstheme="majorBidi"/>
          <w:b/>
          <w:bCs/>
          <w:sz w:val="24"/>
          <w:szCs w:val="24"/>
        </w:rPr>
        <w:t>Critères d’évaluation :</w:t>
      </w:r>
    </w:p>
    <w:p w:rsidR="00EF0513" w:rsidRPr="00EF0513" w:rsidRDefault="00EF0513" w:rsidP="00EF0513">
      <w:pPr>
        <w:autoSpaceDE w:val="0"/>
        <w:autoSpaceDN w:val="0"/>
        <w:adjustRightInd w:val="0"/>
        <w:spacing w:after="0" w:line="360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Connaissance suffisante de l’exploitation agricole</w:t>
      </w:r>
    </w:p>
    <w:p w:rsidR="00786358" w:rsidRDefault="00786358" w:rsidP="00786358"/>
    <w:p w:rsidR="00EF0513" w:rsidRPr="00EF0513" w:rsidRDefault="00EF0513" w:rsidP="00786358">
      <w:pPr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EF0513">
      <w:pPr>
        <w:jc w:val="center"/>
        <w:rPr>
          <w:rFonts w:asciiTheme="majorBidi" w:hAnsiTheme="majorBidi" w:cstheme="majorBidi"/>
          <w:b/>
          <w:color w:val="FF0000"/>
          <w:sz w:val="32"/>
          <w:szCs w:val="32"/>
        </w:rPr>
      </w:pPr>
      <w:r w:rsidRPr="00EF0513">
        <w:rPr>
          <w:rFonts w:asciiTheme="majorBidi" w:hAnsiTheme="majorBidi" w:cstheme="majorBidi"/>
          <w:b/>
          <w:color w:val="FF0000"/>
          <w:sz w:val="32"/>
          <w:szCs w:val="32"/>
        </w:rPr>
        <w:t>GUIDE DE STAGE DES ETUDIANTS</w:t>
      </w:r>
      <w:r w:rsidR="00EF0513" w:rsidRPr="00EF0513">
        <w:rPr>
          <w:rFonts w:asciiTheme="majorBidi" w:hAnsiTheme="majorBidi" w:cstheme="majorBidi"/>
          <w:b/>
          <w:color w:val="FF0000"/>
          <w:sz w:val="32"/>
          <w:szCs w:val="32"/>
        </w:rPr>
        <w:t xml:space="preserve"> </w:t>
      </w:r>
      <w:r w:rsidRPr="00EF0513">
        <w:rPr>
          <w:rFonts w:asciiTheme="majorBidi" w:hAnsiTheme="majorBidi" w:cstheme="majorBidi"/>
          <w:b/>
          <w:color w:val="FF0000"/>
          <w:sz w:val="32"/>
          <w:szCs w:val="32"/>
        </w:rPr>
        <w:t xml:space="preserve">de </w:t>
      </w:r>
      <w:r w:rsidR="00B25075" w:rsidRPr="00EF0513">
        <w:rPr>
          <w:rFonts w:asciiTheme="majorBidi" w:hAnsiTheme="majorBidi" w:cstheme="majorBidi"/>
          <w:b/>
          <w:color w:val="FF0000"/>
          <w:sz w:val="32"/>
          <w:szCs w:val="32"/>
        </w:rPr>
        <w:t xml:space="preserve">L3 (Licence) </w:t>
      </w:r>
      <w:r w:rsidRPr="00EF0513">
        <w:rPr>
          <w:rFonts w:asciiTheme="majorBidi" w:hAnsiTheme="majorBidi" w:cstheme="majorBidi"/>
          <w:b/>
          <w:color w:val="FF0000"/>
          <w:sz w:val="32"/>
          <w:szCs w:val="32"/>
        </w:rPr>
        <w:t xml:space="preserve"> en production animale</w:t>
      </w:r>
    </w:p>
    <w:p w:rsidR="00786358" w:rsidRPr="00EF0513" w:rsidRDefault="00786358" w:rsidP="00786358">
      <w:pPr>
        <w:rPr>
          <w:rFonts w:asciiTheme="majorBidi" w:hAnsiTheme="majorBidi" w:cstheme="majorBidi"/>
          <w:b/>
          <w:sz w:val="24"/>
          <w:szCs w:val="24"/>
        </w:rPr>
      </w:pPr>
    </w:p>
    <w:p w:rsidR="00786358" w:rsidRPr="00EF0513" w:rsidRDefault="00786358" w:rsidP="00786358">
      <w:pPr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OBJECTIF DU STAGE</w:t>
      </w:r>
      <w:r w:rsidRPr="00EF0513">
        <w:rPr>
          <w:rFonts w:asciiTheme="majorBidi" w:hAnsiTheme="majorBidi" w:cstheme="majorBidi"/>
          <w:sz w:val="24"/>
          <w:szCs w:val="24"/>
        </w:rPr>
        <w:t> : Décrire et analyser une branche d’activité en rapport avec la production animale</w:t>
      </w:r>
    </w:p>
    <w:p w:rsidR="00786358" w:rsidRPr="00EF0513" w:rsidRDefault="00786358" w:rsidP="00786358">
      <w:pPr>
        <w:pStyle w:val="Paragraphedeliste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Description technique</w:t>
      </w:r>
    </w:p>
    <w:p w:rsidR="00786358" w:rsidRPr="00EF0513" w:rsidRDefault="00786358" w:rsidP="00786358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b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Structure/Bâtiment</w:t>
      </w:r>
    </w:p>
    <w:p w:rsidR="00786358" w:rsidRPr="00EF0513" w:rsidRDefault="00786358" w:rsidP="00786358">
      <w:pPr>
        <w:pStyle w:val="Paragraphedeliste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Age</w:t>
      </w:r>
    </w:p>
    <w:p w:rsidR="00786358" w:rsidRPr="00EF0513" w:rsidRDefault="00786358" w:rsidP="00786358">
      <w:pPr>
        <w:pStyle w:val="Paragraphedeliste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Position géographique</w:t>
      </w:r>
    </w:p>
    <w:p w:rsidR="00786358" w:rsidRPr="00EF0513" w:rsidRDefault="00786358" w:rsidP="00786358">
      <w:pPr>
        <w:pStyle w:val="Paragraphedeliste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Descriptif climatologique</w:t>
      </w:r>
    </w:p>
    <w:p w:rsidR="00786358" w:rsidRPr="00EF0513" w:rsidRDefault="00786358" w:rsidP="00786358">
      <w:pPr>
        <w:pStyle w:val="Paragraphedeliste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Fonction</w:t>
      </w:r>
    </w:p>
    <w:p w:rsidR="00786358" w:rsidRPr="00A75D15" w:rsidRDefault="00786358" w:rsidP="00A75D15">
      <w:pPr>
        <w:pStyle w:val="Paragraphedeliste"/>
        <w:numPr>
          <w:ilvl w:val="0"/>
          <w:numId w:val="2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Gestion</w:t>
      </w:r>
    </w:p>
    <w:p w:rsidR="00786358" w:rsidRPr="00EF0513" w:rsidRDefault="00786358" w:rsidP="0078635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Facteur humain</w:t>
      </w:r>
    </w:p>
    <w:p w:rsidR="00786358" w:rsidRPr="00EF0513" w:rsidRDefault="00786358" w:rsidP="00786358">
      <w:pPr>
        <w:pStyle w:val="Paragraphedeliste"/>
        <w:numPr>
          <w:ilvl w:val="0"/>
          <w:numId w:val="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Organigramme</w:t>
      </w:r>
    </w:p>
    <w:p w:rsidR="00786358" w:rsidRPr="00EF0513" w:rsidRDefault="00786358" w:rsidP="00786358">
      <w:pPr>
        <w:pStyle w:val="Paragraphedeliste"/>
        <w:numPr>
          <w:ilvl w:val="0"/>
          <w:numId w:val="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Effectif</w:t>
      </w:r>
    </w:p>
    <w:p w:rsidR="00786358" w:rsidRPr="00EF0513" w:rsidRDefault="00786358" w:rsidP="00786358">
      <w:pPr>
        <w:pStyle w:val="Paragraphedeliste"/>
        <w:numPr>
          <w:ilvl w:val="0"/>
          <w:numId w:val="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Fonction</w:t>
      </w:r>
    </w:p>
    <w:p w:rsidR="00786358" w:rsidRPr="00EF0513" w:rsidRDefault="00786358" w:rsidP="00786358">
      <w:pPr>
        <w:pStyle w:val="Paragraphedeliste"/>
        <w:numPr>
          <w:ilvl w:val="0"/>
          <w:numId w:val="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Niveau de formation</w:t>
      </w:r>
    </w:p>
    <w:p w:rsidR="00786358" w:rsidRDefault="00786358" w:rsidP="00A75D15">
      <w:pPr>
        <w:pStyle w:val="Paragraphedeliste"/>
        <w:numPr>
          <w:ilvl w:val="0"/>
          <w:numId w:val="4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Autres</w:t>
      </w:r>
    </w:p>
    <w:p w:rsidR="00A75D15" w:rsidRPr="00A75D15" w:rsidRDefault="00A75D15" w:rsidP="00A75D15">
      <w:pPr>
        <w:pStyle w:val="Paragraphedeliste"/>
        <w:spacing w:after="160" w:line="259" w:lineRule="auto"/>
        <w:ind w:left="1890"/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b/>
          <w:sz w:val="24"/>
          <w:szCs w:val="24"/>
        </w:rPr>
      </w:pPr>
      <w:proofErr w:type="gramStart"/>
      <w:r w:rsidRPr="00EF0513">
        <w:rPr>
          <w:rFonts w:asciiTheme="majorBidi" w:hAnsiTheme="majorBidi" w:cstheme="majorBidi"/>
          <w:b/>
          <w:sz w:val="24"/>
          <w:szCs w:val="24"/>
        </w:rPr>
        <w:t>Activité</w:t>
      </w:r>
      <w:r w:rsidRPr="00EF0513">
        <w:rPr>
          <w:rFonts w:asciiTheme="majorBidi" w:hAnsiTheme="majorBidi" w:cstheme="majorBidi"/>
          <w:sz w:val="24"/>
          <w:szCs w:val="24"/>
        </w:rPr>
        <w:t>(</w:t>
      </w:r>
      <w:proofErr w:type="gramEnd"/>
      <w:r w:rsidRPr="00EF0513">
        <w:rPr>
          <w:rFonts w:asciiTheme="majorBidi" w:hAnsiTheme="majorBidi" w:cstheme="majorBidi"/>
          <w:sz w:val="24"/>
          <w:szCs w:val="24"/>
        </w:rPr>
        <w:t>élevage, usine d’aliment, laboratoire d’analyses fourragères ou biologiques, etc.)</w:t>
      </w:r>
    </w:p>
    <w:p w:rsidR="00A75D15" w:rsidRDefault="00A75D15" w:rsidP="00786358">
      <w:pPr>
        <w:ind w:left="1440"/>
        <w:rPr>
          <w:rFonts w:asciiTheme="majorBidi" w:hAnsiTheme="majorBidi" w:cstheme="majorBidi"/>
          <w:b/>
          <w:sz w:val="24"/>
          <w:szCs w:val="24"/>
        </w:rPr>
      </w:pPr>
    </w:p>
    <w:p w:rsidR="00A75D15" w:rsidRDefault="00A75D15" w:rsidP="00786358">
      <w:pPr>
        <w:ind w:left="1440"/>
        <w:rPr>
          <w:rFonts w:asciiTheme="majorBidi" w:hAnsiTheme="majorBidi" w:cstheme="majorBidi"/>
          <w:b/>
          <w:sz w:val="24"/>
          <w:szCs w:val="24"/>
        </w:rPr>
      </w:pPr>
    </w:p>
    <w:p w:rsidR="00786358" w:rsidRPr="00EF0513" w:rsidRDefault="00786358" w:rsidP="00786358">
      <w:pPr>
        <w:ind w:left="1440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lastRenderedPageBreak/>
        <w:t>Exemple d’activité</w:t>
      </w:r>
      <w:r w:rsidRPr="00EF0513">
        <w:rPr>
          <w:rFonts w:asciiTheme="majorBidi" w:hAnsiTheme="majorBidi" w:cstheme="majorBidi"/>
          <w:sz w:val="24"/>
          <w:szCs w:val="24"/>
        </w:rPr>
        <w:t> : cas de l’élevage de volaille. Les éléments à décrire sont les suivants :</w:t>
      </w: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b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Aire d’élevage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Implantation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Agencement des bâtiments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Circulation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Assainissement et biosécurité</w:t>
      </w:r>
    </w:p>
    <w:p w:rsidR="00786358" w:rsidRPr="00EF0513" w:rsidRDefault="00786358" w:rsidP="00786358">
      <w:pPr>
        <w:pStyle w:val="Paragraphedeliste"/>
        <w:ind w:left="1800"/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Ambiance du ou des bâtiments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Température et contrôle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Humidité relative et contrôle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Programme lumineux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Gestion de la lumière</w:t>
      </w:r>
    </w:p>
    <w:p w:rsidR="00786358" w:rsidRPr="00EF0513" w:rsidRDefault="00786358" w:rsidP="00786358">
      <w:pPr>
        <w:pStyle w:val="Paragraphedeliste"/>
        <w:ind w:left="1800"/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 xml:space="preserve">In </w:t>
      </w:r>
      <w:proofErr w:type="spellStart"/>
      <w:r w:rsidRPr="00EF0513">
        <w:rPr>
          <w:rFonts w:asciiTheme="majorBidi" w:hAnsiTheme="majorBidi" w:cstheme="majorBidi"/>
          <w:b/>
          <w:sz w:val="24"/>
          <w:szCs w:val="24"/>
        </w:rPr>
        <w:t>puts</w:t>
      </w:r>
      <w:proofErr w:type="spellEnd"/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Aliment (approvisionnement, qualité nutritionnelle et bactériologique, mode de présentation, technique d’alimentation, etc.)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Eau (approvisionnement, gestion et contrôle, etc.)</w:t>
      </w:r>
    </w:p>
    <w:p w:rsidR="00786358" w:rsidRPr="00EF0513" w:rsidRDefault="00786358" w:rsidP="00786358">
      <w:pPr>
        <w:pStyle w:val="Paragraphedeliste"/>
        <w:numPr>
          <w:ilvl w:val="0"/>
          <w:numId w:val="5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Animal (Type, effectif, mode de conduite, densité, apport alimentaire, apport d’eau, programme prophylactique, pathologies rencontrées, performances zootechniques, etc.)</w:t>
      </w:r>
    </w:p>
    <w:p w:rsidR="00786358" w:rsidRPr="00EF0513" w:rsidRDefault="00786358" w:rsidP="00786358">
      <w:pPr>
        <w:rPr>
          <w:rFonts w:asciiTheme="majorBidi" w:hAnsiTheme="majorBidi" w:cstheme="majorBidi"/>
          <w:sz w:val="24"/>
          <w:szCs w:val="24"/>
        </w:rPr>
      </w:pPr>
    </w:p>
    <w:p w:rsidR="00786358" w:rsidRPr="00EF0513" w:rsidRDefault="00786358" w:rsidP="00786358">
      <w:pPr>
        <w:pStyle w:val="Paragraphedeliste"/>
        <w:numPr>
          <w:ilvl w:val="0"/>
          <w:numId w:val="1"/>
        </w:numPr>
        <w:spacing w:after="160" w:line="259" w:lineRule="auto"/>
        <w:rPr>
          <w:rFonts w:asciiTheme="majorBidi" w:hAnsiTheme="majorBidi" w:cstheme="majorBidi"/>
          <w:b/>
          <w:sz w:val="24"/>
          <w:szCs w:val="24"/>
        </w:rPr>
      </w:pPr>
      <w:r w:rsidRPr="00EF0513">
        <w:rPr>
          <w:rFonts w:asciiTheme="majorBidi" w:hAnsiTheme="majorBidi" w:cstheme="majorBidi"/>
          <w:b/>
          <w:sz w:val="24"/>
          <w:szCs w:val="24"/>
        </w:rPr>
        <w:t>Choix et analyse d’un axe de travail</w:t>
      </w: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Données bibliographiques actualisées en rapport avec la question traitée (2 à 3 pages) ;</w:t>
      </w:r>
    </w:p>
    <w:p w:rsidR="00786358" w:rsidRPr="00EF0513" w:rsidRDefault="00786358" w:rsidP="00786358">
      <w:pPr>
        <w:pStyle w:val="Paragraphedeliste"/>
        <w:numPr>
          <w:ilvl w:val="0"/>
          <w:numId w:val="3"/>
        </w:numPr>
        <w:spacing w:after="160" w:line="259" w:lineRule="auto"/>
        <w:rPr>
          <w:rFonts w:asciiTheme="majorBidi" w:hAnsiTheme="majorBidi" w:cstheme="majorBidi"/>
          <w:sz w:val="24"/>
          <w:szCs w:val="24"/>
        </w:rPr>
      </w:pPr>
      <w:r w:rsidRPr="00EF0513">
        <w:rPr>
          <w:rFonts w:asciiTheme="majorBidi" w:hAnsiTheme="majorBidi" w:cstheme="majorBidi"/>
          <w:sz w:val="24"/>
          <w:szCs w:val="24"/>
        </w:rPr>
        <w:t>Analyse de la question traitée en soulignant les faiblesses observées et les correctifs que vous proposeriez).</w:t>
      </w:r>
      <w:bookmarkStart w:id="0" w:name="_GoBack"/>
      <w:bookmarkEnd w:id="0"/>
    </w:p>
    <w:p w:rsidR="00786358" w:rsidRPr="00EF0513" w:rsidRDefault="00786358" w:rsidP="00786358">
      <w:pPr>
        <w:pStyle w:val="Paragraphedeliste"/>
        <w:ind w:left="1440"/>
        <w:rPr>
          <w:rFonts w:asciiTheme="majorBidi" w:hAnsiTheme="majorBidi" w:cstheme="majorBidi"/>
          <w:sz w:val="24"/>
          <w:szCs w:val="24"/>
        </w:rPr>
      </w:pPr>
    </w:p>
    <w:p w:rsidR="00786358" w:rsidRPr="00BF063A" w:rsidRDefault="00786358" w:rsidP="00786358">
      <w:pPr>
        <w:pStyle w:val="Paragraphedeliste"/>
        <w:ind w:left="1440"/>
      </w:pPr>
    </w:p>
    <w:p w:rsidR="00786358" w:rsidRDefault="00786358" w:rsidP="00786358"/>
    <w:p w:rsidR="00786358" w:rsidRDefault="00786358" w:rsidP="00786358">
      <w:pPr>
        <w:ind w:left="1440"/>
        <w:rPr>
          <w:b/>
        </w:rPr>
      </w:pPr>
    </w:p>
    <w:p w:rsidR="001A237B" w:rsidRDefault="001A237B" w:rsidP="00786358">
      <w:pPr>
        <w:ind w:left="1440"/>
        <w:rPr>
          <w:b/>
        </w:rPr>
      </w:pPr>
    </w:p>
    <w:p w:rsidR="001A237B" w:rsidRDefault="001A237B" w:rsidP="00786358">
      <w:pPr>
        <w:ind w:left="1440"/>
        <w:rPr>
          <w:b/>
        </w:rPr>
      </w:pPr>
    </w:p>
    <w:p w:rsidR="001A237B" w:rsidRDefault="001A237B" w:rsidP="00786358">
      <w:pPr>
        <w:ind w:left="1440"/>
        <w:rPr>
          <w:b/>
        </w:rPr>
      </w:pPr>
    </w:p>
    <w:p w:rsidR="00786358" w:rsidRDefault="00786358"/>
    <w:sectPr w:rsidR="00786358" w:rsidSect="00931C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AB6036"/>
    <w:multiLevelType w:val="hybridMultilevel"/>
    <w:tmpl w:val="A454DA08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3E323E00"/>
    <w:multiLevelType w:val="hybridMultilevel"/>
    <w:tmpl w:val="2EF6F53A"/>
    <w:lvl w:ilvl="0" w:tplc="04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6FB00F01"/>
    <w:multiLevelType w:val="hybridMultilevel"/>
    <w:tmpl w:val="2CFC4A12"/>
    <w:lvl w:ilvl="0" w:tplc="55F86316">
      <w:start w:val="1"/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76404BA4"/>
    <w:multiLevelType w:val="hybridMultilevel"/>
    <w:tmpl w:val="79ECE038"/>
    <w:lvl w:ilvl="0" w:tplc="E460F1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273FFD"/>
    <w:multiLevelType w:val="hybridMultilevel"/>
    <w:tmpl w:val="28C09BEE"/>
    <w:lvl w:ilvl="0" w:tplc="040C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>
    <w:useFELayout/>
  </w:compat>
  <w:rsids>
    <w:rsidRoot w:val="002E1060"/>
    <w:rsid w:val="001A237B"/>
    <w:rsid w:val="001E4672"/>
    <w:rsid w:val="002E1060"/>
    <w:rsid w:val="00712EE1"/>
    <w:rsid w:val="00786358"/>
    <w:rsid w:val="00880A4D"/>
    <w:rsid w:val="00931CC6"/>
    <w:rsid w:val="00A75D15"/>
    <w:rsid w:val="00B25075"/>
    <w:rsid w:val="00CA123A"/>
    <w:rsid w:val="00D129D1"/>
    <w:rsid w:val="00EF0513"/>
    <w:rsid w:val="00F422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31CC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863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425</Words>
  <Characters>2343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KOUACHE</dc:creator>
  <cp:keywords/>
  <dc:description/>
  <cp:lastModifiedBy>KOUACHE</cp:lastModifiedBy>
  <cp:revision>7</cp:revision>
  <dcterms:created xsi:type="dcterms:W3CDTF">2020-04-14T19:52:00Z</dcterms:created>
  <dcterms:modified xsi:type="dcterms:W3CDTF">2022-02-12T19:18:00Z</dcterms:modified>
</cp:coreProperties>
</file>