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5D3" w:rsidRPr="00A235D3" w:rsidRDefault="00A235D3" w:rsidP="00A235D3">
      <w:pPr>
        <w:jc w:val="center"/>
        <w:rPr>
          <w:b/>
          <w:bCs/>
        </w:rPr>
      </w:pPr>
      <w:r w:rsidRPr="00A235D3">
        <w:rPr>
          <w:b/>
          <w:bCs/>
        </w:rPr>
        <w:t>Périodes et subdivisions majeures :</w:t>
      </w:r>
    </w:p>
    <w:p w:rsidR="00A235D3" w:rsidRPr="00A235D3" w:rsidRDefault="00A235D3" w:rsidP="00A235D3">
      <w:pPr>
        <w:rPr>
          <w:b/>
          <w:bCs/>
        </w:rPr>
      </w:pPr>
      <w:r>
        <w:rPr>
          <w:b/>
          <w:bCs/>
        </w:rPr>
        <w:t xml:space="preserve">1 </w:t>
      </w:r>
      <w:r w:rsidRPr="00A235D3">
        <w:rPr>
          <w:b/>
          <w:bCs/>
        </w:rPr>
        <w:t>Permien</w:t>
      </w:r>
    </w:p>
    <w:p w:rsidR="00A235D3" w:rsidRDefault="00A235D3" w:rsidP="00A235D3">
      <w:proofErr w:type="spellStart"/>
      <w:r>
        <w:t>Changhsingien</w:t>
      </w:r>
      <w:proofErr w:type="spellEnd"/>
      <w:r>
        <w:t xml:space="preserve"> (254,14 - 251,9 Ma)</w:t>
      </w:r>
    </w:p>
    <w:p w:rsidR="00A235D3" w:rsidRDefault="00A235D3" w:rsidP="00A235D3">
      <w:proofErr w:type="spellStart"/>
      <w:r>
        <w:t>Guadalupien</w:t>
      </w:r>
      <w:proofErr w:type="spellEnd"/>
      <w:r>
        <w:t xml:space="preserve"> (272 - 259,8 Ma)</w:t>
      </w:r>
    </w:p>
    <w:p w:rsidR="00A235D3" w:rsidRDefault="00A235D3" w:rsidP="00A235D3">
      <w:proofErr w:type="spellStart"/>
      <w:r>
        <w:t>Cisuralien</w:t>
      </w:r>
      <w:proofErr w:type="spellEnd"/>
      <w:r>
        <w:t xml:space="preserve"> (298,9 - 272 Ma)</w:t>
      </w:r>
    </w:p>
    <w:p w:rsidR="00A235D3" w:rsidRPr="00A235D3" w:rsidRDefault="00A235D3" w:rsidP="00A235D3">
      <w:pPr>
        <w:rPr>
          <w:b/>
          <w:bCs/>
        </w:rPr>
      </w:pPr>
      <w:r>
        <w:rPr>
          <w:b/>
          <w:bCs/>
        </w:rPr>
        <w:t xml:space="preserve">2 </w:t>
      </w:r>
      <w:r w:rsidRPr="00A235D3">
        <w:rPr>
          <w:b/>
          <w:bCs/>
        </w:rPr>
        <w:t>Carbonifère</w:t>
      </w:r>
    </w:p>
    <w:p w:rsidR="00A235D3" w:rsidRDefault="00A235D3" w:rsidP="00A235D3">
      <w:r>
        <w:t xml:space="preserve">Pennsylvanien : </w:t>
      </w:r>
      <w:proofErr w:type="spellStart"/>
      <w:r>
        <w:t>Gzhelien</w:t>
      </w:r>
      <w:proofErr w:type="spellEnd"/>
      <w:r>
        <w:t xml:space="preserve">, </w:t>
      </w:r>
      <w:proofErr w:type="spellStart"/>
      <w:r>
        <w:t>Kasimovien</w:t>
      </w:r>
      <w:proofErr w:type="spellEnd"/>
      <w:r>
        <w:t xml:space="preserve">, </w:t>
      </w:r>
      <w:proofErr w:type="spellStart"/>
      <w:r>
        <w:t>Moscovien</w:t>
      </w:r>
      <w:proofErr w:type="spellEnd"/>
      <w:r>
        <w:t xml:space="preserve">, </w:t>
      </w:r>
      <w:proofErr w:type="spellStart"/>
      <w:r>
        <w:t>Bashkirien</w:t>
      </w:r>
      <w:proofErr w:type="spellEnd"/>
    </w:p>
    <w:p w:rsidR="00A235D3" w:rsidRDefault="00A235D3" w:rsidP="00A235D3">
      <w:r>
        <w:t xml:space="preserve">Mississippien : </w:t>
      </w:r>
      <w:proofErr w:type="spellStart"/>
      <w:r>
        <w:t>Serpukhovien</w:t>
      </w:r>
      <w:proofErr w:type="spellEnd"/>
      <w:r>
        <w:t xml:space="preserve">, </w:t>
      </w:r>
      <w:proofErr w:type="spellStart"/>
      <w:r>
        <w:t>Viséen</w:t>
      </w:r>
      <w:proofErr w:type="spellEnd"/>
      <w:r>
        <w:t>, Tournaisien</w:t>
      </w:r>
    </w:p>
    <w:p w:rsidR="00A235D3" w:rsidRPr="00A235D3" w:rsidRDefault="00A235D3" w:rsidP="00A235D3">
      <w:pPr>
        <w:rPr>
          <w:b/>
          <w:bCs/>
        </w:rPr>
      </w:pPr>
      <w:r>
        <w:rPr>
          <w:b/>
          <w:bCs/>
        </w:rPr>
        <w:t>3</w:t>
      </w:r>
      <w:r w:rsidRPr="00A235D3">
        <w:rPr>
          <w:b/>
          <w:bCs/>
        </w:rPr>
        <w:t xml:space="preserve"> Dévonien (419,2 - 358,9 millions d'années)</w:t>
      </w:r>
    </w:p>
    <w:p w:rsidR="00A235D3" w:rsidRPr="00A235D3" w:rsidRDefault="00A235D3" w:rsidP="00A235D3">
      <w:pPr>
        <w:rPr>
          <w:b/>
          <w:bCs/>
        </w:rPr>
      </w:pPr>
      <w:r w:rsidRPr="00A235D3">
        <w:rPr>
          <w:b/>
          <w:bCs/>
        </w:rPr>
        <w:t>Le Dévonien est connu comme "l'âge des poissons" en raison de la diversification spectaculaire des espèces marines.</w:t>
      </w:r>
    </w:p>
    <w:p w:rsidR="00A235D3" w:rsidRPr="00A235D3" w:rsidRDefault="00A235D3" w:rsidP="00A235D3">
      <w:pPr>
        <w:rPr>
          <w:b/>
          <w:bCs/>
        </w:rPr>
      </w:pPr>
      <w:r w:rsidRPr="00A235D3">
        <w:rPr>
          <w:b/>
          <w:bCs/>
        </w:rPr>
        <w:t>Dévonien supérieur :</w:t>
      </w:r>
    </w:p>
    <w:p w:rsidR="00A235D3" w:rsidRPr="00A235D3" w:rsidRDefault="00A235D3" w:rsidP="00A235D3">
      <w:proofErr w:type="spellStart"/>
      <w:r w:rsidRPr="00A235D3">
        <w:t>Famennien</w:t>
      </w:r>
      <w:proofErr w:type="spellEnd"/>
      <w:r w:rsidRPr="00A235D3">
        <w:t xml:space="preserve"> (372,2 - 358,9 Ma)</w:t>
      </w:r>
    </w:p>
    <w:p w:rsidR="00A235D3" w:rsidRPr="00A235D3" w:rsidRDefault="00A235D3" w:rsidP="00A235D3">
      <w:proofErr w:type="spellStart"/>
      <w:r w:rsidRPr="00A235D3">
        <w:t>Frasnien</w:t>
      </w:r>
      <w:proofErr w:type="spellEnd"/>
      <w:r w:rsidRPr="00A235D3">
        <w:t xml:space="preserve"> (382,7 - 372,2 Ma)</w:t>
      </w:r>
    </w:p>
    <w:p w:rsidR="00A235D3" w:rsidRPr="00A235D3" w:rsidRDefault="00A235D3" w:rsidP="00A235D3">
      <w:pPr>
        <w:rPr>
          <w:b/>
          <w:bCs/>
        </w:rPr>
      </w:pPr>
      <w:r w:rsidRPr="00A235D3">
        <w:rPr>
          <w:b/>
          <w:bCs/>
        </w:rPr>
        <w:t>Dévonien moyen :</w:t>
      </w:r>
    </w:p>
    <w:p w:rsidR="00A235D3" w:rsidRPr="00A235D3" w:rsidRDefault="00A235D3" w:rsidP="00A235D3">
      <w:proofErr w:type="spellStart"/>
      <w:r w:rsidRPr="00A235D3">
        <w:t>Givétien</w:t>
      </w:r>
      <w:proofErr w:type="spellEnd"/>
      <w:r w:rsidRPr="00A235D3">
        <w:t xml:space="preserve"> (387,7 - 382,7 Ma)</w:t>
      </w:r>
    </w:p>
    <w:p w:rsidR="00A235D3" w:rsidRPr="00A235D3" w:rsidRDefault="00A235D3" w:rsidP="00A235D3">
      <w:proofErr w:type="spellStart"/>
      <w:r w:rsidRPr="00A235D3">
        <w:t>Eifélien</w:t>
      </w:r>
      <w:proofErr w:type="spellEnd"/>
      <w:r w:rsidRPr="00A235D3">
        <w:t xml:space="preserve"> (393,3 - 387,7 Ma)</w:t>
      </w:r>
    </w:p>
    <w:p w:rsidR="00A235D3" w:rsidRPr="00A235D3" w:rsidRDefault="00A235D3" w:rsidP="00A235D3">
      <w:pPr>
        <w:rPr>
          <w:b/>
          <w:bCs/>
        </w:rPr>
      </w:pPr>
      <w:r w:rsidRPr="00A235D3">
        <w:rPr>
          <w:b/>
          <w:bCs/>
        </w:rPr>
        <w:t>Dévonien inférieur :</w:t>
      </w:r>
    </w:p>
    <w:p w:rsidR="00A235D3" w:rsidRPr="00A235D3" w:rsidRDefault="00A235D3" w:rsidP="00A235D3">
      <w:proofErr w:type="spellStart"/>
      <w:r w:rsidRPr="00A235D3">
        <w:t>Pragien</w:t>
      </w:r>
      <w:proofErr w:type="spellEnd"/>
      <w:r w:rsidRPr="00A235D3">
        <w:t xml:space="preserve"> (407,6 - 393,3 Ma)</w:t>
      </w:r>
    </w:p>
    <w:p w:rsidR="00A235D3" w:rsidRPr="00A235D3" w:rsidRDefault="00A235D3" w:rsidP="00A235D3">
      <w:proofErr w:type="spellStart"/>
      <w:r w:rsidRPr="00A235D3">
        <w:t>Lochkovien</w:t>
      </w:r>
      <w:proofErr w:type="spellEnd"/>
      <w:r w:rsidRPr="00A235D3">
        <w:t xml:space="preserve"> (419,2 - 407,6 Ma)</w:t>
      </w:r>
    </w:p>
    <w:p w:rsidR="00A235D3" w:rsidRPr="00A235D3" w:rsidRDefault="00A235D3" w:rsidP="00A235D3">
      <w:pPr>
        <w:rPr>
          <w:b/>
          <w:bCs/>
        </w:rPr>
      </w:pPr>
      <w:r>
        <w:rPr>
          <w:b/>
          <w:bCs/>
        </w:rPr>
        <w:t>4</w:t>
      </w:r>
      <w:r w:rsidRPr="00A235D3">
        <w:rPr>
          <w:b/>
          <w:bCs/>
        </w:rPr>
        <w:t xml:space="preserve"> Silurien (443,8 - 419,2 millions d'années)</w:t>
      </w:r>
    </w:p>
    <w:p w:rsidR="00A235D3" w:rsidRPr="00A235D3" w:rsidRDefault="00A235D3" w:rsidP="00A235D3">
      <w:pPr>
        <w:rPr>
          <w:b/>
          <w:bCs/>
        </w:rPr>
      </w:pPr>
      <w:r w:rsidRPr="00A235D3">
        <w:rPr>
          <w:b/>
          <w:bCs/>
        </w:rPr>
        <w:t>Le Silurien est marqué par l'émergence des premières plantes vasculaires terrestres et d'importantes évolutions marines.</w:t>
      </w:r>
    </w:p>
    <w:p w:rsidR="00A235D3" w:rsidRPr="00A235D3" w:rsidRDefault="00A235D3" w:rsidP="00A235D3">
      <w:pPr>
        <w:rPr>
          <w:b/>
          <w:bCs/>
        </w:rPr>
      </w:pPr>
      <w:r w:rsidRPr="00A235D3">
        <w:rPr>
          <w:b/>
          <w:bCs/>
        </w:rPr>
        <w:t>Silurien supérieur :</w:t>
      </w:r>
    </w:p>
    <w:p w:rsidR="00A235D3" w:rsidRPr="00A235D3" w:rsidRDefault="00A235D3" w:rsidP="00A235D3">
      <w:proofErr w:type="spellStart"/>
      <w:r w:rsidRPr="00A235D3">
        <w:t>Pridoli</w:t>
      </w:r>
      <w:proofErr w:type="spellEnd"/>
      <w:r w:rsidRPr="00A235D3">
        <w:t xml:space="preserve"> (423 - 419,2 Ma)</w:t>
      </w:r>
    </w:p>
    <w:p w:rsidR="00A235D3" w:rsidRPr="00A235D3" w:rsidRDefault="00A235D3" w:rsidP="00A235D3">
      <w:r w:rsidRPr="00A235D3">
        <w:t>Ludlow :</w:t>
      </w:r>
    </w:p>
    <w:p w:rsidR="00A235D3" w:rsidRPr="00A235D3" w:rsidRDefault="00A235D3" w:rsidP="00A235D3">
      <w:proofErr w:type="spellStart"/>
      <w:r w:rsidRPr="00A235D3">
        <w:t>Ludfordien</w:t>
      </w:r>
      <w:proofErr w:type="spellEnd"/>
      <w:r w:rsidRPr="00A235D3">
        <w:t xml:space="preserve"> (425,6 - 423 Ma)</w:t>
      </w:r>
    </w:p>
    <w:p w:rsidR="00A235D3" w:rsidRPr="00A235D3" w:rsidRDefault="00A235D3" w:rsidP="00A235D3">
      <w:proofErr w:type="spellStart"/>
      <w:r w:rsidRPr="00A235D3">
        <w:t>Gorstien</w:t>
      </w:r>
      <w:proofErr w:type="spellEnd"/>
      <w:r w:rsidRPr="00A235D3">
        <w:t xml:space="preserve"> (427,4 - 425,6 Ma)</w:t>
      </w:r>
    </w:p>
    <w:p w:rsidR="00A235D3" w:rsidRPr="00A235D3" w:rsidRDefault="00A235D3" w:rsidP="00A235D3">
      <w:pPr>
        <w:rPr>
          <w:b/>
          <w:bCs/>
        </w:rPr>
      </w:pPr>
      <w:r w:rsidRPr="00A235D3">
        <w:rPr>
          <w:b/>
          <w:bCs/>
        </w:rPr>
        <w:t>Silurien moyen :</w:t>
      </w:r>
    </w:p>
    <w:p w:rsidR="00A235D3" w:rsidRPr="00A235D3" w:rsidRDefault="00A235D3" w:rsidP="00A235D3">
      <w:proofErr w:type="spellStart"/>
      <w:r w:rsidRPr="00A235D3">
        <w:t>Wenlock</w:t>
      </w:r>
      <w:proofErr w:type="spellEnd"/>
      <w:r w:rsidRPr="00A235D3">
        <w:t xml:space="preserve"> :</w:t>
      </w:r>
    </w:p>
    <w:p w:rsidR="00A235D3" w:rsidRPr="00A235D3" w:rsidRDefault="00A235D3" w:rsidP="00A235D3">
      <w:proofErr w:type="spellStart"/>
      <w:r w:rsidRPr="00A235D3">
        <w:t>Homerien</w:t>
      </w:r>
      <w:proofErr w:type="spellEnd"/>
      <w:r w:rsidRPr="00A235D3">
        <w:t xml:space="preserve"> (430,5 - 427,4 Ma)</w:t>
      </w:r>
    </w:p>
    <w:p w:rsidR="00A235D3" w:rsidRPr="00A235D3" w:rsidRDefault="00A235D3" w:rsidP="00A235D3">
      <w:proofErr w:type="spellStart"/>
      <w:r w:rsidRPr="00A235D3">
        <w:t>Sheinwoodien</w:t>
      </w:r>
      <w:proofErr w:type="spellEnd"/>
      <w:r w:rsidRPr="00A235D3">
        <w:t xml:space="preserve"> (433,4 - 430,5 Ma)</w:t>
      </w:r>
    </w:p>
    <w:p w:rsidR="00A235D3" w:rsidRPr="00A235D3" w:rsidRDefault="00A235D3" w:rsidP="00A235D3">
      <w:pPr>
        <w:rPr>
          <w:b/>
          <w:bCs/>
        </w:rPr>
      </w:pPr>
      <w:r w:rsidRPr="00A235D3">
        <w:rPr>
          <w:b/>
          <w:bCs/>
        </w:rPr>
        <w:lastRenderedPageBreak/>
        <w:t>Silurien inférieur :</w:t>
      </w:r>
    </w:p>
    <w:p w:rsidR="00A235D3" w:rsidRPr="00A235D3" w:rsidRDefault="00A235D3" w:rsidP="00A235D3">
      <w:proofErr w:type="spellStart"/>
      <w:r w:rsidRPr="00A235D3">
        <w:t>Llandovery</w:t>
      </w:r>
      <w:proofErr w:type="spellEnd"/>
      <w:r w:rsidRPr="00A235D3">
        <w:t xml:space="preserve"> :</w:t>
      </w:r>
    </w:p>
    <w:p w:rsidR="00A235D3" w:rsidRPr="00A235D3" w:rsidRDefault="00A235D3" w:rsidP="00A235D3">
      <w:proofErr w:type="spellStart"/>
      <w:r w:rsidRPr="00A235D3">
        <w:t>Télychien</w:t>
      </w:r>
      <w:proofErr w:type="spellEnd"/>
      <w:r w:rsidRPr="00A235D3">
        <w:t xml:space="preserve"> (438,5 - 433,4 Ma)</w:t>
      </w:r>
    </w:p>
    <w:p w:rsidR="00A235D3" w:rsidRPr="00A235D3" w:rsidRDefault="00A235D3" w:rsidP="00A235D3">
      <w:proofErr w:type="spellStart"/>
      <w:r w:rsidRPr="00A235D3">
        <w:t>Aeronien</w:t>
      </w:r>
      <w:proofErr w:type="spellEnd"/>
      <w:r w:rsidRPr="00A235D3">
        <w:t xml:space="preserve"> (440,8 - 438,5 Ma)</w:t>
      </w:r>
    </w:p>
    <w:p w:rsidR="00A235D3" w:rsidRPr="00A235D3" w:rsidRDefault="00A235D3" w:rsidP="00A235D3">
      <w:pPr>
        <w:rPr>
          <w:b/>
          <w:bCs/>
        </w:rPr>
      </w:pPr>
      <w:proofErr w:type="spellStart"/>
      <w:r w:rsidRPr="00A235D3">
        <w:t>Rhuddanien</w:t>
      </w:r>
      <w:proofErr w:type="spellEnd"/>
      <w:r w:rsidRPr="00A235D3">
        <w:t xml:space="preserve"> (443,8 - 440,8 M</w:t>
      </w:r>
      <w:r w:rsidRPr="00A235D3">
        <w:rPr>
          <w:b/>
          <w:bCs/>
        </w:rPr>
        <w:t>a)</w:t>
      </w:r>
    </w:p>
    <w:p w:rsidR="00A235D3" w:rsidRPr="00A235D3" w:rsidRDefault="00A235D3" w:rsidP="00A235D3">
      <w:pPr>
        <w:rPr>
          <w:b/>
          <w:bCs/>
        </w:rPr>
      </w:pPr>
      <w:r>
        <w:rPr>
          <w:b/>
          <w:bCs/>
        </w:rPr>
        <w:t xml:space="preserve">5 </w:t>
      </w:r>
      <w:r w:rsidRPr="00A235D3">
        <w:rPr>
          <w:b/>
          <w:bCs/>
        </w:rPr>
        <w:t>Ordovicien (485,4 - 443,8 millions d'années)</w:t>
      </w:r>
    </w:p>
    <w:p w:rsidR="00A235D3" w:rsidRPr="00A235D3" w:rsidRDefault="00A235D3" w:rsidP="00A235D3">
      <w:pPr>
        <w:rPr>
          <w:b/>
          <w:bCs/>
        </w:rPr>
      </w:pPr>
      <w:r w:rsidRPr="00A235D3">
        <w:rPr>
          <w:b/>
          <w:bCs/>
        </w:rPr>
        <w:t>L'Ordovicien est marqué par une biodiversité marine importante et la première des cinq grandes extinctions de masse.</w:t>
      </w:r>
    </w:p>
    <w:p w:rsidR="00A235D3" w:rsidRPr="00A235D3" w:rsidRDefault="00A235D3" w:rsidP="00A235D3">
      <w:pPr>
        <w:rPr>
          <w:b/>
          <w:bCs/>
        </w:rPr>
      </w:pPr>
      <w:r w:rsidRPr="00A235D3">
        <w:rPr>
          <w:b/>
          <w:bCs/>
        </w:rPr>
        <w:t>Ordovicien supérieur :</w:t>
      </w:r>
    </w:p>
    <w:p w:rsidR="00A235D3" w:rsidRPr="00A235D3" w:rsidRDefault="00A235D3" w:rsidP="000E519F">
      <w:pPr>
        <w:ind w:left="708"/>
      </w:pPr>
      <w:proofErr w:type="spellStart"/>
      <w:r w:rsidRPr="00A235D3">
        <w:t>Hirnantien</w:t>
      </w:r>
      <w:proofErr w:type="spellEnd"/>
      <w:r w:rsidRPr="00A235D3">
        <w:t xml:space="preserve"> (445,2 - 443,8 Ma)</w:t>
      </w:r>
      <w:r w:rsidR="000E519F" w:rsidRPr="000E519F">
        <w:t xml:space="preserve"> Origine du village d'</w:t>
      </w:r>
      <w:proofErr w:type="spellStart"/>
      <w:r w:rsidR="000E519F" w:rsidRPr="000E519F">
        <w:t>Hirnant</w:t>
      </w:r>
      <w:proofErr w:type="spellEnd"/>
      <w:r w:rsidR="000E519F" w:rsidRPr="000E519F">
        <w:t>, au Pays de Galles</w:t>
      </w:r>
    </w:p>
    <w:p w:rsidR="00A235D3" w:rsidRPr="00A235D3" w:rsidRDefault="00A235D3" w:rsidP="000E519F">
      <w:pPr>
        <w:ind w:left="708"/>
      </w:pPr>
      <w:proofErr w:type="spellStart"/>
      <w:r w:rsidRPr="00A235D3">
        <w:t>Katien</w:t>
      </w:r>
      <w:proofErr w:type="spellEnd"/>
      <w:r w:rsidRPr="00A235D3">
        <w:t xml:space="preserve"> (453 - 445,2 Ma)</w:t>
      </w:r>
      <w:r w:rsidR="000E519F" w:rsidRPr="000E519F">
        <w:t xml:space="preserve"> Nommé d'après Kati, une localité en Suède.</w:t>
      </w:r>
    </w:p>
    <w:p w:rsidR="00A235D3" w:rsidRPr="00A235D3" w:rsidRDefault="00A235D3" w:rsidP="000E519F">
      <w:pPr>
        <w:ind w:left="708"/>
      </w:pPr>
      <w:proofErr w:type="spellStart"/>
      <w:r w:rsidRPr="00A235D3">
        <w:t>Sandbien</w:t>
      </w:r>
      <w:proofErr w:type="spellEnd"/>
      <w:r w:rsidRPr="00A235D3">
        <w:t xml:space="preserve"> (458,4 - 453 Ma)</w:t>
      </w:r>
    </w:p>
    <w:p w:rsidR="00A235D3" w:rsidRPr="00A235D3" w:rsidRDefault="00A235D3" w:rsidP="00A235D3">
      <w:pPr>
        <w:rPr>
          <w:b/>
          <w:bCs/>
        </w:rPr>
      </w:pPr>
      <w:r w:rsidRPr="00A235D3">
        <w:rPr>
          <w:b/>
          <w:bCs/>
        </w:rPr>
        <w:t>Ordovicien moyen :</w:t>
      </w:r>
    </w:p>
    <w:p w:rsidR="00A235D3" w:rsidRPr="00A235D3" w:rsidRDefault="00A235D3" w:rsidP="00A235D3">
      <w:proofErr w:type="spellStart"/>
      <w:r w:rsidRPr="00A235D3">
        <w:t>Darriwilien</w:t>
      </w:r>
      <w:proofErr w:type="spellEnd"/>
      <w:r w:rsidRPr="00A235D3">
        <w:t xml:space="preserve"> (467,3 - 458,4 Ma)</w:t>
      </w:r>
    </w:p>
    <w:p w:rsidR="00A235D3" w:rsidRPr="00A235D3" w:rsidRDefault="00A235D3" w:rsidP="00A235D3">
      <w:proofErr w:type="spellStart"/>
      <w:r w:rsidRPr="00A235D3">
        <w:t>Dapingien</w:t>
      </w:r>
      <w:proofErr w:type="spellEnd"/>
      <w:r w:rsidRPr="00A235D3">
        <w:t xml:space="preserve"> (470 - 467,3 Ma)</w:t>
      </w:r>
    </w:p>
    <w:p w:rsidR="00A235D3" w:rsidRPr="000E519F" w:rsidRDefault="00A235D3" w:rsidP="00A235D3">
      <w:pPr>
        <w:rPr>
          <w:b/>
          <w:bCs/>
        </w:rPr>
      </w:pPr>
      <w:r w:rsidRPr="000E519F">
        <w:rPr>
          <w:b/>
          <w:bCs/>
        </w:rPr>
        <w:t>Ordovicien inférieur :</w:t>
      </w:r>
    </w:p>
    <w:p w:rsidR="00A235D3" w:rsidRPr="00A235D3" w:rsidRDefault="00A235D3" w:rsidP="000E519F">
      <w:pPr>
        <w:ind w:left="708"/>
      </w:pPr>
      <w:proofErr w:type="spellStart"/>
      <w:r w:rsidRPr="00A235D3">
        <w:t>Floien</w:t>
      </w:r>
      <w:proofErr w:type="spellEnd"/>
      <w:r w:rsidRPr="00A235D3">
        <w:t xml:space="preserve"> (477,7 - 470 Ma)</w:t>
      </w:r>
    </w:p>
    <w:p w:rsidR="00A235D3" w:rsidRPr="00A235D3" w:rsidRDefault="00A235D3" w:rsidP="000E519F">
      <w:pPr>
        <w:ind w:left="708"/>
      </w:pPr>
      <w:proofErr w:type="spellStart"/>
      <w:r w:rsidRPr="00A235D3">
        <w:t>Trémadocien</w:t>
      </w:r>
      <w:proofErr w:type="spellEnd"/>
      <w:r w:rsidRPr="00A235D3">
        <w:t xml:space="preserve"> (485,4 - 477,7 Ma)</w:t>
      </w:r>
      <w:r w:rsidR="000E519F" w:rsidRPr="000E519F">
        <w:t xml:space="preserve"> Vient de </w:t>
      </w:r>
      <w:proofErr w:type="spellStart"/>
      <w:r w:rsidR="000E519F" w:rsidRPr="000E519F">
        <w:t>Tremadog</w:t>
      </w:r>
      <w:proofErr w:type="spellEnd"/>
      <w:r w:rsidR="000E519F" w:rsidRPr="000E519F">
        <w:t>, un village du Pays de Galles, où des roches représentatives ont été trouvées.</w:t>
      </w:r>
    </w:p>
    <w:p w:rsidR="00A235D3" w:rsidRPr="00A235D3" w:rsidRDefault="00A235D3" w:rsidP="00A235D3">
      <w:pPr>
        <w:rPr>
          <w:b/>
          <w:bCs/>
        </w:rPr>
      </w:pPr>
      <w:r>
        <w:rPr>
          <w:b/>
          <w:bCs/>
        </w:rPr>
        <w:t xml:space="preserve">6 </w:t>
      </w:r>
      <w:r w:rsidRPr="00A235D3">
        <w:rPr>
          <w:b/>
          <w:bCs/>
        </w:rPr>
        <w:t>Cambrien (541 - 485,4 millions d'années)</w:t>
      </w:r>
    </w:p>
    <w:p w:rsidR="00A235D3" w:rsidRPr="00A235D3" w:rsidRDefault="00A235D3" w:rsidP="00A235D3">
      <w:pPr>
        <w:rPr>
          <w:b/>
          <w:bCs/>
        </w:rPr>
      </w:pPr>
      <w:r w:rsidRPr="00A235D3">
        <w:rPr>
          <w:b/>
          <w:bCs/>
        </w:rPr>
        <w:t>Le Cambrien est célèbre pour l'explosion cambrienne, une diversification rapide des formes de vie multicellulaires.</w:t>
      </w:r>
    </w:p>
    <w:p w:rsidR="00A235D3" w:rsidRPr="00A235D3" w:rsidRDefault="00A235D3" w:rsidP="00A235D3">
      <w:pPr>
        <w:rPr>
          <w:b/>
          <w:bCs/>
        </w:rPr>
      </w:pPr>
      <w:r w:rsidRPr="00A235D3">
        <w:rPr>
          <w:b/>
          <w:bCs/>
        </w:rPr>
        <w:t>Cambrien supérieur :</w:t>
      </w:r>
    </w:p>
    <w:p w:rsidR="00A235D3" w:rsidRPr="00A235D3" w:rsidRDefault="00A235D3" w:rsidP="000E519F">
      <w:pPr>
        <w:ind w:left="708"/>
      </w:pPr>
      <w:r w:rsidRPr="00A235D3">
        <w:t>Étape 10 (489,5 - 485,4 Ma)</w:t>
      </w:r>
    </w:p>
    <w:p w:rsidR="00A235D3" w:rsidRPr="00A235D3" w:rsidRDefault="00A235D3" w:rsidP="000E519F">
      <w:pPr>
        <w:ind w:left="708"/>
      </w:pPr>
      <w:proofErr w:type="spellStart"/>
      <w:r w:rsidRPr="00A235D3">
        <w:t>Jiangshanien</w:t>
      </w:r>
      <w:proofErr w:type="spellEnd"/>
      <w:r w:rsidRPr="00A235D3">
        <w:t xml:space="preserve"> (494 - 489,5 Ma)</w:t>
      </w:r>
      <w:r w:rsidR="000E519F" w:rsidRPr="000E519F">
        <w:t xml:space="preserve"> Vient de </w:t>
      </w:r>
      <w:proofErr w:type="spellStart"/>
      <w:r w:rsidR="000E519F" w:rsidRPr="000E519F">
        <w:t>Jiangshan</w:t>
      </w:r>
      <w:proofErr w:type="spellEnd"/>
      <w:r w:rsidR="000E519F" w:rsidRPr="000E519F">
        <w:t>, en Chine, où des couches fossilifères typiques ont été étudiées.</w:t>
      </w:r>
    </w:p>
    <w:p w:rsidR="00A235D3" w:rsidRPr="00A235D3" w:rsidRDefault="00A235D3" w:rsidP="00A235D3">
      <w:pPr>
        <w:rPr>
          <w:b/>
          <w:bCs/>
        </w:rPr>
      </w:pPr>
      <w:r w:rsidRPr="00A235D3">
        <w:rPr>
          <w:b/>
          <w:bCs/>
        </w:rPr>
        <w:t>Cambrien moyen :</w:t>
      </w:r>
    </w:p>
    <w:p w:rsidR="00A235D3" w:rsidRPr="00A235D3" w:rsidRDefault="00A235D3" w:rsidP="000E519F">
      <w:pPr>
        <w:ind w:left="708"/>
      </w:pPr>
      <w:proofErr w:type="spellStart"/>
      <w:r w:rsidRPr="00A235D3">
        <w:t>Guzhangien</w:t>
      </w:r>
      <w:proofErr w:type="spellEnd"/>
      <w:r w:rsidRPr="00A235D3">
        <w:t xml:space="preserve"> (497 - 494 Ma)</w:t>
      </w:r>
    </w:p>
    <w:p w:rsidR="00A235D3" w:rsidRPr="00A235D3" w:rsidRDefault="00A235D3" w:rsidP="000E519F">
      <w:pPr>
        <w:ind w:left="708"/>
      </w:pPr>
      <w:proofErr w:type="spellStart"/>
      <w:r w:rsidRPr="00A235D3">
        <w:t>Drumien</w:t>
      </w:r>
      <w:proofErr w:type="spellEnd"/>
      <w:r w:rsidRPr="00A235D3">
        <w:t xml:space="preserve"> (500,5 - 497 Ma)</w:t>
      </w:r>
      <w:r w:rsidR="000E519F" w:rsidRPr="000E519F">
        <w:t xml:space="preserve"> Nommé d'après le </w:t>
      </w:r>
      <w:proofErr w:type="spellStart"/>
      <w:r w:rsidR="000E519F" w:rsidRPr="000E519F">
        <w:t>Drum</w:t>
      </w:r>
      <w:proofErr w:type="spellEnd"/>
      <w:r w:rsidR="000E519F" w:rsidRPr="000E519F">
        <w:t xml:space="preserve"> </w:t>
      </w:r>
      <w:proofErr w:type="spellStart"/>
      <w:r w:rsidR="000E519F" w:rsidRPr="000E519F">
        <w:t>Mountains</w:t>
      </w:r>
      <w:proofErr w:type="spellEnd"/>
      <w:r w:rsidR="000E519F" w:rsidRPr="000E519F">
        <w:t>, une chaîne de montagnes dans l'Utah, États-Unis.</w:t>
      </w:r>
    </w:p>
    <w:p w:rsidR="00A235D3" w:rsidRPr="00A235D3" w:rsidRDefault="00A235D3" w:rsidP="00A235D3">
      <w:pPr>
        <w:rPr>
          <w:b/>
          <w:bCs/>
        </w:rPr>
      </w:pPr>
      <w:r w:rsidRPr="00A235D3">
        <w:rPr>
          <w:b/>
          <w:bCs/>
        </w:rPr>
        <w:t>Cambrien inférieur :</w:t>
      </w:r>
    </w:p>
    <w:p w:rsidR="00A235D3" w:rsidRPr="00A235D3" w:rsidRDefault="00A235D3" w:rsidP="00A235D3">
      <w:pPr>
        <w:rPr>
          <w:b/>
          <w:bCs/>
        </w:rPr>
      </w:pPr>
      <w:r w:rsidRPr="00A235D3">
        <w:rPr>
          <w:b/>
          <w:bCs/>
        </w:rPr>
        <w:t>Étape 4 (509 - 500,5 Ma)</w:t>
      </w:r>
    </w:p>
    <w:p w:rsidR="00A235D3" w:rsidRPr="00A235D3" w:rsidRDefault="00A235D3" w:rsidP="00A235D3">
      <w:pPr>
        <w:rPr>
          <w:b/>
          <w:bCs/>
        </w:rPr>
      </w:pPr>
      <w:r w:rsidRPr="00A235D3">
        <w:rPr>
          <w:b/>
          <w:bCs/>
        </w:rPr>
        <w:t>Étape 3 (521 - 509 Ma)</w:t>
      </w:r>
    </w:p>
    <w:p w:rsidR="00A235D3" w:rsidRPr="00A235D3" w:rsidRDefault="000E519F" w:rsidP="000E519F">
      <w:pPr>
        <w:rPr>
          <w:b/>
          <w:bCs/>
        </w:rPr>
      </w:pPr>
      <w:proofErr w:type="spellStart"/>
      <w:r>
        <w:rPr>
          <w:b/>
          <w:bCs/>
        </w:rPr>
        <w:lastRenderedPageBreak/>
        <w:t>Terreneuvien</w:t>
      </w:r>
      <w:proofErr w:type="spellEnd"/>
      <w:r>
        <w:rPr>
          <w:b/>
          <w:bCs/>
        </w:rPr>
        <w:t xml:space="preserve"> </w:t>
      </w:r>
    </w:p>
    <w:p w:rsidR="00A235D3" w:rsidRPr="00A235D3" w:rsidRDefault="00A235D3" w:rsidP="00A235D3">
      <w:pPr>
        <w:rPr>
          <w:b/>
          <w:bCs/>
        </w:rPr>
      </w:pPr>
      <w:r w:rsidRPr="00A235D3">
        <w:rPr>
          <w:b/>
          <w:bCs/>
        </w:rPr>
        <w:t>Étape 2 (529 - 521 Ma)</w:t>
      </w:r>
    </w:p>
    <w:p w:rsidR="00A235D3" w:rsidRPr="00A235D3" w:rsidRDefault="00A235D3" w:rsidP="000E519F">
      <w:pPr>
        <w:ind w:left="708"/>
        <w:rPr>
          <w:b/>
          <w:bCs/>
        </w:rPr>
      </w:pPr>
      <w:proofErr w:type="spellStart"/>
      <w:r w:rsidRPr="00A235D3">
        <w:rPr>
          <w:b/>
          <w:bCs/>
        </w:rPr>
        <w:t>Fortunien</w:t>
      </w:r>
      <w:proofErr w:type="spellEnd"/>
      <w:r w:rsidRPr="00A235D3">
        <w:rPr>
          <w:b/>
          <w:bCs/>
        </w:rPr>
        <w:t xml:space="preserve"> (541 - 529 Ma)</w:t>
      </w:r>
      <w:r w:rsidR="000E519F" w:rsidRPr="000E519F">
        <w:t xml:space="preserve"> Nommé d'après Fortune Head à Terre-Neuve, Canada.</w:t>
      </w:r>
    </w:p>
    <w:p w:rsidR="00A235D3" w:rsidRPr="00A235D3" w:rsidRDefault="00A235D3" w:rsidP="00A235D3">
      <w:pPr>
        <w:rPr>
          <w:b/>
          <w:bCs/>
        </w:rPr>
      </w:pPr>
      <w:r w:rsidRPr="00A235D3">
        <w:rPr>
          <w:b/>
          <w:bCs/>
        </w:rPr>
        <w:t>Points clés :</w:t>
      </w:r>
    </w:p>
    <w:p w:rsidR="00A235D3" w:rsidRPr="00A235D3" w:rsidRDefault="00A235D3" w:rsidP="00A235D3">
      <w:pPr>
        <w:rPr>
          <w:b/>
          <w:bCs/>
        </w:rPr>
      </w:pPr>
      <w:r w:rsidRPr="00A235D3">
        <w:rPr>
          <w:b/>
          <w:bCs/>
        </w:rPr>
        <w:t>Les âges des périodes mentionnées sont souvent définis par des fossiles index spécifiques.</w:t>
      </w:r>
    </w:p>
    <w:p w:rsidR="00A235D3" w:rsidRPr="00A235D3" w:rsidRDefault="00A235D3" w:rsidP="00A235D3">
      <w:pPr>
        <w:rPr>
          <w:b/>
          <w:bCs/>
        </w:rPr>
      </w:pPr>
      <w:r w:rsidRPr="00A235D3">
        <w:rPr>
          <w:b/>
          <w:bCs/>
        </w:rPr>
        <w:t>Ces périodes couvrent des événements majeurs comme :</w:t>
      </w:r>
    </w:p>
    <w:p w:rsidR="00A235D3" w:rsidRPr="00A235D3" w:rsidRDefault="00A235D3" w:rsidP="00A235D3">
      <w:pPr>
        <w:rPr>
          <w:b/>
          <w:bCs/>
        </w:rPr>
      </w:pPr>
      <w:r w:rsidRPr="00A235D3">
        <w:rPr>
          <w:b/>
          <w:bCs/>
        </w:rPr>
        <w:t>La colonisation des terres par des plantes et des arthropodes (Silurien).</w:t>
      </w:r>
    </w:p>
    <w:p w:rsidR="00A235D3" w:rsidRPr="00A235D3" w:rsidRDefault="00A235D3" w:rsidP="00A235D3">
      <w:pPr>
        <w:rPr>
          <w:b/>
          <w:bCs/>
        </w:rPr>
      </w:pPr>
      <w:r w:rsidRPr="00A235D3">
        <w:rPr>
          <w:b/>
          <w:bCs/>
        </w:rPr>
        <w:t>La diversification des poissons et des récifs (Dévonien).</w:t>
      </w:r>
    </w:p>
    <w:p w:rsidR="00A235D3" w:rsidRPr="00A235D3" w:rsidRDefault="00A235D3" w:rsidP="00A235D3">
      <w:pPr>
        <w:rPr>
          <w:b/>
          <w:bCs/>
        </w:rPr>
      </w:pPr>
      <w:r w:rsidRPr="00A235D3">
        <w:rPr>
          <w:b/>
          <w:bCs/>
        </w:rPr>
        <w:t>Les extinctions massives (Ordovicien supérieur et Dévonien).</w:t>
      </w:r>
    </w:p>
    <w:p w:rsidR="000501CE" w:rsidRDefault="00A235D3" w:rsidP="00A235D3">
      <w:pPr>
        <w:rPr>
          <w:b/>
          <w:bCs/>
        </w:rPr>
      </w:pPr>
      <w:r w:rsidRPr="00A235D3">
        <w:rPr>
          <w:b/>
          <w:bCs/>
        </w:rPr>
        <w:t>L'explosion cambrienne (Cambrien).</w:t>
      </w:r>
    </w:p>
    <w:p w:rsidR="00A235D3" w:rsidRPr="00A235D3" w:rsidRDefault="00A235D3" w:rsidP="00A235D3">
      <w:pPr>
        <w:rPr>
          <w:b/>
          <w:bCs/>
        </w:rPr>
      </w:pPr>
      <w:r w:rsidRPr="00A235D3">
        <w:rPr>
          <w:b/>
          <w:bCs/>
        </w:rPr>
        <w:t>1. Origine des noms</w:t>
      </w:r>
    </w:p>
    <w:p w:rsidR="00A235D3" w:rsidRPr="000E519F" w:rsidRDefault="00A235D3" w:rsidP="000E519F">
      <w:pPr>
        <w:jc w:val="both"/>
      </w:pPr>
      <w:r w:rsidRPr="00A235D3">
        <w:rPr>
          <w:b/>
          <w:bCs/>
        </w:rPr>
        <w:t xml:space="preserve">Toponymie </w:t>
      </w:r>
      <w:r w:rsidRPr="000E519F">
        <w:t>: Les noms proviennent de localités où les formations rocheuses caractéristiques de cet étage ont été identifiées.</w:t>
      </w:r>
    </w:p>
    <w:p w:rsidR="00A235D3" w:rsidRPr="00A235D3" w:rsidRDefault="00A235D3" w:rsidP="00A235D3">
      <w:pPr>
        <w:rPr>
          <w:b/>
          <w:bCs/>
        </w:rPr>
      </w:pPr>
      <w:r w:rsidRPr="00A235D3">
        <w:rPr>
          <w:b/>
          <w:bCs/>
        </w:rPr>
        <w:t xml:space="preserve">Langues anciennes : </w:t>
      </w:r>
      <w:r w:rsidRPr="000E519F">
        <w:t>Certains noms sont issus de mots latins, grecs, ou de langues locales, souvent pour décrire les caractéristiques du site</w:t>
      </w:r>
      <w:r w:rsidRPr="00A235D3">
        <w:rPr>
          <w:b/>
          <w:bCs/>
        </w:rPr>
        <w:t>.</w:t>
      </w:r>
    </w:p>
    <w:p w:rsidR="00A235D3" w:rsidRPr="000E519F" w:rsidRDefault="00A235D3" w:rsidP="00A235D3">
      <w:r w:rsidRPr="00A235D3">
        <w:rPr>
          <w:b/>
          <w:bCs/>
        </w:rPr>
        <w:t xml:space="preserve">Personnages ou groupes culturels : </w:t>
      </w:r>
      <w:r w:rsidRPr="000E519F">
        <w:t>Dans quelques cas, ils rendent hommage à des scientifiques ou des populations historiques.</w:t>
      </w:r>
    </w:p>
    <w:p w:rsidR="00A235D3" w:rsidRPr="00A235D3" w:rsidRDefault="00A235D3" w:rsidP="00A235D3">
      <w:pPr>
        <w:rPr>
          <w:b/>
          <w:bCs/>
        </w:rPr>
      </w:pPr>
      <w:r w:rsidRPr="00A235D3">
        <w:rPr>
          <w:b/>
          <w:bCs/>
        </w:rPr>
        <w:t>2. Exemples courants</w:t>
      </w:r>
    </w:p>
    <w:p w:rsidR="00A235D3" w:rsidRPr="00A235D3" w:rsidRDefault="00A235D3" w:rsidP="00A235D3">
      <w:pPr>
        <w:rPr>
          <w:b/>
          <w:bCs/>
        </w:rPr>
      </w:pPr>
      <w:r w:rsidRPr="00A235D3">
        <w:rPr>
          <w:b/>
          <w:bCs/>
        </w:rPr>
        <w:t>Cambrien :</w:t>
      </w:r>
    </w:p>
    <w:p w:rsidR="00A235D3" w:rsidRPr="000E519F" w:rsidRDefault="00A235D3" w:rsidP="00A235D3">
      <w:proofErr w:type="spellStart"/>
      <w:r w:rsidRPr="00A235D3">
        <w:rPr>
          <w:b/>
          <w:bCs/>
        </w:rPr>
        <w:t>Fortunien</w:t>
      </w:r>
      <w:proofErr w:type="spellEnd"/>
      <w:r w:rsidRPr="00A235D3">
        <w:rPr>
          <w:b/>
          <w:bCs/>
        </w:rPr>
        <w:t xml:space="preserve"> </w:t>
      </w:r>
      <w:r w:rsidRPr="000E519F">
        <w:t>: Le nom vient de "Fortune Head" à Terre-Neuve, Canada, où les couches correspondant à cet âge ont été bien étudiées.</w:t>
      </w:r>
    </w:p>
    <w:p w:rsidR="00A235D3" w:rsidRPr="00A235D3" w:rsidRDefault="00A235D3" w:rsidP="00A235D3">
      <w:pPr>
        <w:rPr>
          <w:b/>
          <w:bCs/>
        </w:rPr>
      </w:pPr>
      <w:proofErr w:type="spellStart"/>
      <w:r w:rsidRPr="00A235D3">
        <w:rPr>
          <w:b/>
          <w:bCs/>
        </w:rPr>
        <w:t>Guzhangien</w:t>
      </w:r>
      <w:proofErr w:type="spellEnd"/>
      <w:r w:rsidRPr="00A235D3">
        <w:rPr>
          <w:b/>
          <w:bCs/>
        </w:rPr>
        <w:t xml:space="preserve"> : </w:t>
      </w:r>
      <w:r w:rsidRPr="000E519F">
        <w:t xml:space="preserve">Nommé d'après </w:t>
      </w:r>
      <w:proofErr w:type="spellStart"/>
      <w:r w:rsidRPr="000E519F">
        <w:t>Guzhang</w:t>
      </w:r>
      <w:proofErr w:type="spellEnd"/>
      <w:r w:rsidRPr="000E519F">
        <w:t>, une région en Chine où les couches typiques de cet étage ont été décrites.</w:t>
      </w:r>
    </w:p>
    <w:p w:rsidR="00A235D3" w:rsidRPr="00A235D3" w:rsidRDefault="00A235D3" w:rsidP="00A235D3">
      <w:pPr>
        <w:rPr>
          <w:b/>
          <w:bCs/>
        </w:rPr>
      </w:pPr>
      <w:r w:rsidRPr="00A235D3">
        <w:rPr>
          <w:b/>
          <w:bCs/>
        </w:rPr>
        <w:t>Ordovicien :</w:t>
      </w:r>
    </w:p>
    <w:p w:rsidR="00A235D3" w:rsidRPr="000E519F" w:rsidRDefault="00A235D3" w:rsidP="00A235D3">
      <w:proofErr w:type="spellStart"/>
      <w:r w:rsidRPr="00A235D3">
        <w:rPr>
          <w:b/>
          <w:bCs/>
        </w:rPr>
        <w:t>Darriwilien</w:t>
      </w:r>
      <w:proofErr w:type="spellEnd"/>
      <w:r w:rsidRPr="00A235D3">
        <w:rPr>
          <w:b/>
          <w:bCs/>
        </w:rPr>
        <w:t xml:space="preserve"> : </w:t>
      </w:r>
      <w:r w:rsidRPr="000E519F">
        <w:t xml:space="preserve">Origine toponymique venant de </w:t>
      </w:r>
      <w:proofErr w:type="spellStart"/>
      <w:r w:rsidRPr="000E519F">
        <w:t>Darriwil</w:t>
      </w:r>
      <w:proofErr w:type="spellEnd"/>
      <w:r w:rsidRPr="000E519F">
        <w:t>, une localité en Australie.</w:t>
      </w:r>
    </w:p>
    <w:p w:rsidR="00A235D3" w:rsidRPr="000E519F" w:rsidRDefault="00A235D3" w:rsidP="00A235D3">
      <w:proofErr w:type="spellStart"/>
      <w:r w:rsidRPr="00A235D3">
        <w:rPr>
          <w:b/>
          <w:bCs/>
        </w:rPr>
        <w:t>Hirnantien</w:t>
      </w:r>
      <w:proofErr w:type="spellEnd"/>
      <w:r w:rsidRPr="00A235D3">
        <w:rPr>
          <w:b/>
          <w:bCs/>
        </w:rPr>
        <w:t xml:space="preserve"> : </w:t>
      </w:r>
      <w:r w:rsidRPr="000E519F">
        <w:t>Vient d'</w:t>
      </w:r>
      <w:proofErr w:type="spellStart"/>
      <w:r w:rsidRPr="000E519F">
        <w:t>Hirnant</w:t>
      </w:r>
      <w:proofErr w:type="spellEnd"/>
      <w:r w:rsidRPr="000E519F">
        <w:t>, une région au Pays de Galles où des dépôts fossilifères ont été identifiés.</w:t>
      </w:r>
    </w:p>
    <w:p w:rsidR="00A235D3" w:rsidRPr="00A235D3" w:rsidRDefault="00A235D3" w:rsidP="00A235D3">
      <w:pPr>
        <w:rPr>
          <w:b/>
          <w:bCs/>
        </w:rPr>
      </w:pPr>
      <w:r w:rsidRPr="00A235D3">
        <w:rPr>
          <w:b/>
          <w:bCs/>
        </w:rPr>
        <w:t>Silurien :</w:t>
      </w:r>
    </w:p>
    <w:p w:rsidR="00A235D3" w:rsidRPr="00A235D3" w:rsidRDefault="00A235D3" w:rsidP="00A235D3">
      <w:pPr>
        <w:rPr>
          <w:b/>
          <w:bCs/>
        </w:rPr>
      </w:pPr>
      <w:proofErr w:type="spellStart"/>
      <w:r w:rsidRPr="00A235D3">
        <w:rPr>
          <w:b/>
          <w:bCs/>
        </w:rPr>
        <w:t>Llandovery</w:t>
      </w:r>
      <w:proofErr w:type="spellEnd"/>
      <w:r w:rsidRPr="00A235D3">
        <w:rPr>
          <w:b/>
          <w:bCs/>
        </w:rPr>
        <w:t xml:space="preserve"> : </w:t>
      </w:r>
      <w:r w:rsidRPr="000E519F">
        <w:t xml:space="preserve">Nommé d'après la ville de </w:t>
      </w:r>
      <w:proofErr w:type="spellStart"/>
      <w:r w:rsidRPr="000E519F">
        <w:t>Llandovery</w:t>
      </w:r>
      <w:proofErr w:type="spellEnd"/>
      <w:r w:rsidRPr="000E519F">
        <w:t xml:space="preserve"> au Pays de Galles</w:t>
      </w:r>
      <w:r w:rsidRPr="00A235D3">
        <w:rPr>
          <w:b/>
          <w:bCs/>
        </w:rPr>
        <w:t>.</w:t>
      </w:r>
    </w:p>
    <w:p w:rsidR="00A235D3" w:rsidRPr="000E519F" w:rsidRDefault="00A235D3" w:rsidP="00A235D3">
      <w:proofErr w:type="spellStart"/>
      <w:r w:rsidRPr="00A235D3">
        <w:rPr>
          <w:b/>
          <w:bCs/>
        </w:rPr>
        <w:t>Pridoli</w:t>
      </w:r>
      <w:proofErr w:type="spellEnd"/>
      <w:r w:rsidRPr="00A235D3">
        <w:rPr>
          <w:b/>
          <w:bCs/>
        </w:rPr>
        <w:t xml:space="preserve"> : </w:t>
      </w:r>
      <w:r w:rsidRPr="000E519F">
        <w:t xml:space="preserve">Le nom provient de </w:t>
      </w:r>
      <w:proofErr w:type="spellStart"/>
      <w:r w:rsidRPr="000E519F">
        <w:t>Pridoli</w:t>
      </w:r>
      <w:proofErr w:type="spellEnd"/>
      <w:r w:rsidRPr="000E519F">
        <w:t>, une localité en République tchèque.</w:t>
      </w:r>
    </w:p>
    <w:p w:rsidR="00A235D3" w:rsidRPr="00A235D3" w:rsidRDefault="00A235D3" w:rsidP="00A235D3">
      <w:pPr>
        <w:rPr>
          <w:b/>
          <w:bCs/>
        </w:rPr>
      </w:pPr>
      <w:r w:rsidRPr="00A235D3">
        <w:rPr>
          <w:b/>
          <w:bCs/>
        </w:rPr>
        <w:t>Dévonien :</w:t>
      </w:r>
    </w:p>
    <w:p w:rsidR="00A235D3" w:rsidRPr="000E519F" w:rsidRDefault="00A235D3" w:rsidP="00A235D3">
      <w:proofErr w:type="spellStart"/>
      <w:r w:rsidRPr="00A235D3">
        <w:rPr>
          <w:b/>
          <w:bCs/>
        </w:rPr>
        <w:t>Lochkovien</w:t>
      </w:r>
      <w:proofErr w:type="spellEnd"/>
      <w:r w:rsidRPr="00A235D3">
        <w:rPr>
          <w:b/>
          <w:bCs/>
        </w:rPr>
        <w:t xml:space="preserve"> : </w:t>
      </w:r>
      <w:r w:rsidRPr="000E519F">
        <w:t xml:space="preserve">Nommé d'après </w:t>
      </w:r>
      <w:proofErr w:type="spellStart"/>
      <w:r w:rsidRPr="000E519F">
        <w:t>Lochkov</w:t>
      </w:r>
      <w:proofErr w:type="spellEnd"/>
      <w:r w:rsidRPr="000E519F">
        <w:t>, un village près de Prague, en République tchèque.</w:t>
      </w:r>
    </w:p>
    <w:p w:rsidR="00A235D3" w:rsidRPr="00A235D3" w:rsidRDefault="00A235D3" w:rsidP="00A235D3">
      <w:pPr>
        <w:rPr>
          <w:b/>
          <w:bCs/>
        </w:rPr>
      </w:pPr>
      <w:proofErr w:type="spellStart"/>
      <w:r w:rsidRPr="00A235D3">
        <w:rPr>
          <w:b/>
          <w:bCs/>
        </w:rPr>
        <w:t>Famennien</w:t>
      </w:r>
      <w:proofErr w:type="spellEnd"/>
      <w:r w:rsidRPr="00A235D3">
        <w:rPr>
          <w:b/>
          <w:bCs/>
        </w:rPr>
        <w:t xml:space="preserve"> : </w:t>
      </w:r>
      <w:r w:rsidRPr="000E519F">
        <w:t>Tire son nom de Famenne, une région en Belgique.</w:t>
      </w:r>
    </w:p>
    <w:p w:rsidR="00A235D3" w:rsidRPr="00A235D3" w:rsidRDefault="00A235D3" w:rsidP="00A235D3">
      <w:pPr>
        <w:rPr>
          <w:b/>
          <w:bCs/>
        </w:rPr>
      </w:pPr>
      <w:r w:rsidRPr="00A235D3">
        <w:rPr>
          <w:b/>
          <w:bCs/>
        </w:rPr>
        <w:lastRenderedPageBreak/>
        <w:t>Crétacé :</w:t>
      </w:r>
    </w:p>
    <w:p w:rsidR="00A235D3" w:rsidRPr="00A235D3" w:rsidRDefault="00A235D3" w:rsidP="00A235D3">
      <w:pPr>
        <w:rPr>
          <w:b/>
          <w:bCs/>
        </w:rPr>
      </w:pPr>
      <w:r w:rsidRPr="00A235D3">
        <w:rPr>
          <w:b/>
          <w:bCs/>
        </w:rPr>
        <w:t xml:space="preserve">Albien : </w:t>
      </w:r>
      <w:r w:rsidRPr="000E519F">
        <w:t>Provient de l'Aube (Alba en latin), une rivière en France.</w:t>
      </w:r>
    </w:p>
    <w:p w:rsidR="00A235D3" w:rsidRPr="00A235D3" w:rsidRDefault="00A235D3" w:rsidP="00A235D3">
      <w:pPr>
        <w:rPr>
          <w:b/>
          <w:bCs/>
        </w:rPr>
      </w:pPr>
      <w:r w:rsidRPr="00A235D3">
        <w:rPr>
          <w:b/>
          <w:bCs/>
        </w:rPr>
        <w:t xml:space="preserve">Maastrichtien : </w:t>
      </w:r>
      <w:r w:rsidRPr="000E519F">
        <w:t>Nommé d'après Maastricht, une ville aux Pays-Bas</w:t>
      </w:r>
      <w:r w:rsidRPr="00A235D3">
        <w:rPr>
          <w:b/>
          <w:bCs/>
        </w:rPr>
        <w:t>.</w:t>
      </w:r>
    </w:p>
    <w:p w:rsidR="00A235D3" w:rsidRPr="00A235D3" w:rsidRDefault="00A235D3" w:rsidP="00A235D3">
      <w:pPr>
        <w:rPr>
          <w:b/>
          <w:bCs/>
        </w:rPr>
      </w:pPr>
      <w:r w:rsidRPr="00A235D3">
        <w:rPr>
          <w:b/>
          <w:bCs/>
        </w:rPr>
        <w:t>Jurassique :</w:t>
      </w:r>
    </w:p>
    <w:p w:rsidR="00A235D3" w:rsidRPr="00A235D3" w:rsidRDefault="00A235D3" w:rsidP="00A235D3">
      <w:pPr>
        <w:rPr>
          <w:b/>
          <w:bCs/>
        </w:rPr>
      </w:pPr>
      <w:r w:rsidRPr="00A235D3">
        <w:rPr>
          <w:b/>
          <w:bCs/>
        </w:rPr>
        <w:t xml:space="preserve">Toarcien : </w:t>
      </w:r>
      <w:r w:rsidRPr="000E519F">
        <w:t>Vient de la ville de Thouars (</w:t>
      </w:r>
      <w:proofErr w:type="spellStart"/>
      <w:r w:rsidRPr="000E519F">
        <w:t>Toarcium</w:t>
      </w:r>
      <w:proofErr w:type="spellEnd"/>
      <w:r w:rsidRPr="000E519F">
        <w:t xml:space="preserve"> en latin), en France</w:t>
      </w:r>
      <w:r w:rsidRPr="00A235D3">
        <w:rPr>
          <w:b/>
          <w:bCs/>
        </w:rPr>
        <w:t>.</w:t>
      </w:r>
    </w:p>
    <w:p w:rsidR="00A235D3" w:rsidRPr="00A235D3" w:rsidRDefault="00A235D3" w:rsidP="00A235D3">
      <w:pPr>
        <w:rPr>
          <w:b/>
          <w:bCs/>
        </w:rPr>
      </w:pPr>
      <w:r w:rsidRPr="00A235D3">
        <w:rPr>
          <w:b/>
          <w:bCs/>
        </w:rPr>
        <w:t xml:space="preserve">Oxfordien : </w:t>
      </w:r>
      <w:r w:rsidRPr="000E519F">
        <w:t>Nommé en référence à Oxford, au Royaume-Uni</w:t>
      </w:r>
      <w:r w:rsidRPr="00A235D3">
        <w:rPr>
          <w:b/>
          <w:bCs/>
        </w:rPr>
        <w:t>.</w:t>
      </w:r>
    </w:p>
    <w:p w:rsidR="00A235D3" w:rsidRPr="00A235D3" w:rsidRDefault="00A235D3" w:rsidP="00A235D3">
      <w:pPr>
        <w:rPr>
          <w:b/>
          <w:bCs/>
        </w:rPr>
      </w:pPr>
      <w:r w:rsidRPr="00A235D3">
        <w:rPr>
          <w:b/>
          <w:bCs/>
        </w:rPr>
        <w:t>3. Raisons de cette pratique</w:t>
      </w:r>
    </w:p>
    <w:p w:rsidR="00A235D3" w:rsidRPr="00A235D3" w:rsidRDefault="00A235D3" w:rsidP="00A235D3">
      <w:pPr>
        <w:rPr>
          <w:b/>
          <w:bCs/>
        </w:rPr>
      </w:pPr>
      <w:r w:rsidRPr="00A235D3">
        <w:rPr>
          <w:b/>
          <w:bCs/>
        </w:rPr>
        <w:t xml:space="preserve">Précision scientifique : </w:t>
      </w:r>
      <w:r w:rsidRPr="000E519F">
        <w:t>Un nom géographique est un repère précis qui évite les ambiguïtés</w:t>
      </w:r>
      <w:r w:rsidRPr="00A235D3">
        <w:rPr>
          <w:b/>
          <w:bCs/>
        </w:rPr>
        <w:t>.</w:t>
      </w:r>
    </w:p>
    <w:p w:rsidR="00A235D3" w:rsidRPr="00A235D3" w:rsidRDefault="00A235D3" w:rsidP="00A235D3">
      <w:pPr>
        <w:rPr>
          <w:b/>
          <w:bCs/>
        </w:rPr>
      </w:pPr>
      <w:r w:rsidRPr="00A235D3">
        <w:rPr>
          <w:b/>
          <w:bCs/>
        </w:rPr>
        <w:t xml:space="preserve">Uniformité internationale : </w:t>
      </w:r>
      <w:r w:rsidRPr="000E519F">
        <w:t>Les géologues du monde entier utilisent les mêmes noms pour désigner les mêmes périodes, assurant une compréhension commune</w:t>
      </w:r>
      <w:r w:rsidRPr="00A235D3">
        <w:rPr>
          <w:b/>
          <w:bCs/>
        </w:rPr>
        <w:t>.</w:t>
      </w:r>
    </w:p>
    <w:p w:rsidR="00A235D3" w:rsidRPr="000E519F" w:rsidRDefault="00A235D3" w:rsidP="00A235D3">
      <w:r w:rsidRPr="00A235D3">
        <w:rPr>
          <w:b/>
          <w:bCs/>
        </w:rPr>
        <w:t xml:space="preserve">Hommage historique : </w:t>
      </w:r>
      <w:r w:rsidRPr="000E519F">
        <w:t>Cela souligne l'importance des premiers travaux géologiques dans ces régions.</w:t>
      </w:r>
    </w:p>
    <w:p w:rsidR="00A235D3" w:rsidRPr="00A235D3" w:rsidRDefault="00A235D3" w:rsidP="00A235D3">
      <w:pPr>
        <w:rPr>
          <w:b/>
          <w:bCs/>
        </w:rPr>
      </w:pPr>
      <w:r w:rsidRPr="00A235D3">
        <w:rPr>
          <w:b/>
          <w:bCs/>
        </w:rPr>
        <w:t>4. Pourquoi certains noms semblent étranges ?</w:t>
      </w:r>
    </w:p>
    <w:p w:rsidR="00A235D3" w:rsidRPr="000E519F" w:rsidRDefault="00A235D3" w:rsidP="00A235D3">
      <w:r w:rsidRPr="000E519F">
        <w:t>Les noms proviennent parfois de langues peu familières (ex. : Tchèque, Gallois, Latin).</w:t>
      </w:r>
    </w:p>
    <w:p w:rsidR="00A235D3" w:rsidRPr="000E519F" w:rsidRDefault="00A235D3" w:rsidP="00A235D3">
      <w:r w:rsidRPr="000E519F">
        <w:t>Les toponymes locaux peuvent être très spécifiques et inhabituels pour des non-résidents.</w:t>
      </w:r>
    </w:p>
    <w:p w:rsidR="00A235D3" w:rsidRPr="000E519F" w:rsidRDefault="00A235D3" w:rsidP="00A235D3">
      <w:r w:rsidRPr="000E519F">
        <w:t>Certains noms reflètent des termes anciens ou oubliés.</w:t>
      </w:r>
    </w:p>
    <w:p w:rsidR="00A235D3" w:rsidRPr="000E519F" w:rsidRDefault="00A235D3" w:rsidP="00A235D3">
      <w:r w:rsidRPr="000E519F">
        <w:t>Conclusion avec un exemple clair</w:t>
      </w:r>
    </w:p>
    <w:p w:rsidR="00A235D3" w:rsidRPr="00A235D3" w:rsidRDefault="00A235D3" w:rsidP="00A235D3">
      <w:pPr>
        <w:rPr>
          <w:b/>
          <w:bCs/>
        </w:rPr>
      </w:pPr>
      <w:r w:rsidRPr="000E519F">
        <w:t>Prenons</w:t>
      </w:r>
      <w:r w:rsidRPr="00A235D3">
        <w:rPr>
          <w:b/>
          <w:bCs/>
        </w:rPr>
        <w:t xml:space="preserve"> Toarcien (Jurassique inférieur) :</w:t>
      </w:r>
    </w:p>
    <w:p w:rsidR="00A235D3" w:rsidRPr="00A235D3" w:rsidRDefault="00A235D3" w:rsidP="00A235D3">
      <w:pPr>
        <w:rPr>
          <w:b/>
          <w:bCs/>
        </w:rPr>
      </w:pPr>
      <w:r w:rsidRPr="00A235D3">
        <w:rPr>
          <w:b/>
          <w:bCs/>
        </w:rPr>
        <w:t>Localité : Nommé d'après Thouars, une ville française.</w:t>
      </w:r>
    </w:p>
    <w:p w:rsidR="00A235D3" w:rsidRPr="00A235D3" w:rsidRDefault="00A235D3" w:rsidP="00A235D3">
      <w:pPr>
        <w:rPr>
          <w:b/>
          <w:bCs/>
        </w:rPr>
      </w:pPr>
      <w:r w:rsidRPr="00A235D3">
        <w:rPr>
          <w:b/>
          <w:bCs/>
        </w:rPr>
        <w:t>Pourquoi ? Les premières études géologiques ont identifié dans cette région des fossiles et des roches typiques correspondant à cet étage stratigraphique.</w:t>
      </w:r>
    </w:p>
    <w:p w:rsidR="00A235D3" w:rsidRPr="00A235D3" w:rsidRDefault="00A235D3" w:rsidP="00A235D3">
      <w:pPr>
        <w:rPr>
          <w:b/>
          <w:bCs/>
        </w:rPr>
      </w:pPr>
      <w:r w:rsidRPr="00A235D3">
        <w:rPr>
          <w:b/>
          <w:bCs/>
        </w:rPr>
        <w:t>Ces noms, bien que parfois "exotiques", sont le reflet de l'histoire des découvertes géologiques et ancrent la stratigraphie dans son contexte géographique et historique.</w:t>
      </w:r>
    </w:p>
    <w:p w:rsidR="00A235D3" w:rsidRPr="00A235D3" w:rsidRDefault="00A235D3" w:rsidP="00A235D3">
      <w:pPr>
        <w:rPr>
          <w:b/>
          <w:bCs/>
        </w:rPr>
      </w:pPr>
    </w:p>
    <w:p w:rsidR="00A235D3" w:rsidRPr="00A235D3" w:rsidRDefault="00A235D3" w:rsidP="00A235D3">
      <w:pPr>
        <w:rPr>
          <w:b/>
          <w:bCs/>
        </w:rPr>
      </w:pPr>
    </w:p>
    <w:p w:rsidR="00A235D3" w:rsidRPr="00A235D3" w:rsidRDefault="00A235D3" w:rsidP="00A235D3">
      <w:pPr>
        <w:rPr>
          <w:b/>
          <w:bCs/>
        </w:rPr>
      </w:pPr>
      <w:bookmarkStart w:id="0" w:name="_GoBack"/>
      <w:bookmarkEnd w:id="0"/>
    </w:p>
    <w:p w:rsidR="00A235D3" w:rsidRPr="00A235D3" w:rsidRDefault="00A235D3" w:rsidP="00A235D3">
      <w:pPr>
        <w:rPr>
          <w:b/>
          <w:bCs/>
        </w:rPr>
      </w:pPr>
    </w:p>
    <w:p w:rsidR="00A235D3" w:rsidRPr="00A235D3" w:rsidRDefault="00A235D3" w:rsidP="00A235D3">
      <w:pPr>
        <w:rPr>
          <w:b/>
          <w:bCs/>
        </w:rPr>
      </w:pPr>
    </w:p>
    <w:p w:rsidR="00A235D3" w:rsidRPr="00A235D3" w:rsidRDefault="00A235D3" w:rsidP="00A235D3">
      <w:pPr>
        <w:jc w:val="both"/>
        <w:rPr>
          <w:b/>
          <w:bCs/>
        </w:rPr>
      </w:pPr>
    </w:p>
    <w:sectPr w:rsidR="00A235D3" w:rsidRPr="00A235D3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1BB" w:rsidRDefault="006C41BB" w:rsidP="00A235D3">
      <w:pPr>
        <w:spacing w:after="0" w:line="240" w:lineRule="auto"/>
      </w:pPr>
      <w:r>
        <w:separator/>
      </w:r>
    </w:p>
  </w:endnote>
  <w:endnote w:type="continuationSeparator" w:id="0">
    <w:p w:rsidR="006C41BB" w:rsidRDefault="006C41BB" w:rsidP="00A23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660146"/>
      <w:docPartObj>
        <w:docPartGallery w:val="Page Numbers (Bottom of Page)"/>
        <w:docPartUnique/>
      </w:docPartObj>
    </w:sdtPr>
    <w:sdtEndPr>
      <w:rPr>
        <w:b/>
        <w:bCs/>
        <w:sz w:val="24"/>
        <w:szCs w:val="24"/>
      </w:rPr>
    </w:sdtEndPr>
    <w:sdtContent>
      <w:p w:rsidR="00706785" w:rsidRPr="00706785" w:rsidRDefault="00706785">
        <w:pPr>
          <w:pStyle w:val="Pieddepage"/>
          <w:jc w:val="center"/>
          <w:rPr>
            <w:b/>
            <w:bCs/>
            <w:sz w:val="24"/>
            <w:szCs w:val="24"/>
          </w:rPr>
        </w:pPr>
        <w:r w:rsidRPr="00706785">
          <w:rPr>
            <w:b/>
            <w:bCs/>
            <w:sz w:val="24"/>
            <w:szCs w:val="24"/>
          </w:rPr>
          <w:fldChar w:fldCharType="begin"/>
        </w:r>
        <w:r w:rsidRPr="00706785">
          <w:rPr>
            <w:b/>
            <w:bCs/>
            <w:sz w:val="24"/>
            <w:szCs w:val="24"/>
          </w:rPr>
          <w:instrText>PAGE   \* MERGEFORMAT</w:instrText>
        </w:r>
        <w:r w:rsidRPr="00706785"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  <w:sz w:val="24"/>
            <w:szCs w:val="24"/>
          </w:rPr>
          <w:t>4</w:t>
        </w:r>
        <w:r w:rsidRPr="00706785">
          <w:rPr>
            <w:b/>
            <w:bCs/>
            <w:sz w:val="24"/>
            <w:szCs w:val="24"/>
          </w:rPr>
          <w:fldChar w:fldCharType="end"/>
        </w:r>
      </w:p>
    </w:sdtContent>
  </w:sdt>
  <w:p w:rsidR="00706785" w:rsidRDefault="0070678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1BB" w:rsidRDefault="006C41BB" w:rsidP="00A235D3">
      <w:pPr>
        <w:spacing w:after="0" w:line="240" w:lineRule="auto"/>
      </w:pPr>
      <w:r>
        <w:separator/>
      </w:r>
    </w:p>
  </w:footnote>
  <w:footnote w:type="continuationSeparator" w:id="0">
    <w:p w:rsidR="006C41BB" w:rsidRDefault="006C41BB" w:rsidP="00A235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132"/>
    <w:rsid w:val="000501CE"/>
    <w:rsid w:val="000E519F"/>
    <w:rsid w:val="00232132"/>
    <w:rsid w:val="006C41BB"/>
    <w:rsid w:val="00706785"/>
    <w:rsid w:val="00A2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935F4"/>
  <w15:chartTrackingRefBased/>
  <w15:docId w15:val="{EAAD8134-49FF-4011-AA1E-476B26E60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23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235D3"/>
  </w:style>
  <w:style w:type="paragraph" w:styleId="Pieddepage">
    <w:name w:val="footer"/>
    <w:basedOn w:val="Normal"/>
    <w:link w:val="PieddepageCar"/>
    <w:uiPriority w:val="99"/>
    <w:unhideWhenUsed/>
    <w:rsid w:val="00A23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235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828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KPC</dc:creator>
  <cp:keywords/>
  <dc:description/>
  <cp:lastModifiedBy>KPC</cp:lastModifiedBy>
  <cp:revision>5</cp:revision>
  <dcterms:created xsi:type="dcterms:W3CDTF">2024-12-10T07:07:00Z</dcterms:created>
  <dcterms:modified xsi:type="dcterms:W3CDTF">2024-12-10T07:26:00Z</dcterms:modified>
</cp:coreProperties>
</file>