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CD" w:rsidRDefault="000955CD" w:rsidP="000955CD">
      <w:pPr>
        <w:pStyle w:val="Paragraphedeliste"/>
        <w:numPr>
          <w:ilvl w:val="0"/>
          <w:numId w:val="4"/>
        </w:numPr>
        <w:spacing w:after="0" w:line="240" w:lineRule="auto"/>
        <w:jc w:val="center"/>
        <w:rPr>
          <w:rFonts w:ascii="Times New Roman" w:eastAsia="Times New Roman" w:hAnsi="Times New Roman" w:cs="Times New Roman"/>
          <w:b/>
          <w:bCs/>
          <w:sz w:val="24"/>
          <w:szCs w:val="24"/>
          <w:lang w:eastAsia="fr-FR"/>
        </w:rPr>
      </w:pPr>
      <w:r w:rsidRPr="000955CD">
        <w:rPr>
          <w:rFonts w:ascii="Times New Roman" w:eastAsia="Times New Roman" w:hAnsi="Times New Roman" w:cs="Times New Roman"/>
          <w:b/>
          <w:bCs/>
          <w:sz w:val="24"/>
          <w:szCs w:val="24"/>
          <w:lang w:eastAsia="fr-FR"/>
        </w:rPr>
        <w:t>Introduction aux normes et législations</w:t>
      </w:r>
    </w:p>
    <w:p w:rsidR="000955CD" w:rsidRPr="000955CD" w:rsidRDefault="000955CD" w:rsidP="000955CD">
      <w:pPr>
        <w:pStyle w:val="Paragraphedeliste"/>
        <w:spacing w:after="0" w:line="240" w:lineRule="auto"/>
        <w:rPr>
          <w:rFonts w:ascii="Times New Roman" w:eastAsia="Times New Roman" w:hAnsi="Times New Roman" w:cs="Times New Roman"/>
          <w:b/>
          <w:bCs/>
          <w:sz w:val="24"/>
          <w:szCs w:val="24"/>
          <w:lang w:eastAsia="fr-FR"/>
        </w:rPr>
      </w:pPr>
    </w:p>
    <w:p w:rsid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 xml:space="preserve">Définitions : Différence entre normes, réglementations et directives. </w:t>
      </w:r>
    </w:p>
    <w:p w:rsid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 xml:space="preserve">Objectifs : Sécurité des systèmes, interopérabilité, qualité, respect de l’environnement. Organismes de normalisation : </w:t>
      </w:r>
    </w:p>
    <w:p w:rsidR="000955CD" w:rsidRDefault="000955CD" w:rsidP="000955CD">
      <w:pPr>
        <w:spacing w:after="0" w:line="240" w:lineRule="auto"/>
        <w:ind w:firstLine="708"/>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 xml:space="preserve">ISO (International </w:t>
      </w:r>
      <w:proofErr w:type="spellStart"/>
      <w:r w:rsidRPr="000955CD">
        <w:rPr>
          <w:rFonts w:ascii="Times New Roman" w:eastAsia="Times New Roman" w:hAnsi="Times New Roman" w:cs="Times New Roman"/>
          <w:sz w:val="24"/>
          <w:szCs w:val="24"/>
          <w:lang w:eastAsia="fr-FR"/>
        </w:rPr>
        <w:t>Organization</w:t>
      </w:r>
      <w:proofErr w:type="spellEnd"/>
      <w:r w:rsidRPr="000955CD">
        <w:rPr>
          <w:rFonts w:ascii="Times New Roman" w:eastAsia="Times New Roman" w:hAnsi="Times New Roman" w:cs="Times New Roman"/>
          <w:sz w:val="24"/>
          <w:szCs w:val="24"/>
          <w:lang w:eastAsia="fr-FR"/>
        </w:rPr>
        <w:t xml:space="preserve"> for </w:t>
      </w:r>
      <w:proofErr w:type="spellStart"/>
      <w:r w:rsidRPr="000955CD">
        <w:rPr>
          <w:rFonts w:ascii="Times New Roman" w:eastAsia="Times New Roman" w:hAnsi="Times New Roman" w:cs="Times New Roman"/>
          <w:sz w:val="24"/>
          <w:szCs w:val="24"/>
          <w:lang w:eastAsia="fr-FR"/>
        </w:rPr>
        <w:t>Standardization</w:t>
      </w:r>
      <w:proofErr w:type="spellEnd"/>
      <w:r w:rsidRPr="000955CD">
        <w:rPr>
          <w:rFonts w:ascii="Times New Roman" w:eastAsia="Times New Roman" w:hAnsi="Times New Roman" w:cs="Times New Roman"/>
          <w:sz w:val="24"/>
          <w:szCs w:val="24"/>
          <w:lang w:eastAsia="fr-FR"/>
        </w:rPr>
        <w:t xml:space="preserve">) </w:t>
      </w:r>
    </w:p>
    <w:p w:rsidR="000955CD" w:rsidRPr="000955CD" w:rsidRDefault="000955CD" w:rsidP="000955CD">
      <w:pPr>
        <w:spacing w:after="0" w:line="240" w:lineRule="auto"/>
        <w:ind w:firstLine="708"/>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 xml:space="preserve">IEC (International </w:t>
      </w:r>
      <w:proofErr w:type="spellStart"/>
      <w:r w:rsidRPr="000955CD">
        <w:rPr>
          <w:rFonts w:ascii="Times New Roman" w:eastAsia="Times New Roman" w:hAnsi="Times New Roman" w:cs="Times New Roman"/>
          <w:sz w:val="24"/>
          <w:szCs w:val="24"/>
          <w:lang w:eastAsia="fr-FR"/>
        </w:rPr>
        <w:t>Electrotechnical</w:t>
      </w:r>
      <w:proofErr w:type="spellEnd"/>
      <w:r w:rsidRPr="000955CD">
        <w:rPr>
          <w:rFonts w:ascii="Times New Roman" w:eastAsia="Times New Roman" w:hAnsi="Times New Roman" w:cs="Times New Roman"/>
          <w:sz w:val="24"/>
          <w:szCs w:val="24"/>
          <w:lang w:eastAsia="fr-FR"/>
        </w:rPr>
        <w:t xml:space="preserve"> Commission) </w:t>
      </w:r>
    </w:p>
    <w:p w:rsidR="000955CD" w:rsidRPr="000955CD" w:rsidRDefault="000955CD" w:rsidP="000955CD">
      <w:pPr>
        <w:spacing w:after="0" w:line="240" w:lineRule="auto"/>
        <w:ind w:firstLine="708"/>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CENELEC (</w:t>
      </w:r>
      <w:proofErr w:type="spellStart"/>
      <w:r w:rsidRPr="000955CD">
        <w:rPr>
          <w:rFonts w:ascii="Times New Roman" w:eastAsia="Times New Roman" w:hAnsi="Times New Roman" w:cs="Times New Roman"/>
          <w:sz w:val="24"/>
          <w:szCs w:val="24"/>
          <w:lang w:eastAsia="fr-FR"/>
        </w:rPr>
        <w:t>European</w:t>
      </w:r>
      <w:proofErr w:type="spellEnd"/>
      <w:r w:rsidRPr="000955CD">
        <w:rPr>
          <w:rFonts w:ascii="Times New Roman" w:eastAsia="Times New Roman" w:hAnsi="Times New Roman" w:cs="Times New Roman"/>
          <w:sz w:val="24"/>
          <w:szCs w:val="24"/>
          <w:lang w:eastAsia="fr-FR"/>
        </w:rPr>
        <w:t xml:space="preserve"> </w:t>
      </w:r>
      <w:proofErr w:type="spellStart"/>
      <w:r w:rsidRPr="000955CD">
        <w:rPr>
          <w:rFonts w:ascii="Times New Roman" w:eastAsia="Times New Roman" w:hAnsi="Times New Roman" w:cs="Times New Roman"/>
          <w:sz w:val="24"/>
          <w:szCs w:val="24"/>
          <w:lang w:eastAsia="fr-FR"/>
        </w:rPr>
        <w:t>Committee</w:t>
      </w:r>
      <w:proofErr w:type="spellEnd"/>
      <w:r w:rsidRPr="000955CD">
        <w:rPr>
          <w:rFonts w:ascii="Times New Roman" w:eastAsia="Times New Roman" w:hAnsi="Times New Roman" w:cs="Times New Roman"/>
          <w:sz w:val="24"/>
          <w:szCs w:val="24"/>
          <w:lang w:eastAsia="fr-FR"/>
        </w:rPr>
        <w:t xml:space="preserve"> for </w:t>
      </w:r>
      <w:proofErr w:type="spellStart"/>
      <w:r w:rsidRPr="000955CD">
        <w:rPr>
          <w:rFonts w:ascii="Times New Roman" w:eastAsia="Times New Roman" w:hAnsi="Times New Roman" w:cs="Times New Roman"/>
          <w:sz w:val="24"/>
          <w:szCs w:val="24"/>
          <w:lang w:eastAsia="fr-FR"/>
        </w:rPr>
        <w:t>Electrotechnical</w:t>
      </w:r>
      <w:proofErr w:type="spellEnd"/>
      <w:r w:rsidRPr="000955CD">
        <w:rPr>
          <w:rFonts w:ascii="Times New Roman" w:eastAsia="Times New Roman" w:hAnsi="Times New Roman" w:cs="Times New Roman"/>
          <w:sz w:val="24"/>
          <w:szCs w:val="24"/>
          <w:lang w:eastAsia="fr-FR"/>
        </w:rPr>
        <w:t xml:space="preserve"> </w:t>
      </w:r>
      <w:proofErr w:type="spellStart"/>
      <w:r w:rsidRPr="000955CD">
        <w:rPr>
          <w:rFonts w:ascii="Times New Roman" w:eastAsia="Times New Roman" w:hAnsi="Times New Roman" w:cs="Times New Roman"/>
          <w:sz w:val="24"/>
          <w:szCs w:val="24"/>
          <w:lang w:eastAsia="fr-FR"/>
        </w:rPr>
        <w:t>Standardization</w:t>
      </w:r>
      <w:proofErr w:type="spellEnd"/>
      <w:r w:rsidRPr="000955CD">
        <w:rPr>
          <w:rFonts w:ascii="Times New Roman" w:eastAsia="Times New Roman" w:hAnsi="Times New Roman" w:cs="Times New Roman"/>
          <w:sz w:val="24"/>
          <w:szCs w:val="24"/>
          <w:lang w:eastAsia="fr-FR"/>
        </w:rPr>
        <w:t xml:space="preserve">) </w:t>
      </w:r>
    </w:p>
    <w:p w:rsidR="000955CD" w:rsidRDefault="000955CD" w:rsidP="000955CD">
      <w:pPr>
        <w:spacing w:after="0" w:line="240" w:lineRule="auto"/>
        <w:ind w:firstLine="708"/>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Normes nationales comme NF en France.</w: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Les Principes de la Normalisation</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p>
    <w:p w:rsid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Introduction aux Normes et Législations</w:t>
      </w:r>
    </w:p>
    <w:p w:rsidR="000955CD" w:rsidRPr="000955CD" w:rsidRDefault="000955CD" w:rsidP="000955CD">
      <w:p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Dans les domaines industriels, technologiques, ou même domestiques, les normes et législations jouent un rôle essentiel pour garantir la sécurité, la qualité et l’interopérabilité des systèmes tout en respectant des objectifs environnementaux.</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25" style="width:0;height:1.5pt" o:hralign="center" o:hrstd="t" o:hr="t" fillcolor="#a0a0a0" stroked="f"/>
        </w:pic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1. Définitions : Différence entre Normes, Réglementations et Directives</w:t>
      </w:r>
    </w:p>
    <w:p w:rsidR="000955CD" w:rsidRPr="000955CD" w:rsidRDefault="000955CD" w:rsidP="000955C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b/>
          <w:bCs/>
          <w:sz w:val="24"/>
          <w:szCs w:val="24"/>
          <w:lang w:eastAsia="fr-FR"/>
        </w:rPr>
        <w:t xml:space="preserve">Normes </w:t>
      </w:r>
      <w:proofErr w:type="gramStart"/>
      <w:r w:rsidRPr="000955CD">
        <w:rPr>
          <w:rFonts w:ascii="Times New Roman" w:eastAsia="Times New Roman" w:hAnsi="Times New Roman" w:cs="Times New Roman"/>
          <w:b/>
          <w:bCs/>
          <w:sz w:val="24"/>
          <w:szCs w:val="24"/>
          <w:lang w:eastAsia="fr-FR"/>
        </w:rPr>
        <w:t>:</w:t>
      </w:r>
      <w:proofErr w:type="gramEnd"/>
      <w:r w:rsidRPr="000955CD">
        <w:rPr>
          <w:rFonts w:ascii="Times New Roman" w:eastAsia="Times New Roman" w:hAnsi="Times New Roman" w:cs="Times New Roman"/>
          <w:sz w:val="24"/>
          <w:szCs w:val="24"/>
          <w:lang w:eastAsia="fr-FR"/>
        </w:rPr>
        <w:br/>
        <w:t xml:space="preserve">Les normes sont des documents techniques établis par consensus et publiés par des organismes de normalisation. Elles donnent des spécifications pour des produits, services ou systèmes dans le but d'assurer leur qualité, sécurité et compatibilité. Les normes sont </w:t>
      </w:r>
      <w:r w:rsidRPr="000955CD">
        <w:rPr>
          <w:rFonts w:ascii="Times New Roman" w:eastAsia="Times New Roman" w:hAnsi="Times New Roman" w:cs="Times New Roman"/>
          <w:b/>
          <w:bCs/>
          <w:sz w:val="24"/>
          <w:szCs w:val="24"/>
          <w:lang w:eastAsia="fr-FR"/>
        </w:rPr>
        <w:t>volontaires</w:t>
      </w:r>
      <w:r w:rsidRPr="000955CD">
        <w:rPr>
          <w:rFonts w:ascii="Times New Roman" w:eastAsia="Times New Roman" w:hAnsi="Times New Roman" w:cs="Times New Roman"/>
          <w:sz w:val="24"/>
          <w:szCs w:val="24"/>
          <w:lang w:eastAsia="fr-FR"/>
        </w:rPr>
        <w:t xml:space="preserve"> mais souvent utilisées comme référence dans les contrats ou pour prouver la conformité.</w:t>
      </w:r>
    </w:p>
    <w:p w:rsidR="000955CD" w:rsidRPr="000955CD" w:rsidRDefault="000955CD" w:rsidP="000955C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b/>
          <w:bCs/>
          <w:sz w:val="24"/>
          <w:szCs w:val="24"/>
          <w:lang w:eastAsia="fr-FR"/>
        </w:rPr>
        <w:t xml:space="preserve">Réglementations </w:t>
      </w:r>
      <w:proofErr w:type="gramStart"/>
      <w:r w:rsidRPr="000955CD">
        <w:rPr>
          <w:rFonts w:ascii="Times New Roman" w:eastAsia="Times New Roman" w:hAnsi="Times New Roman" w:cs="Times New Roman"/>
          <w:b/>
          <w:bCs/>
          <w:sz w:val="24"/>
          <w:szCs w:val="24"/>
          <w:lang w:eastAsia="fr-FR"/>
        </w:rPr>
        <w:t>:</w:t>
      </w:r>
      <w:proofErr w:type="gramEnd"/>
      <w:r w:rsidRPr="000955CD">
        <w:rPr>
          <w:rFonts w:ascii="Times New Roman" w:eastAsia="Times New Roman" w:hAnsi="Times New Roman" w:cs="Times New Roman"/>
          <w:sz w:val="24"/>
          <w:szCs w:val="24"/>
          <w:lang w:eastAsia="fr-FR"/>
        </w:rPr>
        <w:br/>
        <w:t xml:space="preserve">Les réglementations sont des exigences </w:t>
      </w:r>
      <w:r w:rsidRPr="000955CD">
        <w:rPr>
          <w:rFonts w:ascii="Times New Roman" w:eastAsia="Times New Roman" w:hAnsi="Times New Roman" w:cs="Times New Roman"/>
          <w:b/>
          <w:bCs/>
          <w:sz w:val="24"/>
          <w:szCs w:val="24"/>
          <w:lang w:eastAsia="fr-FR"/>
        </w:rPr>
        <w:t>légales</w:t>
      </w:r>
      <w:r w:rsidRPr="000955CD">
        <w:rPr>
          <w:rFonts w:ascii="Times New Roman" w:eastAsia="Times New Roman" w:hAnsi="Times New Roman" w:cs="Times New Roman"/>
          <w:sz w:val="24"/>
          <w:szCs w:val="24"/>
          <w:lang w:eastAsia="fr-FR"/>
        </w:rPr>
        <w:t xml:space="preserve"> imposées par une autorité gouvernementale ou supranationale (comme l'Union européenne). Elles sont obligatoires et leur non-respect peut entraîner des sanctions légales.</w:t>
      </w:r>
    </w:p>
    <w:p w:rsidR="000955CD" w:rsidRPr="000955CD" w:rsidRDefault="000955CD" w:rsidP="000955C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b/>
          <w:bCs/>
          <w:sz w:val="24"/>
          <w:szCs w:val="24"/>
          <w:lang w:eastAsia="fr-FR"/>
        </w:rPr>
        <w:t xml:space="preserve">Directives </w:t>
      </w:r>
      <w:proofErr w:type="gramStart"/>
      <w:r w:rsidRPr="000955CD">
        <w:rPr>
          <w:rFonts w:ascii="Times New Roman" w:eastAsia="Times New Roman" w:hAnsi="Times New Roman" w:cs="Times New Roman"/>
          <w:b/>
          <w:bCs/>
          <w:sz w:val="24"/>
          <w:szCs w:val="24"/>
          <w:lang w:eastAsia="fr-FR"/>
        </w:rPr>
        <w:t>:</w:t>
      </w:r>
      <w:proofErr w:type="gramEnd"/>
      <w:r w:rsidRPr="000955CD">
        <w:rPr>
          <w:rFonts w:ascii="Times New Roman" w:eastAsia="Times New Roman" w:hAnsi="Times New Roman" w:cs="Times New Roman"/>
          <w:sz w:val="24"/>
          <w:szCs w:val="24"/>
          <w:lang w:eastAsia="fr-FR"/>
        </w:rPr>
        <w:br/>
        <w:t>Les directives sont des actes législatifs européens qui fixent des objectifs à atteindre par les États membres. Les pays transposent les directives en droit national, offrant une certaine flexibilité dans leur application.</w:t>
      </w:r>
    </w:p>
    <w:tbl>
      <w:tblPr>
        <w:tblW w:w="0" w:type="auto"/>
        <w:tblCellSpacing w:w="15" w:type="dxa"/>
        <w:tblCellMar>
          <w:top w:w="15" w:type="dxa"/>
          <w:left w:w="15" w:type="dxa"/>
          <w:bottom w:w="15" w:type="dxa"/>
          <w:right w:w="15" w:type="dxa"/>
        </w:tblCellMar>
        <w:tblLook w:val="04A0"/>
      </w:tblPr>
      <w:tblGrid>
        <w:gridCol w:w="929"/>
        <w:gridCol w:w="1987"/>
        <w:gridCol w:w="2876"/>
        <w:gridCol w:w="3370"/>
      </w:tblGrid>
      <w:tr w:rsidR="000955CD" w:rsidRPr="000955CD" w:rsidTr="000955CD">
        <w:trPr>
          <w:tblHeader/>
          <w:tblCellSpacing w:w="15" w:type="dxa"/>
        </w:trPr>
        <w:tc>
          <w:tcPr>
            <w:tcW w:w="0" w:type="auto"/>
            <w:vAlign w:val="center"/>
            <w:hideMark/>
          </w:tcPr>
          <w:p w:rsidR="000955CD" w:rsidRPr="000955CD" w:rsidRDefault="000955CD" w:rsidP="000955CD">
            <w:pPr>
              <w:spacing w:after="0" w:line="240" w:lineRule="auto"/>
              <w:jc w:val="center"/>
              <w:rPr>
                <w:rFonts w:ascii="Times New Roman" w:eastAsia="Times New Roman" w:hAnsi="Times New Roman" w:cs="Times New Roman"/>
                <w:b/>
                <w:bCs/>
                <w:sz w:val="24"/>
                <w:szCs w:val="24"/>
                <w:lang w:eastAsia="fr-FR"/>
              </w:rPr>
            </w:pPr>
            <w:r w:rsidRPr="000955CD">
              <w:rPr>
                <w:rFonts w:ascii="Times New Roman" w:eastAsia="Times New Roman" w:hAnsi="Times New Roman" w:cs="Times New Roman"/>
                <w:b/>
                <w:bCs/>
                <w:sz w:val="24"/>
                <w:szCs w:val="24"/>
                <w:lang w:eastAsia="fr-FR"/>
              </w:rPr>
              <w:t>Aspect</w:t>
            </w:r>
          </w:p>
        </w:tc>
        <w:tc>
          <w:tcPr>
            <w:tcW w:w="0" w:type="auto"/>
            <w:vAlign w:val="center"/>
            <w:hideMark/>
          </w:tcPr>
          <w:p w:rsidR="000955CD" w:rsidRPr="000955CD" w:rsidRDefault="000955CD" w:rsidP="000955CD">
            <w:pPr>
              <w:spacing w:after="0" w:line="240" w:lineRule="auto"/>
              <w:jc w:val="center"/>
              <w:rPr>
                <w:rFonts w:ascii="Times New Roman" w:eastAsia="Times New Roman" w:hAnsi="Times New Roman" w:cs="Times New Roman"/>
                <w:b/>
                <w:bCs/>
                <w:sz w:val="24"/>
                <w:szCs w:val="24"/>
                <w:lang w:eastAsia="fr-FR"/>
              </w:rPr>
            </w:pPr>
            <w:r w:rsidRPr="000955CD">
              <w:rPr>
                <w:rFonts w:ascii="Times New Roman" w:eastAsia="Times New Roman" w:hAnsi="Times New Roman" w:cs="Times New Roman"/>
                <w:b/>
                <w:bCs/>
                <w:sz w:val="24"/>
                <w:szCs w:val="24"/>
                <w:lang w:eastAsia="fr-FR"/>
              </w:rPr>
              <w:t>Normes</w:t>
            </w:r>
          </w:p>
        </w:tc>
        <w:tc>
          <w:tcPr>
            <w:tcW w:w="0" w:type="auto"/>
            <w:vAlign w:val="center"/>
            <w:hideMark/>
          </w:tcPr>
          <w:p w:rsidR="000955CD" w:rsidRPr="000955CD" w:rsidRDefault="000955CD" w:rsidP="000955CD">
            <w:pPr>
              <w:spacing w:after="0" w:line="240" w:lineRule="auto"/>
              <w:jc w:val="center"/>
              <w:rPr>
                <w:rFonts w:ascii="Times New Roman" w:eastAsia="Times New Roman" w:hAnsi="Times New Roman" w:cs="Times New Roman"/>
                <w:b/>
                <w:bCs/>
                <w:sz w:val="24"/>
                <w:szCs w:val="24"/>
                <w:lang w:eastAsia="fr-FR"/>
              </w:rPr>
            </w:pPr>
            <w:r w:rsidRPr="000955CD">
              <w:rPr>
                <w:rFonts w:ascii="Times New Roman" w:eastAsia="Times New Roman" w:hAnsi="Times New Roman" w:cs="Times New Roman"/>
                <w:b/>
                <w:bCs/>
                <w:sz w:val="24"/>
                <w:szCs w:val="24"/>
                <w:lang w:eastAsia="fr-FR"/>
              </w:rPr>
              <w:t>Réglementations</w:t>
            </w:r>
          </w:p>
        </w:tc>
        <w:tc>
          <w:tcPr>
            <w:tcW w:w="0" w:type="auto"/>
            <w:vAlign w:val="center"/>
            <w:hideMark/>
          </w:tcPr>
          <w:p w:rsidR="000955CD" w:rsidRPr="000955CD" w:rsidRDefault="000955CD" w:rsidP="000955CD">
            <w:pPr>
              <w:spacing w:after="0" w:line="240" w:lineRule="auto"/>
              <w:jc w:val="center"/>
              <w:rPr>
                <w:rFonts w:ascii="Times New Roman" w:eastAsia="Times New Roman" w:hAnsi="Times New Roman" w:cs="Times New Roman"/>
                <w:b/>
                <w:bCs/>
                <w:sz w:val="24"/>
                <w:szCs w:val="24"/>
                <w:lang w:eastAsia="fr-FR"/>
              </w:rPr>
            </w:pPr>
            <w:r w:rsidRPr="000955CD">
              <w:rPr>
                <w:rFonts w:ascii="Times New Roman" w:eastAsia="Times New Roman" w:hAnsi="Times New Roman" w:cs="Times New Roman"/>
                <w:b/>
                <w:bCs/>
                <w:sz w:val="24"/>
                <w:szCs w:val="24"/>
                <w:lang w:eastAsia="fr-FR"/>
              </w:rPr>
              <w:t>Directives</w:t>
            </w:r>
          </w:p>
        </w:tc>
      </w:tr>
      <w:tr w:rsidR="000955CD" w:rsidRPr="000955CD" w:rsidTr="000955CD">
        <w:trPr>
          <w:tblCellSpacing w:w="15" w:type="dxa"/>
        </w:trPr>
        <w:tc>
          <w:tcPr>
            <w:tcW w:w="0" w:type="auto"/>
            <w:vAlign w:val="center"/>
            <w:hideMark/>
          </w:tcPr>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Nature</w:t>
            </w:r>
          </w:p>
        </w:tc>
        <w:tc>
          <w:tcPr>
            <w:tcW w:w="0" w:type="auto"/>
            <w:vAlign w:val="center"/>
            <w:hideMark/>
          </w:tcPr>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Volontaire</w:t>
            </w:r>
          </w:p>
        </w:tc>
        <w:tc>
          <w:tcPr>
            <w:tcW w:w="0" w:type="auto"/>
            <w:vAlign w:val="center"/>
            <w:hideMark/>
          </w:tcPr>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Obligatoire</w:t>
            </w:r>
          </w:p>
        </w:tc>
        <w:tc>
          <w:tcPr>
            <w:tcW w:w="0" w:type="auto"/>
            <w:vAlign w:val="center"/>
            <w:hideMark/>
          </w:tcPr>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Obligatoire après transposition</w:t>
            </w:r>
          </w:p>
        </w:tc>
      </w:tr>
      <w:tr w:rsidR="000955CD" w:rsidRPr="000955CD" w:rsidTr="000955CD">
        <w:trPr>
          <w:tblCellSpacing w:w="15" w:type="dxa"/>
        </w:trPr>
        <w:tc>
          <w:tcPr>
            <w:tcW w:w="0" w:type="auto"/>
            <w:vAlign w:val="center"/>
            <w:hideMark/>
          </w:tcPr>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But</w:t>
            </w:r>
          </w:p>
        </w:tc>
        <w:tc>
          <w:tcPr>
            <w:tcW w:w="0" w:type="auto"/>
            <w:vAlign w:val="center"/>
            <w:hideMark/>
          </w:tcPr>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Amélioration des pratiques</w:t>
            </w:r>
          </w:p>
        </w:tc>
        <w:tc>
          <w:tcPr>
            <w:tcW w:w="0" w:type="auto"/>
            <w:vAlign w:val="center"/>
            <w:hideMark/>
          </w:tcPr>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Protection juridique</w:t>
            </w:r>
          </w:p>
        </w:tc>
        <w:tc>
          <w:tcPr>
            <w:tcW w:w="0" w:type="auto"/>
            <w:vAlign w:val="center"/>
            <w:hideMark/>
          </w:tcPr>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Harmonisation des règles</w:t>
            </w:r>
          </w:p>
        </w:tc>
      </w:tr>
      <w:tr w:rsidR="000955CD" w:rsidRPr="000955CD" w:rsidTr="000955CD">
        <w:trPr>
          <w:tblCellSpacing w:w="15" w:type="dxa"/>
        </w:trPr>
        <w:tc>
          <w:tcPr>
            <w:tcW w:w="0" w:type="auto"/>
            <w:vAlign w:val="center"/>
            <w:hideMark/>
          </w:tcPr>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Exemple</w:t>
            </w:r>
          </w:p>
        </w:tc>
        <w:tc>
          <w:tcPr>
            <w:tcW w:w="0" w:type="auto"/>
            <w:vAlign w:val="center"/>
            <w:hideMark/>
          </w:tcPr>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ISO 9001 (qualité)</w:t>
            </w:r>
          </w:p>
        </w:tc>
        <w:tc>
          <w:tcPr>
            <w:tcW w:w="0" w:type="auto"/>
            <w:vAlign w:val="center"/>
            <w:hideMark/>
          </w:tcPr>
          <w:p w:rsidR="000955CD" w:rsidRPr="000955CD" w:rsidRDefault="000955CD" w:rsidP="000955CD">
            <w:pPr>
              <w:spacing w:after="0" w:line="240" w:lineRule="auto"/>
              <w:rPr>
                <w:rFonts w:ascii="Times New Roman" w:eastAsia="Times New Roman" w:hAnsi="Times New Roman" w:cs="Times New Roman"/>
                <w:sz w:val="24"/>
                <w:szCs w:val="24"/>
                <w:lang w:eastAsia="fr-FR"/>
              </w:rPr>
            </w:pPr>
            <w:proofErr w:type="spellStart"/>
            <w:r w:rsidRPr="000955CD">
              <w:rPr>
                <w:rFonts w:ascii="Times New Roman" w:eastAsia="Times New Roman" w:hAnsi="Times New Roman" w:cs="Times New Roman"/>
                <w:sz w:val="24"/>
                <w:szCs w:val="24"/>
                <w:lang w:eastAsia="fr-FR"/>
              </w:rPr>
              <w:t>Réglement</w:t>
            </w:r>
            <w:proofErr w:type="spellEnd"/>
            <w:r w:rsidRPr="000955CD">
              <w:rPr>
                <w:rFonts w:ascii="Times New Roman" w:eastAsia="Times New Roman" w:hAnsi="Times New Roman" w:cs="Times New Roman"/>
                <w:sz w:val="24"/>
                <w:szCs w:val="24"/>
                <w:lang w:eastAsia="fr-FR"/>
              </w:rPr>
              <w:t xml:space="preserve"> REACH (produits chimiques)</w:t>
            </w:r>
          </w:p>
        </w:tc>
        <w:tc>
          <w:tcPr>
            <w:tcW w:w="0" w:type="auto"/>
            <w:vAlign w:val="center"/>
            <w:hideMark/>
          </w:tcPr>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Directive CEM (compatibilité électromagnétique)</w:t>
            </w:r>
          </w:p>
        </w:tc>
      </w:tr>
    </w:tbl>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26" style="width:0;height:1.5pt" o:hralign="center" o:hrstd="t" o:hr="t" fillcolor="#a0a0a0" stroked="f"/>
        </w:pic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lastRenderedPageBreak/>
        <w:t>2. Objectifs des Normes et Législations</w:t>
      </w:r>
    </w:p>
    <w:p w:rsidR="000955CD" w:rsidRPr="000955CD" w:rsidRDefault="000955CD" w:rsidP="000955C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b/>
          <w:bCs/>
          <w:sz w:val="24"/>
          <w:szCs w:val="24"/>
          <w:lang w:eastAsia="fr-FR"/>
        </w:rPr>
        <w:t xml:space="preserve">Sécurité des systèmes </w:t>
      </w:r>
      <w:proofErr w:type="gramStart"/>
      <w:r w:rsidRPr="000955CD">
        <w:rPr>
          <w:rFonts w:ascii="Times New Roman" w:eastAsia="Times New Roman" w:hAnsi="Times New Roman" w:cs="Times New Roman"/>
          <w:b/>
          <w:bCs/>
          <w:sz w:val="24"/>
          <w:szCs w:val="24"/>
          <w:lang w:eastAsia="fr-FR"/>
        </w:rPr>
        <w:t>:</w:t>
      </w:r>
      <w:proofErr w:type="gramEnd"/>
      <w:r w:rsidRPr="000955CD">
        <w:rPr>
          <w:rFonts w:ascii="Times New Roman" w:eastAsia="Times New Roman" w:hAnsi="Times New Roman" w:cs="Times New Roman"/>
          <w:sz w:val="24"/>
          <w:szCs w:val="24"/>
          <w:lang w:eastAsia="fr-FR"/>
        </w:rPr>
        <w:br/>
        <w:t>Garantir la protection des utilisateurs, des opérateurs et de l’environnement (ex : conformité des équipements électriques avec les normes de sécurité).</w:t>
      </w:r>
    </w:p>
    <w:p w:rsidR="000955CD" w:rsidRPr="000955CD" w:rsidRDefault="000955CD" w:rsidP="000955C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b/>
          <w:bCs/>
          <w:sz w:val="24"/>
          <w:szCs w:val="24"/>
          <w:lang w:eastAsia="fr-FR"/>
        </w:rPr>
        <w:t xml:space="preserve">Interopérabilité </w:t>
      </w:r>
      <w:proofErr w:type="gramStart"/>
      <w:r w:rsidRPr="000955CD">
        <w:rPr>
          <w:rFonts w:ascii="Times New Roman" w:eastAsia="Times New Roman" w:hAnsi="Times New Roman" w:cs="Times New Roman"/>
          <w:b/>
          <w:bCs/>
          <w:sz w:val="24"/>
          <w:szCs w:val="24"/>
          <w:lang w:eastAsia="fr-FR"/>
        </w:rPr>
        <w:t>:</w:t>
      </w:r>
      <w:proofErr w:type="gramEnd"/>
      <w:r w:rsidRPr="000955CD">
        <w:rPr>
          <w:rFonts w:ascii="Times New Roman" w:eastAsia="Times New Roman" w:hAnsi="Times New Roman" w:cs="Times New Roman"/>
          <w:sz w:val="24"/>
          <w:szCs w:val="24"/>
          <w:lang w:eastAsia="fr-FR"/>
        </w:rPr>
        <w:br/>
        <w:t>Permettre aux systèmes, dispositifs ou logiciels de travailler ensemble efficacement, favorisant un marché global (ex : normes sur les formats de données ou connecteurs électriques).</w:t>
      </w:r>
    </w:p>
    <w:p w:rsidR="000955CD" w:rsidRPr="000955CD" w:rsidRDefault="000955CD" w:rsidP="000955C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b/>
          <w:bCs/>
          <w:sz w:val="24"/>
          <w:szCs w:val="24"/>
          <w:lang w:eastAsia="fr-FR"/>
        </w:rPr>
        <w:t xml:space="preserve">Qualité </w:t>
      </w:r>
      <w:proofErr w:type="gramStart"/>
      <w:r w:rsidRPr="000955CD">
        <w:rPr>
          <w:rFonts w:ascii="Times New Roman" w:eastAsia="Times New Roman" w:hAnsi="Times New Roman" w:cs="Times New Roman"/>
          <w:b/>
          <w:bCs/>
          <w:sz w:val="24"/>
          <w:szCs w:val="24"/>
          <w:lang w:eastAsia="fr-FR"/>
        </w:rPr>
        <w:t>:</w:t>
      </w:r>
      <w:proofErr w:type="gramEnd"/>
      <w:r w:rsidRPr="000955CD">
        <w:rPr>
          <w:rFonts w:ascii="Times New Roman" w:eastAsia="Times New Roman" w:hAnsi="Times New Roman" w:cs="Times New Roman"/>
          <w:sz w:val="24"/>
          <w:szCs w:val="24"/>
          <w:lang w:eastAsia="fr-FR"/>
        </w:rPr>
        <w:br/>
        <w:t>Fournir des produits ou services répondant à des critères de performance définis.</w:t>
      </w:r>
    </w:p>
    <w:p w:rsidR="000955CD" w:rsidRPr="000955CD" w:rsidRDefault="000955CD" w:rsidP="000955C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b/>
          <w:bCs/>
          <w:sz w:val="24"/>
          <w:szCs w:val="24"/>
          <w:lang w:eastAsia="fr-FR"/>
        </w:rPr>
        <w:t xml:space="preserve">Respect de l’environnement </w:t>
      </w:r>
      <w:proofErr w:type="gramStart"/>
      <w:r w:rsidRPr="000955CD">
        <w:rPr>
          <w:rFonts w:ascii="Times New Roman" w:eastAsia="Times New Roman" w:hAnsi="Times New Roman" w:cs="Times New Roman"/>
          <w:b/>
          <w:bCs/>
          <w:sz w:val="24"/>
          <w:szCs w:val="24"/>
          <w:lang w:eastAsia="fr-FR"/>
        </w:rPr>
        <w:t>:</w:t>
      </w:r>
      <w:proofErr w:type="gramEnd"/>
      <w:r w:rsidRPr="000955CD">
        <w:rPr>
          <w:rFonts w:ascii="Times New Roman" w:eastAsia="Times New Roman" w:hAnsi="Times New Roman" w:cs="Times New Roman"/>
          <w:sz w:val="24"/>
          <w:szCs w:val="24"/>
          <w:lang w:eastAsia="fr-FR"/>
        </w:rPr>
        <w:br/>
        <w:t>Réduire l’impact environnemental des produits et systèmes grâce à des exigences sur la gestion des ressources et des déchets (ex : normes ISO 14000).</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27" style="width:0;height:1.5pt" o:hralign="center" o:hrstd="t" o:hr="t" fillcolor="#a0a0a0" stroked="f"/>
        </w:pic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3. Principaux Organismes de Normalisation</w:t>
      </w:r>
    </w:p>
    <w:p w:rsidR="000955CD" w:rsidRPr="000955CD" w:rsidRDefault="000955CD" w:rsidP="000955C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b/>
          <w:bCs/>
          <w:sz w:val="24"/>
          <w:szCs w:val="24"/>
          <w:lang w:eastAsia="fr-FR"/>
        </w:rPr>
        <w:t xml:space="preserve">ISO (International </w:t>
      </w:r>
      <w:proofErr w:type="spellStart"/>
      <w:r w:rsidRPr="000955CD">
        <w:rPr>
          <w:rFonts w:ascii="Times New Roman" w:eastAsia="Times New Roman" w:hAnsi="Times New Roman" w:cs="Times New Roman"/>
          <w:b/>
          <w:bCs/>
          <w:sz w:val="24"/>
          <w:szCs w:val="24"/>
          <w:lang w:eastAsia="fr-FR"/>
        </w:rPr>
        <w:t>Organization</w:t>
      </w:r>
      <w:proofErr w:type="spellEnd"/>
      <w:r w:rsidRPr="000955CD">
        <w:rPr>
          <w:rFonts w:ascii="Times New Roman" w:eastAsia="Times New Roman" w:hAnsi="Times New Roman" w:cs="Times New Roman"/>
          <w:b/>
          <w:bCs/>
          <w:sz w:val="24"/>
          <w:szCs w:val="24"/>
          <w:lang w:eastAsia="fr-FR"/>
        </w:rPr>
        <w:t xml:space="preserve"> for </w:t>
      </w:r>
      <w:proofErr w:type="spellStart"/>
      <w:r w:rsidRPr="000955CD">
        <w:rPr>
          <w:rFonts w:ascii="Times New Roman" w:eastAsia="Times New Roman" w:hAnsi="Times New Roman" w:cs="Times New Roman"/>
          <w:b/>
          <w:bCs/>
          <w:sz w:val="24"/>
          <w:szCs w:val="24"/>
          <w:lang w:eastAsia="fr-FR"/>
        </w:rPr>
        <w:t>Standardization</w:t>
      </w:r>
      <w:proofErr w:type="spellEnd"/>
      <w:r w:rsidRPr="000955CD">
        <w:rPr>
          <w:rFonts w:ascii="Times New Roman" w:eastAsia="Times New Roman" w:hAnsi="Times New Roman" w:cs="Times New Roman"/>
          <w:b/>
          <w:bCs/>
          <w:sz w:val="24"/>
          <w:szCs w:val="24"/>
          <w:lang w:eastAsia="fr-FR"/>
        </w:rPr>
        <w:t xml:space="preserve">) </w:t>
      </w:r>
      <w:proofErr w:type="gramStart"/>
      <w:r w:rsidRPr="000955CD">
        <w:rPr>
          <w:rFonts w:ascii="Times New Roman" w:eastAsia="Times New Roman" w:hAnsi="Times New Roman" w:cs="Times New Roman"/>
          <w:b/>
          <w:bCs/>
          <w:sz w:val="24"/>
          <w:szCs w:val="24"/>
          <w:lang w:eastAsia="fr-FR"/>
        </w:rPr>
        <w:t>:</w:t>
      </w:r>
      <w:proofErr w:type="gramEnd"/>
      <w:r w:rsidRPr="000955CD">
        <w:rPr>
          <w:rFonts w:ascii="Times New Roman" w:eastAsia="Times New Roman" w:hAnsi="Times New Roman" w:cs="Times New Roman"/>
          <w:sz w:val="24"/>
          <w:szCs w:val="24"/>
          <w:lang w:eastAsia="fr-FR"/>
        </w:rPr>
        <w:br/>
        <w:t>Organisation internationale indépendante, composée de représentants de 167 pays, qui élabore des normes dans de nombreux domaines (qualité, environnement, sécurité).</w:t>
      </w:r>
    </w:p>
    <w:p w:rsidR="000955CD" w:rsidRPr="000955CD" w:rsidRDefault="000955CD" w:rsidP="000955C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b/>
          <w:bCs/>
          <w:sz w:val="24"/>
          <w:szCs w:val="24"/>
          <w:lang w:eastAsia="fr-FR"/>
        </w:rPr>
        <w:t xml:space="preserve">IEC (International </w:t>
      </w:r>
      <w:proofErr w:type="spellStart"/>
      <w:r w:rsidRPr="000955CD">
        <w:rPr>
          <w:rFonts w:ascii="Times New Roman" w:eastAsia="Times New Roman" w:hAnsi="Times New Roman" w:cs="Times New Roman"/>
          <w:b/>
          <w:bCs/>
          <w:sz w:val="24"/>
          <w:szCs w:val="24"/>
          <w:lang w:eastAsia="fr-FR"/>
        </w:rPr>
        <w:t>Electrotechnical</w:t>
      </w:r>
      <w:proofErr w:type="spellEnd"/>
      <w:r w:rsidRPr="000955CD">
        <w:rPr>
          <w:rFonts w:ascii="Times New Roman" w:eastAsia="Times New Roman" w:hAnsi="Times New Roman" w:cs="Times New Roman"/>
          <w:b/>
          <w:bCs/>
          <w:sz w:val="24"/>
          <w:szCs w:val="24"/>
          <w:lang w:eastAsia="fr-FR"/>
        </w:rPr>
        <w:t xml:space="preserve"> Commission) </w:t>
      </w:r>
      <w:proofErr w:type="gramStart"/>
      <w:r w:rsidRPr="000955CD">
        <w:rPr>
          <w:rFonts w:ascii="Times New Roman" w:eastAsia="Times New Roman" w:hAnsi="Times New Roman" w:cs="Times New Roman"/>
          <w:b/>
          <w:bCs/>
          <w:sz w:val="24"/>
          <w:szCs w:val="24"/>
          <w:lang w:eastAsia="fr-FR"/>
        </w:rPr>
        <w:t>:</w:t>
      </w:r>
      <w:proofErr w:type="gramEnd"/>
      <w:r w:rsidRPr="000955CD">
        <w:rPr>
          <w:rFonts w:ascii="Times New Roman" w:eastAsia="Times New Roman" w:hAnsi="Times New Roman" w:cs="Times New Roman"/>
          <w:sz w:val="24"/>
          <w:szCs w:val="24"/>
          <w:lang w:eastAsia="fr-FR"/>
        </w:rPr>
        <w:br/>
        <w:t>Spécialisée dans les normes électriques et électroniques, elle veille à l'harmonisation des technologies de l'énergie et des dispositifs numériques.</w:t>
      </w:r>
    </w:p>
    <w:p w:rsidR="000955CD" w:rsidRPr="000955CD" w:rsidRDefault="000955CD" w:rsidP="000955C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b/>
          <w:bCs/>
          <w:sz w:val="24"/>
          <w:szCs w:val="24"/>
          <w:lang w:eastAsia="fr-FR"/>
        </w:rPr>
        <w:t>CENELEC (</w:t>
      </w:r>
      <w:proofErr w:type="spellStart"/>
      <w:r w:rsidRPr="000955CD">
        <w:rPr>
          <w:rFonts w:ascii="Times New Roman" w:eastAsia="Times New Roman" w:hAnsi="Times New Roman" w:cs="Times New Roman"/>
          <w:b/>
          <w:bCs/>
          <w:sz w:val="24"/>
          <w:szCs w:val="24"/>
          <w:lang w:eastAsia="fr-FR"/>
        </w:rPr>
        <w:t>European</w:t>
      </w:r>
      <w:proofErr w:type="spellEnd"/>
      <w:r w:rsidRPr="000955CD">
        <w:rPr>
          <w:rFonts w:ascii="Times New Roman" w:eastAsia="Times New Roman" w:hAnsi="Times New Roman" w:cs="Times New Roman"/>
          <w:b/>
          <w:bCs/>
          <w:sz w:val="24"/>
          <w:szCs w:val="24"/>
          <w:lang w:eastAsia="fr-FR"/>
        </w:rPr>
        <w:t xml:space="preserve"> </w:t>
      </w:r>
      <w:proofErr w:type="spellStart"/>
      <w:r w:rsidRPr="000955CD">
        <w:rPr>
          <w:rFonts w:ascii="Times New Roman" w:eastAsia="Times New Roman" w:hAnsi="Times New Roman" w:cs="Times New Roman"/>
          <w:b/>
          <w:bCs/>
          <w:sz w:val="24"/>
          <w:szCs w:val="24"/>
          <w:lang w:eastAsia="fr-FR"/>
        </w:rPr>
        <w:t>Committee</w:t>
      </w:r>
      <w:proofErr w:type="spellEnd"/>
      <w:r w:rsidRPr="000955CD">
        <w:rPr>
          <w:rFonts w:ascii="Times New Roman" w:eastAsia="Times New Roman" w:hAnsi="Times New Roman" w:cs="Times New Roman"/>
          <w:b/>
          <w:bCs/>
          <w:sz w:val="24"/>
          <w:szCs w:val="24"/>
          <w:lang w:eastAsia="fr-FR"/>
        </w:rPr>
        <w:t xml:space="preserve"> for </w:t>
      </w:r>
      <w:proofErr w:type="spellStart"/>
      <w:r w:rsidRPr="000955CD">
        <w:rPr>
          <w:rFonts w:ascii="Times New Roman" w:eastAsia="Times New Roman" w:hAnsi="Times New Roman" w:cs="Times New Roman"/>
          <w:b/>
          <w:bCs/>
          <w:sz w:val="24"/>
          <w:szCs w:val="24"/>
          <w:lang w:eastAsia="fr-FR"/>
        </w:rPr>
        <w:t>Electrotechnical</w:t>
      </w:r>
      <w:proofErr w:type="spellEnd"/>
      <w:r w:rsidRPr="000955CD">
        <w:rPr>
          <w:rFonts w:ascii="Times New Roman" w:eastAsia="Times New Roman" w:hAnsi="Times New Roman" w:cs="Times New Roman"/>
          <w:b/>
          <w:bCs/>
          <w:sz w:val="24"/>
          <w:szCs w:val="24"/>
          <w:lang w:eastAsia="fr-FR"/>
        </w:rPr>
        <w:t xml:space="preserve"> </w:t>
      </w:r>
      <w:proofErr w:type="spellStart"/>
      <w:r w:rsidRPr="000955CD">
        <w:rPr>
          <w:rFonts w:ascii="Times New Roman" w:eastAsia="Times New Roman" w:hAnsi="Times New Roman" w:cs="Times New Roman"/>
          <w:b/>
          <w:bCs/>
          <w:sz w:val="24"/>
          <w:szCs w:val="24"/>
          <w:lang w:eastAsia="fr-FR"/>
        </w:rPr>
        <w:t>Standardization</w:t>
      </w:r>
      <w:proofErr w:type="spellEnd"/>
      <w:r w:rsidRPr="000955CD">
        <w:rPr>
          <w:rFonts w:ascii="Times New Roman" w:eastAsia="Times New Roman" w:hAnsi="Times New Roman" w:cs="Times New Roman"/>
          <w:b/>
          <w:bCs/>
          <w:sz w:val="24"/>
          <w:szCs w:val="24"/>
          <w:lang w:eastAsia="fr-FR"/>
        </w:rPr>
        <w:t xml:space="preserve">) </w:t>
      </w:r>
      <w:proofErr w:type="gramStart"/>
      <w:r w:rsidRPr="000955CD">
        <w:rPr>
          <w:rFonts w:ascii="Times New Roman" w:eastAsia="Times New Roman" w:hAnsi="Times New Roman" w:cs="Times New Roman"/>
          <w:b/>
          <w:bCs/>
          <w:sz w:val="24"/>
          <w:szCs w:val="24"/>
          <w:lang w:eastAsia="fr-FR"/>
        </w:rPr>
        <w:t>:</w:t>
      </w:r>
      <w:proofErr w:type="gramEnd"/>
      <w:r w:rsidRPr="000955CD">
        <w:rPr>
          <w:rFonts w:ascii="Times New Roman" w:eastAsia="Times New Roman" w:hAnsi="Times New Roman" w:cs="Times New Roman"/>
          <w:sz w:val="24"/>
          <w:szCs w:val="24"/>
          <w:lang w:eastAsia="fr-FR"/>
        </w:rPr>
        <w:br/>
        <w:t>Organisme européen qui développe des normes harmonisées pour les produits électrotechniques et électroniques.</w:t>
      </w:r>
    </w:p>
    <w:p w:rsidR="000955CD" w:rsidRPr="000955CD" w:rsidRDefault="000955CD" w:rsidP="000955C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b/>
          <w:bCs/>
          <w:sz w:val="24"/>
          <w:szCs w:val="24"/>
          <w:lang w:eastAsia="fr-FR"/>
        </w:rPr>
        <w:t>Normes nationales (exemple de la France) :</w:t>
      </w:r>
    </w:p>
    <w:p w:rsidR="000955CD" w:rsidRPr="000955CD" w:rsidRDefault="000955CD" w:rsidP="000955CD">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b/>
          <w:bCs/>
          <w:sz w:val="24"/>
          <w:szCs w:val="24"/>
          <w:lang w:eastAsia="fr-FR"/>
        </w:rPr>
        <w:t>NF :</w:t>
      </w:r>
      <w:r w:rsidRPr="000955CD">
        <w:rPr>
          <w:rFonts w:ascii="Times New Roman" w:eastAsia="Times New Roman" w:hAnsi="Times New Roman" w:cs="Times New Roman"/>
          <w:sz w:val="24"/>
          <w:szCs w:val="24"/>
          <w:lang w:eastAsia="fr-FR"/>
        </w:rPr>
        <w:t xml:space="preserve"> Label attribué par l'AFNOR (Association Française de Normalisation), garantissant le respect de standards nationaux dans différents secteurs.</w:t>
      </w:r>
    </w:p>
    <w:p w:rsidR="000955CD" w:rsidRPr="000955CD" w:rsidRDefault="000955CD" w:rsidP="000955CD">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D'autres pays ont leurs propres labels nationaux, comme DIN en Allemagne ou ANSI aux États-Unis.</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28" style="width:0;height:1.5pt" o:hralign="center" o:hrstd="t" o:hr="t" fillcolor="#a0a0a0" stroked="f"/>
        </w:pict>
      </w:r>
    </w:p>
    <w:p w:rsidR="000955CD" w:rsidRPr="000955CD" w:rsidRDefault="000955CD" w:rsidP="000955CD">
      <w:p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Les normes et législations sont des outils complémentaires qui, ensemble, favorisent un cadre structuré et fiable pour le développement technologique et industriel à travers le monde.</w:t>
      </w:r>
    </w:p>
    <w:p w:rsidR="00CC3E08" w:rsidRDefault="00CC3E08"/>
    <w:p w:rsidR="000955CD" w:rsidRDefault="000955CD"/>
    <w:p w:rsidR="000955CD" w:rsidRDefault="000955CD"/>
    <w:p w:rsidR="000955CD" w:rsidRDefault="000955CD"/>
    <w:p w:rsidR="000955CD" w:rsidRDefault="000955CD"/>
    <w:p w:rsidR="000955CD" w:rsidRDefault="000955CD"/>
    <w:p w:rsidR="000955CD" w:rsidRDefault="000955CD"/>
    <w:p w:rsidR="000955CD" w:rsidRDefault="000955CD"/>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Les Principes de la Normalisation</w:t>
      </w:r>
    </w:p>
    <w:p w:rsidR="000955CD" w:rsidRPr="000955CD" w:rsidRDefault="000955CD" w:rsidP="000955CD">
      <w:p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La normalisation est un processus visant à établir des critères techniques pour garantir la qualité, la sécurité et l'efficacité des produits, services et systèmes. Elle repose sur plusieurs principes essentiels pour assurer une harmonisation au niveau national et international. Voici les principaux principes de la normalisation :</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29" style="width:0;height:1.5pt" o:hralign="center" o:hrstd="t" o:hr="t" fillcolor="#a0a0a0" stroked="f"/>
        </w:pic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1. Consensus</w:t>
      </w:r>
    </w:p>
    <w:p w:rsidR="000955CD" w:rsidRPr="000955CD" w:rsidRDefault="000955CD" w:rsidP="000955CD">
      <w:p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 xml:space="preserve">Le principe fondamental de la normalisation est le </w:t>
      </w:r>
      <w:r w:rsidRPr="000955CD">
        <w:rPr>
          <w:rFonts w:ascii="Times New Roman" w:eastAsia="Times New Roman" w:hAnsi="Times New Roman" w:cs="Times New Roman"/>
          <w:b/>
          <w:bCs/>
          <w:sz w:val="24"/>
          <w:szCs w:val="24"/>
          <w:lang w:eastAsia="fr-FR"/>
        </w:rPr>
        <w:t>consensus</w:t>
      </w:r>
      <w:r w:rsidRPr="000955CD">
        <w:rPr>
          <w:rFonts w:ascii="Times New Roman" w:eastAsia="Times New Roman" w:hAnsi="Times New Roman" w:cs="Times New Roman"/>
          <w:sz w:val="24"/>
          <w:szCs w:val="24"/>
          <w:lang w:eastAsia="fr-FR"/>
        </w:rPr>
        <w:t>. Cela signifie que les normes doivent être élaborées en concertation avec toutes les parties prenantes concernées, telles que les experts techniques, les industriels, les consommateurs, les autorités publiques et les organisations professionnelles. Le consensus permet de garantir que la norme est acceptée par toutes les parties et qu'elle répond aux besoins diversifiés des utilisateurs.</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30" style="width:0;height:1.5pt" o:hralign="center" o:hrstd="t" o:hr="t" fillcolor="#a0a0a0" stroked="f"/>
        </w:pic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2. Volontariat et Non-Obligation</w:t>
      </w:r>
    </w:p>
    <w:p w:rsidR="000955CD" w:rsidRPr="000955CD" w:rsidRDefault="000955CD" w:rsidP="000955CD">
      <w:p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 xml:space="preserve">Les normes, en tant que telles, sont </w:t>
      </w:r>
      <w:r w:rsidRPr="000955CD">
        <w:rPr>
          <w:rFonts w:ascii="Times New Roman" w:eastAsia="Times New Roman" w:hAnsi="Times New Roman" w:cs="Times New Roman"/>
          <w:b/>
          <w:bCs/>
          <w:sz w:val="24"/>
          <w:szCs w:val="24"/>
          <w:lang w:eastAsia="fr-FR"/>
        </w:rPr>
        <w:t>volontaires</w:t>
      </w:r>
      <w:r w:rsidRPr="000955CD">
        <w:rPr>
          <w:rFonts w:ascii="Times New Roman" w:eastAsia="Times New Roman" w:hAnsi="Times New Roman" w:cs="Times New Roman"/>
          <w:sz w:val="24"/>
          <w:szCs w:val="24"/>
          <w:lang w:eastAsia="fr-FR"/>
        </w:rPr>
        <w:t>, ce qui signifie qu'elles ne sont pas imposées par la loi. Toutefois, dans de nombreux cas, leur application devient quasi-obligatoire dans la pratique, notamment dans le cadre de contrats commerciaux, de certifications, ou de réglementations qui s'y réfèrent explicitement. Parfois, une norme peut être intégrée dans la législation, ce qui la rend obligatoire pour les acteurs concernés (ex : normes de sécurité pour les équipements industriels).</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31" style="width:0;height:1.5pt" o:hralign="center" o:hrstd="t" o:hr="t" fillcolor="#a0a0a0" stroked="f"/>
        </w:pic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3. Transparence</w:t>
      </w:r>
    </w:p>
    <w:p w:rsidR="000955CD" w:rsidRPr="000955CD" w:rsidRDefault="000955CD" w:rsidP="000955CD">
      <w:p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 xml:space="preserve">La </w:t>
      </w:r>
      <w:r w:rsidRPr="000955CD">
        <w:rPr>
          <w:rFonts w:ascii="Times New Roman" w:eastAsia="Times New Roman" w:hAnsi="Times New Roman" w:cs="Times New Roman"/>
          <w:b/>
          <w:bCs/>
          <w:sz w:val="24"/>
          <w:szCs w:val="24"/>
          <w:lang w:eastAsia="fr-FR"/>
        </w:rPr>
        <w:t>transparence</w:t>
      </w:r>
      <w:r w:rsidRPr="000955CD">
        <w:rPr>
          <w:rFonts w:ascii="Times New Roman" w:eastAsia="Times New Roman" w:hAnsi="Times New Roman" w:cs="Times New Roman"/>
          <w:sz w:val="24"/>
          <w:szCs w:val="24"/>
          <w:lang w:eastAsia="fr-FR"/>
        </w:rPr>
        <w:t xml:space="preserve"> est essentielle dans le processus de normalisation. Cela implique que toutes les parties prenantes doivent avoir accès aux informations relatives à l’élaboration des normes. Le processus doit être ouvert, afin que toutes les contributions puissent être prises en compte, garantissant ainsi l'objectivité et la représentativité des normes élaborées.</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32" style="width:0;height:1.5pt" o:hralign="center" o:hrstd="t" o:hr="t" fillcolor="#a0a0a0" stroked="f"/>
        </w:pic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4. Prise en Compte des Évolutions Technologiques et Scientifiques</w:t>
      </w:r>
    </w:p>
    <w:p w:rsidR="000955CD" w:rsidRPr="000955CD" w:rsidRDefault="000955CD" w:rsidP="000955CD">
      <w:p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 xml:space="preserve">Les normes doivent être </w:t>
      </w:r>
      <w:r w:rsidRPr="000955CD">
        <w:rPr>
          <w:rFonts w:ascii="Times New Roman" w:eastAsia="Times New Roman" w:hAnsi="Times New Roman" w:cs="Times New Roman"/>
          <w:b/>
          <w:bCs/>
          <w:sz w:val="24"/>
          <w:szCs w:val="24"/>
          <w:lang w:eastAsia="fr-FR"/>
        </w:rPr>
        <w:t>adaptées aux évolutions technologiques et scientifiques</w:t>
      </w:r>
      <w:r w:rsidRPr="000955CD">
        <w:rPr>
          <w:rFonts w:ascii="Times New Roman" w:eastAsia="Times New Roman" w:hAnsi="Times New Roman" w:cs="Times New Roman"/>
          <w:sz w:val="24"/>
          <w:szCs w:val="24"/>
          <w:lang w:eastAsia="fr-FR"/>
        </w:rPr>
        <w:t xml:space="preserve">. Elles doivent prendre en compte les avancées récentes et les tendances émergentes, tout en garantissant qu'elles restent pertinentes et efficaces face aux innovations continues dans les </w:t>
      </w:r>
      <w:r w:rsidRPr="000955CD">
        <w:rPr>
          <w:rFonts w:ascii="Times New Roman" w:eastAsia="Times New Roman" w:hAnsi="Times New Roman" w:cs="Times New Roman"/>
          <w:sz w:val="24"/>
          <w:szCs w:val="24"/>
          <w:lang w:eastAsia="fr-FR"/>
        </w:rPr>
        <w:lastRenderedPageBreak/>
        <w:t>secteurs concernés. Cela nécessite un suivi régulier et des mises à jour périodiques des normes.</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33" style="width:0;height:1.5pt" o:hralign="center" o:hrstd="t" o:hr="t" fillcolor="#a0a0a0" stroked="f"/>
        </w:pic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5. Objectivité et Nécessité d’une Base Scientifique</w:t>
      </w:r>
    </w:p>
    <w:p w:rsidR="000955CD" w:rsidRPr="000955CD" w:rsidRDefault="000955CD" w:rsidP="000955CD">
      <w:p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 xml:space="preserve">Les normes doivent être élaborées sur une </w:t>
      </w:r>
      <w:r w:rsidRPr="000955CD">
        <w:rPr>
          <w:rFonts w:ascii="Times New Roman" w:eastAsia="Times New Roman" w:hAnsi="Times New Roman" w:cs="Times New Roman"/>
          <w:b/>
          <w:bCs/>
          <w:sz w:val="24"/>
          <w:szCs w:val="24"/>
          <w:lang w:eastAsia="fr-FR"/>
        </w:rPr>
        <w:t>base scientifique et technique solide</w:t>
      </w:r>
      <w:r w:rsidRPr="000955CD">
        <w:rPr>
          <w:rFonts w:ascii="Times New Roman" w:eastAsia="Times New Roman" w:hAnsi="Times New Roman" w:cs="Times New Roman"/>
          <w:sz w:val="24"/>
          <w:szCs w:val="24"/>
          <w:lang w:eastAsia="fr-FR"/>
        </w:rPr>
        <w:t>. Cela garantit que les critères définis sont fiables, mesurables et pertinents pour les besoins de l'industrie et des consommateurs. L'objectivité dans le choix des méthodes et des critères est cruciale pour assurer la validité de la norme.</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34" style="width:0;height:1.5pt" o:hralign="center" o:hrstd="t" o:hr="t" fillcolor="#a0a0a0" stroked="f"/>
        </w:pic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6. Uniformité et Harmonisation</w:t>
      </w:r>
    </w:p>
    <w:p w:rsidR="000955CD" w:rsidRPr="000955CD" w:rsidRDefault="000955CD" w:rsidP="000955CD">
      <w:p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L’un des objectifs de la normalisation est de garantir l’</w:t>
      </w:r>
      <w:r w:rsidRPr="000955CD">
        <w:rPr>
          <w:rFonts w:ascii="Times New Roman" w:eastAsia="Times New Roman" w:hAnsi="Times New Roman" w:cs="Times New Roman"/>
          <w:b/>
          <w:bCs/>
          <w:sz w:val="24"/>
          <w:szCs w:val="24"/>
          <w:lang w:eastAsia="fr-FR"/>
        </w:rPr>
        <w:t>uniformité</w:t>
      </w:r>
      <w:r w:rsidRPr="000955CD">
        <w:rPr>
          <w:rFonts w:ascii="Times New Roman" w:eastAsia="Times New Roman" w:hAnsi="Times New Roman" w:cs="Times New Roman"/>
          <w:sz w:val="24"/>
          <w:szCs w:val="24"/>
          <w:lang w:eastAsia="fr-FR"/>
        </w:rPr>
        <w:t xml:space="preserve"> des produits, services et systèmes à l’échelle nationale et internationale. Cela permet d’assurer la </w:t>
      </w:r>
      <w:r w:rsidRPr="000955CD">
        <w:rPr>
          <w:rFonts w:ascii="Times New Roman" w:eastAsia="Times New Roman" w:hAnsi="Times New Roman" w:cs="Times New Roman"/>
          <w:b/>
          <w:bCs/>
          <w:sz w:val="24"/>
          <w:szCs w:val="24"/>
          <w:lang w:eastAsia="fr-FR"/>
        </w:rPr>
        <w:t>compatibilité et l’interopérabilité</w:t>
      </w:r>
      <w:r w:rsidRPr="000955CD">
        <w:rPr>
          <w:rFonts w:ascii="Times New Roman" w:eastAsia="Times New Roman" w:hAnsi="Times New Roman" w:cs="Times New Roman"/>
          <w:sz w:val="24"/>
          <w:szCs w:val="24"/>
          <w:lang w:eastAsia="fr-FR"/>
        </w:rPr>
        <w:t xml:space="preserve"> des produits fabriqués dans différents pays, facilitant ainsi les échanges commerciaux. L’harmonisation des normes permet de réduire les barrières techniques et commerciales entre les marchés, et donc d’accélérer la circulation des biens et services.</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35" style="width:0;height:1.5pt" o:hralign="center" o:hrstd="t" o:hr="t" fillcolor="#a0a0a0" stroked="f"/>
        </w:pic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7. Protection de l'Intérêt Public</w:t>
      </w:r>
    </w:p>
    <w:p w:rsidR="000955CD" w:rsidRPr="000955CD" w:rsidRDefault="000955CD" w:rsidP="000955CD">
      <w:p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Une norme doit avant tout servir l’</w:t>
      </w:r>
      <w:r w:rsidRPr="000955CD">
        <w:rPr>
          <w:rFonts w:ascii="Times New Roman" w:eastAsia="Times New Roman" w:hAnsi="Times New Roman" w:cs="Times New Roman"/>
          <w:b/>
          <w:bCs/>
          <w:sz w:val="24"/>
          <w:szCs w:val="24"/>
          <w:lang w:eastAsia="fr-FR"/>
        </w:rPr>
        <w:t>intérêt public</w:t>
      </w:r>
      <w:r w:rsidRPr="000955CD">
        <w:rPr>
          <w:rFonts w:ascii="Times New Roman" w:eastAsia="Times New Roman" w:hAnsi="Times New Roman" w:cs="Times New Roman"/>
          <w:sz w:val="24"/>
          <w:szCs w:val="24"/>
          <w:lang w:eastAsia="fr-FR"/>
        </w:rPr>
        <w:t xml:space="preserve"> en matière de sécurité, de santé, de respect de l’environnement, et d’éthique. Elle vise à garantir que les produits et services répondent aux exigences minimales de sécurité et de qualité, tout en minimisant les risques pour les utilisateurs et l'environnement.</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36" style="width:0;height:1.5pt" o:hralign="center" o:hrstd="t" o:hr="t" fillcolor="#a0a0a0" stroked="f"/>
        </w:pic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8. Stabilité et Souplesse</w:t>
      </w:r>
    </w:p>
    <w:p w:rsidR="000955CD" w:rsidRPr="000955CD" w:rsidRDefault="000955CD" w:rsidP="000955CD">
      <w:p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 xml:space="preserve">Bien que les normes doivent être </w:t>
      </w:r>
      <w:r w:rsidRPr="000955CD">
        <w:rPr>
          <w:rFonts w:ascii="Times New Roman" w:eastAsia="Times New Roman" w:hAnsi="Times New Roman" w:cs="Times New Roman"/>
          <w:b/>
          <w:bCs/>
          <w:sz w:val="24"/>
          <w:szCs w:val="24"/>
          <w:lang w:eastAsia="fr-FR"/>
        </w:rPr>
        <w:t>stables</w:t>
      </w:r>
      <w:r w:rsidRPr="000955CD">
        <w:rPr>
          <w:rFonts w:ascii="Times New Roman" w:eastAsia="Times New Roman" w:hAnsi="Times New Roman" w:cs="Times New Roman"/>
          <w:sz w:val="24"/>
          <w:szCs w:val="24"/>
          <w:lang w:eastAsia="fr-FR"/>
        </w:rPr>
        <w:t xml:space="preserve">, elles doivent aussi offrir une certaine </w:t>
      </w:r>
      <w:r w:rsidRPr="000955CD">
        <w:rPr>
          <w:rFonts w:ascii="Times New Roman" w:eastAsia="Times New Roman" w:hAnsi="Times New Roman" w:cs="Times New Roman"/>
          <w:b/>
          <w:bCs/>
          <w:sz w:val="24"/>
          <w:szCs w:val="24"/>
          <w:lang w:eastAsia="fr-FR"/>
        </w:rPr>
        <w:t>souplesse</w:t>
      </w:r>
      <w:r w:rsidRPr="000955CD">
        <w:rPr>
          <w:rFonts w:ascii="Times New Roman" w:eastAsia="Times New Roman" w:hAnsi="Times New Roman" w:cs="Times New Roman"/>
          <w:sz w:val="24"/>
          <w:szCs w:val="24"/>
          <w:lang w:eastAsia="fr-FR"/>
        </w:rPr>
        <w:t xml:space="preserve"> pour permettre l'adaptation aux évolutions du marché ou aux innovations technologiques. Cela signifie que les normes doivent être suffisamment rigides pour garantir la sécurité et la qualité, mais aussi suffisamment flexibles pour intégrer les nouvelles pratiques ou technologies sans nécessiter une révision complète de la norme à chaque changement.</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37" style="width:0;height:1.5pt" o:hralign="center" o:hrstd="t" o:hr="t" fillcolor="#a0a0a0" stroked="f"/>
        </w:pic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9. Accessibilité</w:t>
      </w:r>
    </w:p>
    <w:p w:rsidR="000955CD" w:rsidRPr="000955CD" w:rsidRDefault="000955CD" w:rsidP="000955CD">
      <w:p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 xml:space="preserve">Les normes doivent être </w:t>
      </w:r>
      <w:r w:rsidRPr="000955CD">
        <w:rPr>
          <w:rFonts w:ascii="Times New Roman" w:eastAsia="Times New Roman" w:hAnsi="Times New Roman" w:cs="Times New Roman"/>
          <w:b/>
          <w:bCs/>
          <w:sz w:val="24"/>
          <w:szCs w:val="24"/>
          <w:lang w:eastAsia="fr-FR"/>
        </w:rPr>
        <w:t>accessibles à tous</w:t>
      </w:r>
      <w:r w:rsidRPr="000955CD">
        <w:rPr>
          <w:rFonts w:ascii="Times New Roman" w:eastAsia="Times New Roman" w:hAnsi="Times New Roman" w:cs="Times New Roman"/>
          <w:sz w:val="24"/>
          <w:szCs w:val="24"/>
          <w:lang w:eastAsia="fr-FR"/>
        </w:rPr>
        <w:t xml:space="preserve">. Cela comprend la publication des normes de manière à ce que toutes les parties prenantes puissent y accéder, qu’il s’agisse de fabricants, d’ingénieurs, de consommateurs ou de régulateurs. Dans de nombreux cas, les normes sont </w:t>
      </w:r>
      <w:r w:rsidRPr="000955CD">
        <w:rPr>
          <w:rFonts w:ascii="Times New Roman" w:eastAsia="Times New Roman" w:hAnsi="Times New Roman" w:cs="Times New Roman"/>
          <w:sz w:val="24"/>
          <w:szCs w:val="24"/>
          <w:lang w:eastAsia="fr-FR"/>
        </w:rPr>
        <w:lastRenderedPageBreak/>
        <w:t>disponibles en ligne, bien que dans certains pays ou pour certaines normes, un coût d'accès puisse être appliqué.</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38" style="width:0;height:1.5pt" o:hralign="center" o:hrstd="t" o:hr="t" fillcolor="#a0a0a0" stroked="f"/>
        </w:pic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10. Utilisation de la Normalisation pour Faciliter l'Innovation</w:t>
      </w:r>
    </w:p>
    <w:p w:rsidR="000955CD" w:rsidRPr="000955CD" w:rsidRDefault="000955CD" w:rsidP="000955CD">
      <w:p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 xml:space="preserve">Enfin, la normalisation doit permettre de </w:t>
      </w:r>
      <w:r w:rsidRPr="000955CD">
        <w:rPr>
          <w:rFonts w:ascii="Times New Roman" w:eastAsia="Times New Roman" w:hAnsi="Times New Roman" w:cs="Times New Roman"/>
          <w:b/>
          <w:bCs/>
          <w:sz w:val="24"/>
          <w:szCs w:val="24"/>
          <w:lang w:eastAsia="fr-FR"/>
        </w:rPr>
        <w:t>faciliter l'innovation</w:t>
      </w:r>
      <w:r w:rsidRPr="000955CD">
        <w:rPr>
          <w:rFonts w:ascii="Times New Roman" w:eastAsia="Times New Roman" w:hAnsi="Times New Roman" w:cs="Times New Roman"/>
          <w:sz w:val="24"/>
          <w:szCs w:val="24"/>
          <w:lang w:eastAsia="fr-FR"/>
        </w:rPr>
        <w:t>, en offrant un cadre de travail stable et harmonisé. Les normes ne sont pas conçues pour freiner l'innovation, mais plutôt pour permettre aux entreprises d'innover en ayant un référentiel clair qui garantit la compatibilité des nouvelles technologies avec les systèmes existants.</w:t>
      </w:r>
    </w:p>
    <w:p w:rsidR="000955CD" w:rsidRPr="000955CD" w:rsidRDefault="000955CD" w:rsidP="000955CD">
      <w:pPr>
        <w:spacing w:after="0"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pict>
          <v:rect id="_x0000_i1039" style="width:0;height:1.5pt" o:hralign="center" o:hrstd="t" o:hr="t" fillcolor="#a0a0a0" stroked="f"/>
        </w:pict>
      </w:r>
    </w:p>
    <w:p w:rsidR="000955CD" w:rsidRPr="000955CD" w:rsidRDefault="000955CD" w:rsidP="000955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55CD">
        <w:rPr>
          <w:rFonts w:ascii="Times New Roman" w:eastAsia="Times New Roman" w:hAnsi="Times New Roman" w:cs="Times New Roman"/>
          <w:b/>
          <w:bCs/>
          <w:sz w:val="27"/>
          <w:szCs w:val="27"/>
          <w:lang w:eastAsia="fr-FR"/>
        </w:rPr>
        <w:t>Résumé</w:t>
      </w:r>
    </w:p>
    <w:p w:rsidR="000955CD" w:rsidRPr="000955CD" w:rsidRDefault="000955CD" w:rsidP="000955CD">
      <w:pPr>
        <w:spacing w:before="100" w:beforeAutospacing="1" w:after="100" w:afterAutospacing="1" w:line="240" w:lineRule="auto"/>
        <w:rPr>
          <w:rFonts w:ascii="Times New Roman" w:eastAsia="Times New Roman" w:hAnsi="Times New Roman" w:cs="Times New Roman"/>
          <w:sz w:val="24"/>
          <w:szCs w:val="24"/>
          <w:lang w:eastAsia="fr-FR"/>
        </w:rPr>
      </w:pPr>
      <w:r w:rsidRPr="000955CD">
        <w:rPr>
          <w:rFonts w:ascii="Times New Roman" w:eastAsia="Times New Roman" w:hAnsi="Times New Roman" w:cs="Times New Roman"/>
          <w:sz w:val="24"/>
          <w:szCs w:val="24"/>
          <w:lang w:eastAsia="fr-FR"/>
        </w:rPr>
        <w:t>Les principes de la normalisation reposent sur des valeurs clés comme le consensus, la transparence, la prise en compte des évolutions technologiques, et la protection de l'intérêt public. Ils assurent l'alignement des pratiques industrielles et commerciales avec des standards de qualité, de sécurité, et d’environnement, tout en permettant l'innovation et l’interopérabilité des systèmes à l’échelle globale.</w:t>
      </w:r>
    </w:p>
    <w:p w:rsidR="000955CD" w:rsidRDefault="000955CD"/>
    <w:p w:rsidR="000955CD" w:rsidRDefault="000955CD"/>
    <w:p w:rsidR="000955CD" w:rsidRDefault="000955CD"/>
    <w:p w:rsidR="00BA3CFA" w:rsidRDefault="00BA3CFA"/>
    <w:sectPr w:rsidR="00BA3CFA" w:rsidSect="00087B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81B"/>
    <w:multiLevelType w:val="hybridMultilevel"/>
    <w:tmpl w:val="26FE26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F87250"/>
    <w:multiLevelType w:val="multilevel"/>
    <w:tmpl w:val="6082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A71B8E"/>
    <w:multiLevelType w:val="multilevel"/>
    <w:tmpl w:val="86FE5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16772F"/>
    <w:multiLevelType w:val="multilevel"/>
    <w:tmpl w:val="5306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955CD"/>
    <w:rsid w:val="00087B69"/>
    <w:rsid w:val="000955CD"/>
    <w:rsid w:val="006419A0"/>
    <w:rsid w:val="008017E9"/>
    <w:rsid w:val="00BA3CFA"/>
    <w:rsid w:val="00C07557"/>
    <w:rsid w:val="00CC3E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69"/>
  </w:style>
  <w:style w:type="paragraph" w:styleId="Titre3">
    <w:name w:val="heading 3"/>
    <w:basedOn w:val="Normal"/>
    <w:link w:val="Titre3Car"/>
    <w:uiPriority w:val="9"/>
    <w:qFormat/>
    <w:rsid w:val="000955C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6">
    <w:name w:val="heading 6"/>
    <w:basedOn w:val="Normal"/>
    <w:link w:val="Titre6Car"/>
    <w:uiPriority w:val="9"/>
    <w:qFormat/>
    <w:rsid w:val="000955CD"/>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955CD"/>
    <w:rPr>
      <w:rFonts w:ascii="Times New Roman" w:eastAsia="Times New Roman" w:hAnsi="Times New Roman" w:cs="Times New Roman"/>
      <w:b/>
      <w:bCs/>
      <w:sz w:val="27"/>
      <w:szCs w:val="27"/>
      <w:lang w:eastAsia="fr-FR"/>
    </w:rPr>
  </w:style>
  <w:style w:type="character" w:customStyle="1" w:styleId="Titre6Car">
    <w:name w:val="Titre 6 Car"/>
    <w:basedOn w:val="Policepardfaut"/>
    <w:link w:val="Titre6"/>
    <w:uiPriority w:val="9"/>
    <w:rsid w:val="000955CD"/>
    <w:rPr>
      <w:rFonts w:ascii="Times New Roman" w:eastAsia="Times New Roman" w:hAnsi="Times New Roman" w:cs="Times New Roman"/>
      <w:b/>
      <w:bCs/>
      <w:sz w:val="15"/>
      <w:szCs w:val="15"/>
      <w:lang w:eastAsia="fr-FR"/>
    </w:rPr>
  </w:style>
  <w:style w:type="character" w:styleId="lev">
    <w:name w:val="Strong"/>
    <w:basedOn w:val="Policepardfaut"/>
    <w:uiPriority w:val="22"/>
    <w:qFormat/>
    <w:rsid w:val="000955CD"/>
    <w:rPr>
      <w:b/>
      <w:bCs/>
    </w:rPr>
  </w:style>
  <w:style w:type="paragraph" w:styleId="NormalWeb">
    <w:name w:val="Normal (Web)"/>
    <w:basedOn w:val="Normal"/>
    <w:uiPriority w:val="99"/>
    <w:semiHidden/>
    <w:unhideWhenUsed/>
    <w:rsid w:val="000955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955CD"/>
    <w:pPr>
      <w:ind w:left="720"/>
      <w:contextualSpacing/>
    </w:pPr>
  </w:style>
</w:styles>
</file>

<file path=word/webSettings.xml><?xml version="1.0" encoding="utf-8"?>
<w:webSettings xmlns:r="http://schemas.openxmlformats.org/officeDocument/2006/relationships" xmlns:w="http://schemas.openxmlformats.org/wordprocessingml/2006/main">
  <w:divs>
    <w:div w:id="1588804919">
      <w:bodyDiv w:val="1"/>
      <w:marLeft w:val="0"/>
      <w:marRight w:val="0"/>
      <w:marTop w:val="0"/>
      <w:marBottom w:val="0"/>
      <w:divBdr>
        <w:top w:val="none" w:sz="0" w:space="0" w:color="auto"/>
        <w:left w:val="none" w:sz="0" w:space="0" w:color="auto"/>
        <w:bottom w:val="none" w:sz="0" w:space="0" w:color="auto"/>
        <w:right w:val="none" w:sz="0" w:space="0" w:color="auto"/>
      </w:divBdr>
      <w:divsChild>
        <w:div w:id="571963761">
          <w:marLeft w:val="0"/>
          <w:marRight w:val="0"/>
          <w:marTop w:val="0"/>
          <w:marBottom w:val="0"/>
          <w:divBdr>
            <w:top w:val="none" w:sz="0" w:space="0" w:color="auto"/>
            <w:left w:val="none" w:sz="0" w:space="0" w:color="auto"/>
            <w:bottom w:val="none" w:sz="0" w:space="0" w:color="auto"/>
            <w:right w:val="none" w:sz="0" w:space="0" w:color="auto"/>
          </w:divBdr>
          <w:divsChild>
            <w:div w:id="224337402">
              <w:marLeft w:val="0"/>
              <w:marRight w:val="0"/>
              <w:marTop w:val="0"/>
              <w:marBottom w:val="0"/>
              <w:divBdr>
                <w:top w:val="none" w:sz="0" w:space="0" w:color="auto"/>
                <w:left w:val="none" w:sz="0" w:space="0" w:color="auto"/>
                <w:bottom w:val="none" w:sz="0" w:space="0" w:color="auto"/>
                <w:right w:val="none" w:sz="0" w:space="0" w:color="auto"/>
              </w:divBdr>
              <w:divsChild>
                <w:div w:id="531528810">
                  <w:marLeft w:val="0"/>
                  <w:marRight w:val="0"/>
                  <w:marTop w:val="0"/>
                  <w:marBottom w:val="0"/>
                  <w:divBdr>
                    <w:top w:val="none" w:sz="0" w:space="0" w:color="auto"/>
                    <w:left w:val="none" w:sz="0" w:space="0" w:color="auto"/>
                    <w:bottom w:val="none" w:sz="0" w:space="0" w:color="auto"/>
                    <w:right w:val="none" w:sz="0" w:space="0" w:color="auto"/>
                  </w:divBdr>
                  <w:divsChild>
                    <w:div w:id="1943801324">
                      <w:marLeft w:val="0"/>
                      <w:marRight w:val="0"/>
                      <w:marTop w:val="0"/>
                      <w:marBottom w:val="0"/>
                      <w:divBdr>
                        <w:top w:val="none" w:sz="0" w:space="0" w:color="auto"/>
                        <w:left w:val="none" w:sz="0" w:space="0" w:color="auto"/>
                        <w:bottom w:val="none" w:sz="0" w:space="0" w:color="auto"/>
                        <w:right w:val="none" w:sz="0" w:space="0" w:color="auto"/>
                      </w:divBdr>
                      <w:divsChild>
                        <w:div w:id="1218470061">
                          <w:marLeft w:val="0"/>
                          <w:marRight w:val="0"/>
                          <w:marTop w:val="0"/>
                          <w:marBottom w:val="0"/>
                          <w:divBdr>
                            <w:top w:val="none" w:sz="0" w:space="0" w:color="auto"/>
                            <w:left w:val="none" w:sz="0" w:space="0" w:color="auto"/>
                            <w:bottom w:val="none" w:sz="0" w:space="0" w:color="auto"/>
                            <w:right w:val="none" w:sz="0" w:space="0" w:color="auto"/>
                          </w:divBdr>
                          <w:divsChild>
                            <w:div w:id="1525702534">
                              <w:marLeft w:val="0"/>
                              <w:marRight w:val="0"/>
                              <w:marTop w:val="0"/>
                              <w:marBottom w:val="0"/>
                              <w:divBdr>
                                <w:top w:val="none" w:sz="0" w:space="0" w:color="auto"/>
                                <w:left w:val="none" w:sz="0" w:space="0" w:color="auto"/>
                                <w:bottom w:val="none" w:sz="0" w:space="0" w:color="auto"/>
                                <w:right w:val="none" w:sz="0" w:space="0" w:color="auto"/>
                              </w:divBdr>
                              <w:divsChild>
                                <w:div w:id="1550802339">
                                  <w:marLeft w:val="0"/>
                                  <w:marRight w:val="0"/>
                                  <w:marTop w:val="0"/>
                                  <w:marBottom w:val="0"/>
                                  <w:divBdr>
                                    <w:top w:val="none" w:sz="0" w:space="0" w:color="auto"/>
                                    <w:left w:val="none" w:sz="0" w:space="0" w:color="auto"/>
                                    <w:bottom w:val="none" w:sz="0" w:space="0" w:color="auto"/>
                                    <w:right w:val="none" w:sz="0" w:space="0" w:color="auto"/>
                                  </w:divBdr>
                                  <w:divsChild>
                                    <w:div w:id="524102585">
                                      <w:marLeft w:val="0"/>
                                      <w:marRight w:val="0"/>
                                      <w:marTop w:val="0"/>
                                      <w:marBottom w:val="0"/>
                                      <w:divBdr>
                                        <w:top w:val="none" w:sz="0" w:space="0" w:color="auto"/>
                                        <w:left w:val="none" w:sz="0" w:space="0" w:color="auto"/>
                                        <w:bottom w:val="none" w:sz="0" w:space="0" w:color="auto"/>
                                        <w:right w:val="none" w:sz="0" w:space="0" w:color="auto"/>
                                      </w:divBdr>
                                      <w:divsChild>
                                        <w:div w:id="6833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350590">
          <w:marLeft w:val="0"/>
          <w:marRight w:val="0"/>
          <w:marTop w:val="0"/>
          <w:marBottom w:val="0"/>
          <w:divBdr>
            <w:top w:val="none" w:sz="0" w:space="0" w:color="auto"/>
            <w:left w:val="none" w:sz="0" w:space="0" w:color="auto"/>
            <w:bottom w:val="none" w:sz="0" w:space="0" w:color="auto"/>
            <w:right w:val="none" w:sz="0" w:space="0" w:color="auto"/>
          </w:divBdr>
          <w:divsChild>
            <w:div w:id="36973890">
              <w:marLeft w:val="0"/>
              <w:marRight w:val="0"/>
              <w:marTop w:val="0"/>
              <w:marBottom w:val="0"/>
              <w:divBdr>
                <w:top w:val="none" w:sz="0" w:space="0" w:color="auto"/>
                <w:left w:val="none" w:sz="0" w:space="0" w:color="auto"/>
                <w:bottom w:val="none" w:sz="0" w:space="0" w:color="auto"/>
                <w:right w:val="none" w:sz="0" w:space="0" w:color="auto"/>
              </w:divBdr>
              <w:divsChild>
                <w:div w:id="2010987864">
                  <w:marLeft w:val="0"/>
                  <w:marRight w:val="0"/>
                  <w:marTop w:val="0"/>
                  <w:marBottom w:val="0"/>
                  <w:divBdr>
                    <w:top w:val="none" w:sz="0" w:space="0" w:color="auto"/>
                    <w:left w:val="none" w:sz="0" w:space="0" w:color="auto"/>
                    <w:bottom w:val="none" w:sz="0" w:space="0" w:color="auto"/>
                    <w:right w:val="none" w:sz="0" w:space="0" w:color="auto"/>
                  </w:divBdr>
                  <w:divsChild>
                    <w:div w:id="1992444643">
                      <w:marLeft w:val="0"/>
                      <w:marRight w:val="0"/>
                      <w:marTop w:val="0"/>
                      <w:marBottom w:val="0"/>
                      <w:divBdr>
                        <w:top w:val="none" w:sz="0" w:space="0" w:color="auto"/>
                        <w:left w:val="none" w:sz="0" w:space="0" w:color="auto"/>
                        <w:bottom w:val="none" w:sz="0" w:space="0" w:color="auto"/>
                        <w:right w:val="none" w:sz="0" w:space="0" w:color="auto"/>
                      </w:divBdr>
                      <w:divsChild>
                        <w:div w:id="2085645659">
                          <w:marLeft w:val="0"/>
                          <w:marRight w:val="0"/>
                          <w:marTop w:val="0"/>
                          <w:marBottom w:val="0"/>
                          <w:divBdr>
                            <w:top w:val="none" w:sz="0" w:space="0" w:color="auto"/>
                            <w:left w:val="none" w:sz="0" w:space="0" w:color="auto"/>
                            <w:bottom w:val="none" w:sz="0" w:space="0" w:color="auto"/>
                            <w:right w:val="none" w:sz="0" w:space="0" w:color="auto"/>
                          </w:divBdr>
                          <w:divsChild>
                            <w:div w:id="436097500">
                              <w:marLeft w:val="0"/>
                              <w:marRight w:val="0"/>
                              <w:marTop w:val="0"/>
                              <w:marBottom w:val="0"/>
                              <w:divBdr>
                                <w:top w:val="none" w:sz="0" w:space="0" w:color="auto"/>
                                <w:left w:val="none" w:sz="0" w:space="0" w:color="auto"/>
                                <w:bottom w:val="none" w:sz="0" w:space="0" w:color="auto"/>
                                <w:right w:val="none" w:sz="0" w:space="0" w:color="auto"/>
                              </w:divBdr>
                              <w:divsChild>
                                <w:div w:id="88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93264">
                  <w:marLeft w:val="0"/>
                  <w:marRight w:val="0"/>
                  <w:marTop w:val="0"/>
                  <w:marBottom w:val="0"/>
                  <w:divBdr>
                    <w:top w:val="none" w:sz="0" w:space="0" w:color="auto"/>
                    <w:left w:val="none" w:sz="0" w:space="0" w:color="auto"/>
                    <w:bottom w:val="none" w:sz="0" w:space="0" w:color="auto"/>
                    <w:right w:val="none" w:sz="0" w:space="0" w:color="auto"/>
                  </w:divBdr>
                  <w:divsChild>
                    <w:div w:id="727656132">
                      <w:marLeft w:val="0"/>
                      <w:marRight w:val="0"/>
                      <w:marTop w:val="0"/>
                      <w:marBottom w:val="0"/>
                      <w:divBdr>
                        <w:top w:val="none" w:sz="0" w:space="0" w:color="auto"/>
                        <w:left w:val="none" w:sz="0" w:space="0" w:color="auto"/>
                        <w:bottom w:val="none" w:sz="0" w:space="0" w:color="auto"/>
                        <w:right w:val="none" w:sz="0" w:space="0" w:color="auto"/>
                      </w:divBdr>
                      <w:divsChild>
                        <w:div w:id="734081959">
                          <w:marLeft w:val="0"/>
                          <w:marRight w:val="0"/>
                          <w:marTop w:val="0"/>
                          <w:marBottom w:val="0"/>
                          <w:divBdr>
                            <w:top w:val="none" w:sz="0" w:space="0" w:color="auto"/>
                            <w:left w:val="none" w:sz="0" w:space="0" w:color="auto"/>
                            <w:bottom w:val="none" w:sz="0" w:space="0" w:color="auto"/>
                            <w:right w:val="none" w:sz="0" w:space="0" w:color="auto"/>
                          </w:divBdr>
                          <w:divsChild>
                            <w:div w:id="2135829772">
                              <w:marLeft w:val="0"/>
                              <w:marRight w:val="0"/>
                              <w:marTop w:val="0"/>
                              <w:marBottom w:val="0"/>
                              <w:divBdr>
                                <w:top w:val="none" w:sz="0" w:space="0" w:color="auto"/>
                                <w:left w:val="none" w:sz="0" w:space="0" w:color="auto"/>
                                <w:bottom w:val="none" w:sz="0" w:space="0" w:color="auto"/>
                                <w:right w:val="none" w:sz="0" w:space="0" w:color="auto"/>
                              </w:divBdr>
                              <w:divsChild>
                                <w:div w:id="1049262128">
                                  <w:marLeft w:val="0"/>
                                  <w:marRight w:val="0"/>
                                  <w:marTop w:val="0"/>
                                  <w:marBottom w:val="0"/>
                                  <w:divBdr>
                                    <w:top w:val="none" w:sz="0" w:space="0" w:color="auto"/>
                                    <w:left w:val="none" w:sz="0" w:space="0" w:color="auto"/>
                                    <w:bottom w:val="none" w:sz="0" w:space="0" w:color="auto"/>
                                    <w:right w:val="none" w:sz="0" w:space="0" w:color="auto"/>
                                  </w:divBdr>
                                  <w:divsChild>
                                    <w:div w:id="4764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1368</Words>
  <Characters>7524</Characters>
  <Application>Microsoft Office Word</Application>
  <DocSecurity>0</DocSecurity>
  <Lines>62</Lines>
  <Paragraphs>17</Paragraphs>
  <ScaleCrop>false</ScaleCrop>
  <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dc:creator>
  <cp:lastModifiedBy>RMI</cp:lastModifiedBy>
  <cp:revision>2</cp:revision>
  <dcterms:created xsi:type="dcterms:W3CDTF">2024-11-24T23:46:00Z</dcterms:created>
  <dcterms:modified xsi:type="dcterms:W3CDTF">2024-11-24T23:55:00Z</dcterms:modified>
</cp:coreProperties>
</file>