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0A" w:rsidRDefault="0088660A" w:rsidP="0088660A">
      <w:pPr>
        <w:pStyle w:val="NormalWeb"/>
        <w:bidi/>
        <w:spacing w:before="0" w:beforeAutospacing="0" w:after="0" w:afterAutospacing="0"/>
        <w:jc w:val="both"/>
        <w:rPr>
          <w:rFonts w:asciiTheme="majorBidi" w:hAnsiTheme="majorBidi" w:cstheme="majorBidi"/>
          <w:noProof/>
          <w:sz w:val="28"/>
          <w:szCs w:val="28"/>
          <w:lang w:val="en-US" w:eastAsia="en-US"/>
        </w:rPr>
      </w:pPr>
    </w:p>
    <w:p w:rsidR="0088660A" w:rsidRDefault="0088660A" w:rsidP="0088660A">
      <w:pPr>
        <w:pStyle w:val="NormalWeb"/>
        <w:bidi/>
        <w:spacing w:before="0" w:beforeAutospacing="0" w:after="0" w:afterAutospacing="0"/>
        <w:jc w:val="both"/>
        <w:rPr>
          <w:rFonts w:asciiTheme="majorBidi" w:hAnsiTheme="majorBidi" w:cstheme="majorBidi"/>
          <w:b/>
          <w:bCs/>
          <w:sz w:val="28"/>
          <w:szCs w:val="28"/>
          <w:lang w:bidi="ar-DZ"/>
        </w:rPr>
      </w:pPr>
      <w:r>
        <w:rPr>
          <w:rFonts w:asciiTheme="majorBidi" w:hAnsiTheme="majorBidi" w:cstheme="majorBidi"/>
          <w:sz w:val="28"/>
          <w:szCs w:val="28"/>
          <w:lang w:bidi="ar-DZ"/>
        </w:rPr>
        <w:t>VI</w:t>
      </w:r>
      <w:r>
        <w:rPr>
          <w:rFonts w:asciiTheme="majorBidi" w:hAnsiTheme="majorBidi" w:cstheme="majorBidi" w:hint="cs"/>
          <w:sz w:val="28"/>
          <w:szCs w:val="28"/>
          <w:rtl/>
          <w:lang w:bidi="ar-DZ"/>
        </w:rPr>
        <w:t xml:space="preserve">- </w:t>
      </w:r>
      <w:r w:rsidRPr="0088660A">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 xml:space="preserve">هيئات المرافقة </w:t>
      </w:r>
      <w:proofErr w:type="spellStart"/>
      <w:r>
        <w:rPr>
          <w:rFonts w:asciiTheme="majorBidi" w:hAnsiTheme="majorBidi" w:cstheme="majorBidi" w:hint="cs"/>
          <w:b/>
          <w:bCs/>
          <w:sz w:val="28"/>
          <w:szCs w:val="28"/>
          <w:rtl/>
          <w:lang w:bidi="ar-DZ"/>
        </w:rPr>
        <w:t>للمقاولاتية</w:t>
      </w:r>
      <w:proofErr w:type="spellEnd"/>
      <w:r>
        <w:rPr>
          <w:rFonts w:asciiTheme="majorBidi" w:hAnsiTheme="majorBidi" w:cstheme="majorBidi" w:hint="cs"/>
          <w:b/>
          <w:bCs/>
          <w:sz w:val="28"/>
          <w:szCs w:val="28"/>
          <w:rtl/>
          <w:lang w:bidi="ar-DZ"/>
        </w:rPr>
        <w:t xml:space="preserve"> في الجزائر</w:t>
      </w:r>
    </w:p>
    <w:p w:rsidR="0088660A" w:rsidRDefault="0088660A" w:rsidP="0088660A">
      <w:pPr>
        <w:spacing w:line="240" w:lineRule="auto"/>
        <w:jc w:val="both"/>
        <w:rPr>
          <w:rFonts w:asciiTheme="majorBidi" w:hAnsiTheme="majorBidi" w:cstheme="majorBidi" w:hint="cs"/>
          <w:sz w:val="28"/>
          <w:szCs w:val="28"/>
          <w:rtl/>
        </w:rPr>
      </w:pP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سياق</w:t>
      </w:r>
      <w:r>
        <w:rPr>
          <w:rFonts w:asciiTheme="majorBidi" w:hAnsiTheme="majorBidi" w:cstheme="majorBidi"/>
          <w:sz w:val="28"/>
          <w:szCs w:val="28"/>
        </w:rPr>
        <w:t xml:space="preserve"> </w:t>
      </w:r>
      <w:r>
        <w:rPr>
          <w:rFonts w:asciiTheme="majorBidi" w:hAnsiTheme="majorBidi" w:cstheme="majorBidi"/>
          <w:sz w:val="28"/>
          <w:szCs w:val="28"/>
          <w:rtl/>
        </w:rPr>
        <w:t>تحديات</w:t>
      </w:r>
      <w:r>
        <w:rPr>
          <w:rFonts w:asciiTheme="majorBidi" w:hAnsiTheme="majorBidi" w:cstheme="majorBidi"/>
          <w:sz w:val="28"/>
          <w:szCs w:val="28"/>
        </w:rPr>
        <w:t xml:space="preserve"> </w:t>
      </w:r>
      <w:r>
        <w:rPr>
          <w:rFonts w:asciiTheme="majorBidi" w:hAnsiTheme="majorBidi" w:cstheme="majorBidi"/>
          <w:sz w:val="28"/>
          <w:szCs w:val="28"/>
          <w:rtl/>
        </w:rPr>
        <w:t>النظام</w:t>
      </w:r>
      <w:r>
        <w:rPr>
          <w:rFonts w:asciiTheme="majorBidi" w:hAnsiTheme="majorBidi" w:cstheme="majorBidi"/>
          <w:sz w:val="28"/>
          <w:szCs w:val="28"/>
        </w:rPr>
        <w:t xml:space="preserve"> </w:t>
      </w:r>
      <w:r>
        <w:rPr>
          <w:rFonts w:asciiTheme="majorBidi" w:hAnsiTheme="majorBidi" w:cstheme="majorBidi"/>
          <w:sz w:val="28"/>
          <w:szCs w:val="28"/>
          <w:rtl/>
        </w:rPr>
        <w:t>الاقتصادي</w:t>
      </w:r>
      <w:r>
        <w:rPr>
          <w:rFonts w:asciiTheme="majorBidi" w:hAnsiTheme="majorBidi" w:cstheme="majorBidi"/>
          <w:sz w:val="28"/>
          <w:szCs w:val="28"/>
        </w:rPr>
        <w:t xml:space="preserve"> </w:t>
      </w:r>
      <w:r>
        <w:rPr>
          <w:rFonts w:asciiTheme="majorBidi" w:hAnsiTheme="majorBidi" w:cstheme="majorBidi"/>
          <w:sz w:val="28"/>
          <w:szCs w:val="28"/>
          <w:rtl/>
        </w:rPr>
        <w:t>العالمي</w:t>
      </w:r>
      <w:r>
        <w:rPr>
          <w:rFonts w:asciiTheme="majorBidi" w:hAnsiTheme="majorBidi" w:cstheme="majorBidi"/>
          <w:sz w:val="28"/>
          <w:szCs w:val="28"/>
        </w:rPr>
        <w:t xml:space="preserve"> </w:t>
      </w:r>
      <w:r>
        <w:rPr>
          <w:rFonts w:asciiTheme="majorBidi" w:hAnsiTheme="majorBidi" w:cstheme="majorBidi"/>
          <w:sz w:val="28"/>
          <w:szCs w:val="28"/>
          <w:rtl/>
        </w:rPr>
        <w:t>الجديد</w:t>
      </w:r>
      <w:r>
        <w:rPr>
          <w:rFonts w:asciiTheme="majorBidi" w:hAnsiTheme="majorBidi" w:cstheme="majorBidi"/>
          <w:sz w:val="28"/>
          <w:szCs w:val="28"/>
        </w:rPr>
        <w:t xml:space="preserve"> </w:t>
      </w:r>
      <w:r>
        <w:rPr>
          <w:rFonts w:asciiTheme="majorBidi" w:hAnsiTheme="majorBidi" w:cstheme="majorBidi"/>
          <w:sz w:val="28"/>
          <w:szCs w:val="28"/>
          <w:rtl/>
        </w:rPr>
        <w:t>وما</w:t>
      </w:r>
      <w:r>
        <w:rPr>
          <w:rFonts w:asciiTheme="majorBidi" w:hAnsiTheme="majorBidi" w:cstheme="majorBidi"/>
          <w:sz w:val="28"/>
          <w:szCs w:val="28"/>
        </w:rPr>
        <w:t xml:space="preserve"> </w:t>
      </w:r>
      <w:r>
        <w:rPr>
          <w:rFonts w:asciiTheme="majorBidi" w:hAnsiTheme="majorBidi" w:cstheme="majorBidi"/>
          <w:sz w:val="28"/>
          <w:szCs w:val="28"/>
          <w:rtl/>
        </w:rPr>
        <w:t>تبعته</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تحولات</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أكثر</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صعيد</w:t>
      </w:r>
      <w:r>
        <w:rPr>
          <w:rFonts w:asciiTheme="majorBidi" w:hAnsiTheme="majorBidi" w:cstheme="majorBidi"/>
          <w:b/>
          <w:bCs/>
          <w:sz w:val="28"/>
          <w:szCs w:val="28"/>
          <w:rtl/>
          <w:lang w:bidi="ar-DZ"/>
        </w:rPr>
        <w:t xml:space="preserve"> </w:t>
      </w:r>
      <w:r>
        <w:rPr>
          <w:rFonts w:asciiTheme="majorBidi" w:hAnsiTheme="majorBidi" w:cstheme="majorBidi"/>
          <w:sz w:val="28"/>
          <w:szCs w:val="28"/>
          <w:rtl/>
        </w:rPr>
        <w:t>أضحت</w:t>
      </w:r>
      <w:r>
        <w:rPr>
          <w:rFonts w:asciiTheme="majorBidi" w:hAnsiTheme="majorBidi" w:cstheme="majorBidi"/>
          <w:sz w:val="28"/>
          <w:szCs w:val="28"/>
        </w:rPr>
        <w:t xml:space="preserve"> </w:t>
      </w:r>
      <w:r>
        <w:rPr>
          <w:rFonts w:asciiTheme="majorBidi" w:hAnsiTheme="majorBidi" w:cstheme="majorBidi"/>
          <w:sz w:val="28"/>
          <w:szCs w:val="28"/>
          <w:rtl/>
        </w:rPr>
        <w:t>المؤسسات الصغيرة والمتوسطة عنصرا مساهما</w:t>
      </w:r>
      <w:r>
        <w:rPr>
          <w:rFonts w:asciiTheme="majorBidi" w:hAnsiTheme="majorBidi" w:cstheme="majorBidi"/>
          <w:sz w:val="28"/>
          <w:szCs w:val="28"/>
        </w:rPr>
        <w:t xml:space="preserve"> </w:t>
      </w:r>
      <w:r>
        <w:rPr>
          <w:rFonts w:asciiTheme="majorBidi" w:hAnsiTheme="majorBidi" w:cstheme="majorBidi"/>
          <w:sz w:val="28"/>
          <w:szCs w:val="28"/>
          <w:rtl/>
        </w:rPr>
        <w:t>للتنمية</w:t>
      </w:r>
      <w:r>
        <w:rPr>
          <w:rFonts w:asciiTheme="majorBidi" w:hAnsiTheme="majorBidi" w:cstheme="majorBidi"/>
          <w:sz w:val="28"/>
          <w:szCs w:val="28"/>
        </w:rPr>
        <w:t xml:space="preserve"> </w:t>
      </w:r>
      <w:r>
        <w:rPr>
          <w:rFonts w:asciiTheme="majorBidi" w:hAnsiTheme="majorBidi" w:cstheme="majorBidi"/>
          <w:sz w:val="28"/>
          <w:szCs w:val="28"/>
          <w:rtl/>
        </w:rPr>
        <w:t>بأبعادها</w:t>
      </w:r>
      <w:r>
        <w:rPr>
          <w:rFonts w:asciiTheme="majorBidi" w:hAnsiTheme="majorBidi" w:cstheme="majorBidi"/>
          <w:sz w:val="28"/>
          <w:szCs w:val="28"/>
        </w:rPr>
        <w:t xml:space="preserve"> </w:t>
      </w:r>
      <w:r>
        <w:rPr>
          <w:rFonts w:asciiTheme="majorBidi" w:hAnsiTheme="majorBidi" w:cstheme="majorBidi"/>
          <w:sz w:val="28"/>
          <w:szCs w:val="28"/>
          <w:rtl/>
        </w:rPr>
        <w:t>الثلاثة</w:t>
      </w:r>
      <w:r>
        <w:rPr>
          <w:rFonts w:asciiTheme="majorBidi" w:hAnsiTheme="majorBidi" w:cstheme="majorBidi"/>
          <w:sz w:val="28"/>
          <w:szCs w:val="28"/>
        </w:rPr>
        <w:t xml:space="preserve"> </w:t>
      </w:r>
      <w:r>
        <w:rPr>
          <w:rFonts w:asciiTheme="majorBidi" w:hAnsiTheme="majorBidi" w:cstheme="majorBidi"/>
          <w:sz w:val="28"/>
          <w:szCs w:val="28"/>
          <w:rtl/>
        </w:rPr>
        <w:t>الاقتصادية الاجتماعية والبيئية،</w:t>
      </w:r>
      <w:r>
        <w:rPr>
          <w:rFonts w:asciiTheme="majorBidi" w:hAnsiTheme="majorBidi" w:cstheme="majorBidi"/>
          <w:sz w:val="28"/>
          <w:szCs w:val="28"/>
        </w:rPr>
        <w:t xml:space="preserve"> </w:t>
      </w:r>
      <w:r>
        <w:rPr>
          <w:rFonts w:asciiTheme="majorBidi" w:hAnsiTheme="majorBidi" w:cstheme="majorBidi"/>
          <w:sz w:val="28"/>
          <w:szCs w:val="28"/>
          <w:rtl/>
        </w:rPr>
        <w:t>باعتبارها</w:t>
      </w:r>
      <w:r>
        <w:rPr>
          <w:rFonts w:asciiTheme="majorBidi" w:hAnsiTheme="majorBidi" w:cstheme="majorBidi"/>
          <w:sz w:val="28"/>
          <w:szCs w:val="28"/>
        </w:rPr>
        <w:t xml:space="preserve"> </w:t>
      </w:r>
      <w:r>
        <w:rPr>
          <w:rFonts w:asciiTheme="majorBidi" w:hAnsiTheme="majorBidi" w:cstheme="majorBidi"/>
          <w:sz w:val="28"/>
          <w:szCs w:val="28"/>
          <w:rtl/>
        </w:rPr>
        <w:t>تمثل</w:t>
      </w:r>
      <w:r>
        <w:rPr>
          <w:rFonts w:asciiTheme="majorBidi" w:hAnsiTheme="majorBidi" w:cstheme="majorBidi"/>
          <w:sz w:val="28"/>
          <w:szCs w:val="28"/>
        </w:rPr>
        <w:t xml:space="preserve"> </w:t>
      </w:r>
      <w:r>
        <w:rPr>
          <w:rFonts w:asciiTheme="majorBidi" w:hAnsiTheme="majorBidi" w:cstheme="majorBidi"/>
          <w:sz w:val="28"/>
          <w:szCs w:val="28"/>
          <w:rtl/>
        </w:rPr>
        <w:t>قطاعا</w:t>
      </w:r>
      <w:r>
        <w:rPr>
          <w:rFonts w:asciiTheme="majorBidi" w:hAnsiTheme="majorBidi" w:cstheme="majorBidi"/>
          <w:sz w:val="28"/>
          <w:szCs w:val="28"/>
        </w:rPr>
        <w:t xml:space="preserve"> </w:t>
      </w:r>
      <w:r>
        <w:rPr>
          <w:rFonts w:asciiTheme="majorBidi" w:hAnsiTheme="majorBidi" w:cstheme="majorBidi"/>
          <w:sz w:val="28"/>
          <w:szCs w:val="28"/>
          <w:rtl/>
        </w:rPr>
        <w:t>منتجا</w:t>
      </w:r>
      <w:r>
        <w:rPr>
          <w:rFonts w:asciiTheme="majorBidi" w:hAnsiTheme="majorBidi" w:cstheme="majorBidi"/>
          <w:sz w:val="28"/>
          <w:szCs w:val="28"/>
        </w:rPr>
        <w:t xml:space="preserve"> </w:t>
      </w:r>
      <w:r>
        <w:rPr>
          <w:rFonts w:asciiTheme="majorBidi" w:hAnsiTheme="majorBidi" w:cstheme="majorBidi"/>
          <w:sz w:val="28"/>
          <w:szCs w:val="28"/>
          <w:rtl/>
        </w:rPr>
        <w:t>للثروة</w:t>
      </w:r>
      <w:r>
        <w:rPr>
          <w:rFonts w:asciiTheme="majorBidi" w:hAnsiTheme="majorBidi" w:cstheme="majorBidi"/>
          <w:sz w:val="28"/>
          <w:szCs w:val="28"/>
        </w:rPr>
        <w:t xml:space="preserve"> </w:t>
      </w:r>
      <w:r>
        <w:rPr>
          <w:rFonts w:asciiTheme="majorBidi" w:hAnsiTheme="majorBidi" w:cstheme="majorBidi"/>
          <w:sz w:val="28"/>
          <w:szCs w:val="28"/>
          <w:rtl/>
        </w:rPr>
        <w:t>وفضاء</w:t>
      </w:r>
      <w:r>
        <w:rPr>
          <w:rFonts w:asciiTheme="majorBidi" w:hAnsiTheme="majorBidi" w:cstheme="majorBidi"/>
          <w:sz w:val="28"/>
          <w:szCs w:val="28"/>
        </w:rPr>
        <w:t xml:space="preserve"> </w:t>
      </w:r>
      <w:r>
        <w:rPr>
          <w:rFonts w:asciiTheme="majorBidi" w:hAnsiTheme="majorBidi" w:cstheme="majorBidi"/>
          <w:sz w:val="28"/>
          <w:szCs w:val="28"/>
          <w:rtl/>
        </w:rPr>
        <w:t>حيويا</w:t>
      </w:r>
      <w:r>
        <w:rPr>
          <w:rFonts w:asciiTheme="majorBidi" w:hAnsiTheme="majorBidi" w:cstheme="majorBidi"/>
          <w:sz w:val="28"/>
          <w:szCs w:val="28"/>
        </w:rPr>
        <w:t xml:space="preserve"> </w:t>
      </w:r>
      <w:r>
        <w:rPr>
          <w:rFonts w:asciiTheme="majorBidi" w:hAnsiTheme="majorBidi" w:cstheme="majorBidi"/>
          <w:sz w:val="28"/>
          <w:szCs w:val="28"/>
          <w:rtl/>
        </w:rPr>
        <w:t>لخلق</w:t>
      </w:r>
      <w:r>
        <w:rPr>
          <w:rFonts w:asciiTheme="majorBidi" w:hAnsiTheme="majorBidi" w:cstheme="majorBidi"/>
          <w:sz w:val="28"/>
          <w:szCs w:val="28"/>
        </w:rPr>
        <w:t xml:space="preserve"> </w:t>
      </w:r>
      <w:r>
        <w:rPr>
          <w:rFonts w:asciiTheme="majorBidi" w:hAnsiTheme="majorBidi" w:cstheme="majorBidi"/>
          <w:sz w:val="28"/>
          <w:szCs w:val="28"/>
          <w:rtl/>
        </w:rPr>
        <w:t>فرص</w:t>
      </w:r>
      <w:r>
        <w:rPr>
          <w:rFonts w:asciiTheme="majorBidi" w:hAnsiTheme="majorBidi" w:cstheme="majorBidi"/>
          <w:sz w:val="28"/>
          <w:szCs w:val="28"/>
        </w:rPr>
        <w:t xml:space="preserve"> </w:t>
      </w:r>
      <w:r>
        <w:rPr>
          <w:rFonts w:asciiTheme="majorBidi" w:hAnsiTheme="majorBidi" w:cstheme="majorBidi"/>
          <w:sz w:val="28"/>
          <w:szCs w:val="28"/>
          <w:rtl/>
        </w:rPr>
        <w:t>العمل وبالتالي</w:t>
      </w:r>
      <w:r>
        <w:rPr>
          <w:rFonts w:asciiTheme="majorBidi" w:hAnsiTheme="majorBidi" w:cstheme="majorBidi"/>
          <w:b/>
          <w:bCs/>
          <w:sz w:val="28"/>
          <w:szCs w:val="28"/>
          <w:rtl/>
          <w:lang w:bidi="ar-DZ"/>
        </w:rPr>
        <w:t xml:space="preserve"> </w:t>
      </w:r>
      <w:r>
        <w:rPr>
          <w:rFonts w:asciiTheme="majorBidi" w:hAnsiTheme="majorBidi" w:cstheme="majorBidi"/>
          <w:sz w:val="28"/>
          <w:szCs w:val="28"/>
          <w:rtl/>
        </w:rPr>
        <w:t>فهي</w:t>
      </w:r>
      <w:r>
        <w:rPr>
          <w:rFonts w:asciiTheme="majorBidi" w:hAnsiTheme="majorBidi" w:cstheme="majorBidi"/>
          <w:sz w:val="28"/>
          <w:szCs w:val="28"/>
        </w:rPr>
        <w:t xml:space="preserve"> </w:t>
      </w:r>
      <w:r>
        <w:rPr>
          <w:rFonts w:asciiTheme="majorBidi" w:hAnsiTheme="majorBidi" w:cstheme="majorBidi"/>
          <w:sz w:val="28"/>
          <w:szCs w:val="28"/>
          <w:rtl/>
        </w:rPr>
        <w:t>وسيلة</w:t>
      </w:r>
      <w:r>
        <w:rPr>
          <w:rFonts w:asciiTheme="majorBidi" w:hAnsiTheme="majorBidi" w:cstheme="majorBidi"/>
          <w:sz w:val="28"/>
          <w:szCs w:val="28"/>
        </w:rPr>
        <w:t xml:space="preserve"> </w:t>
      </w:r>
      <w:r>
        <w:rPr>
          <w:rFonts w:asciiTheme="majorBidi" w:hAnsiTheme="majorBidi" w:cstheme="majorBidi"/>
          <w:sz w:val="28"/>
          <w:szCs w:val="28"/>
          <w:rtl/>
        </w:rPr>
        <w:t>اقتصادية</w:t>
      </w:r>
      <w:r>
        <w:rPr>
          <w:rFonts w:asciiTheme="majorBidi" w:hAnsiTheme="majorBidi" w:cstheme="majorBidi"/>
          <w:sz w:val="28"/>
          <w:szCs w:val="28"/>
        </w:rPr>
        <w:t xml:space="preserve"> </w:t>
      </w:r>
      <w:r>
        <w:rPr>
          <w:rFonts w:asciiTheme="majorBidi" w:hAnsiTheme="majorBidi" w:cstheme="majorBidi"/>
          <w:sz w:val="28"/>
          <w:szCs w:val="28"/>
          <w:rtl/>
        </w:rPr>
        <w:t>وغاية</w:t>
      </w:r>
      <w:r>
        <w:rPr>
          <w:rFonts w:asciiTheme="majorBidi" w:hAnsiTheme="majorBidi" w:cstheme="majorBidi"/>
          <w:sz w:val="28"/>
          <w:szCs w:val="28"/>
        </w:rPr>
        <w:t xml:space="preserve"> </w:t>
      </w:r>
      <w:r>
        <w:rPr>
          <w:rFonts w:asciiTheme="majorBidi" w:hAnsiTheme="majorBidi" w:cstheme="majorBidi"/>
          <w:sz w:val="28"/>
          <w:szCs w:val="28"/>
          <w:rtl/>
        </w:rPr>
        <w:t>اجتماعية</w:t>
      </w:r>
      <w:r>
        <w:rPr>
          <w:rFonts w:asciiTheme="majorBidi" w:hAnsiTheme="majorBidi" w:cstheme="majorBidi"/>
          <w:sz w:val="28"/>
          <w:szCs w:val="28"/>
        </w:rPr>
        <w:t xml:space="preserve"> </w:t>
      </w:r>
      <w:r>
        <w:rPr>
          <w:rFonts w:asciiTheme="majorBidi" w:hAnsiTheme="majorBidi" w:cstheme="majorBidi"/>
          <w:sz w:val="28"/>
          <w:szCs w:val="28"/>
          <w:rtl/>
        </w:rPr>
        <w:t>يتحمل</w:t>
      </w:r>
      <w:r>
        <w:rPr>
          <w:rFonts w:asciiTheme="majorBidi" w:hAnsiTheme="majorBidi" w:cstheme="majorBidi"/>
          <w:sz w:val="28"/>
          <w:szCs w:val="28"/>
        </w:rPr>
        <w:t xml:space="preserve"> </w:t>
      </w:r>
      <w:r>
        <w:rPr>
          <w:rFonts w:asciiTheme="majorBidi" w:hAnsiTheme="majorBidi" w:cstheme="majorBidi"/>
          <w:sz w:val="28"/>
          <w:szCs w:val="28"/>
          <w:rtl/>
        </w:rPr>
        <w:t>مسؤوليتها</w:t>
      </w:r>
      <w:r>
        <w:rPr>
          <w:rFonts w:asciiTheme="majorBidi" w:hAnsiTheme="majorBidi" w:cstheme="majorBidi"/>
          <w:sz w:val="28"/>
          <w:szCs w:val="28"/>
        </w:rPr>
        <w:t xml:space="preserve"> </w:t>
      </w:r>
      <w:r>
        <w:rPr>
          <w:rFonts w:asciiTheme="majorBidi" w:hAnsiTheme="majorBidi" w:cstheme="majorBidi"/>
          <w:sz w:val="28"/>
          <w:szCs w:val="28"/>
          <w:rtl/>
        </w:rPr>
        <w:t>كل أطراف المجتمع من حكومة وشعب، لهذا قامت العديد من الدول بوضع سياسات وهيئات مرافقة لمساعدة المؤسسات الصغيرة والمتوسطة الجديدة على التطور.</w:t>
      </w:r>
    </w:p>
    <w:p w:rsidR="0088660A" w:rsidRDefault="0088660A" w:rsidP="0088660A">
      <w:pPr>
        <w:spacing w:line="240" w:lineRule="auto"/>
        <w:jc w:val="both"/>
        <w:rPr>
          <w:rFonts w:asciiTheme="majorBidi" w:hAnsiTheme="majorBidi" w:cstheme="majorBidi"/>
          <w:b/>
          <w:bCs/>
          <w:sz w:val="28"/>
          <w:szCs w:val="28"/>
          <w:u w:val="single"/>
        </w:rPr>
      </w:pPr>
      <w:r>
        <w:rPr>
          <w:rFonts w:asciiTheme="majorBidi" w:hAnsiTheme="majorBidi" w:cstheme="majorBidi"/>
          <w:sz w:val="28"/>
          <w:szCs w:val="28"/>
          <w:rtl/>
        </w:rPr>
        <w:t>انطلاقا</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هذا</w:t>
      </w:r>
      <w:r>
        <w:rPr>
          <w:rFonts w:asciiTheme="majorBidi" w:hAnsiTheme="majorBidi" w:cstheme="majorBidi"/>
          <w:sz w:val="28"/>
          <w:szCs w:val="28"/>
        </w:rPr>
        <w:t xml:space="preserve"> </w:t>
      </w:r>
      <w:r>
        <w:rPr>
          <w:rFonts w:asciiTheme="majorBidi" w:hAnsiTheme="majorBidi" w:cstheme="majorBidi"/>
          <w:sz w:val="28"/>
          <w:szCs w:val="28"/>
          <w:rtl/>
        </w:rPr>
        <w:t>السياق، كان من</w:t>
      </w:r>
      <w:r>
        <w:rPr>
          <w:rFonts w:asciiTheme="majorBidi" w:hAnsiTheme="majorBidi" w:cstheme="majorBidi"/>
          <w:sz w:val="28"/>
          <w:szCs w:val="28"/>
        </w:rPr>
        <w:t xml:space="preserve"> </w:t>
      </w:r>
      <w:r>
        <w:rPr>
          <w:rFonts w:asciiTheme="majorBidi" w:hAnsiTheme="majorBidi" w:cstheme="majorBidi"/>
          <w:sz w:val="28"/>
          <w:szCs w:val="28"/>
          <w:rtl/>
        </w:rPr>
        <w:t>الضروري</w:t>
      </w:r>
      <w:r>
        <w:rPr>
          <w:rFonts w:asciiTheme="majorBidi" w:hAnsiTheme="majorBidi" w:cstheme="majorBidi"/>
          <w:sz w:val="28"/>
          <w:szCs w:val="28"/>
        </w:rPr>
        <w:t xml:space="preserve"> </w:t>
      </w:r>
      <w:r>
        <w:rPr>
          <w:rFonts w:asciiTheme="majorBidi" w:hAnsiTheme="majorBidi" w:cstheme="majorBidi"/>
          <w:sz w:val="28"/>
          <w:szCs w:val="28"/>
          <w:rtl/>
        </w:rPr>
        <w:t>أن تقوم الجزائر</w:t>
      </w:r>
      <w:r>
        <w:rPr>
          <w:rFonts w:asciiTheme="majorBidi" w:hAnsiTheme="majorBidi" w:cstheme="majorBidi"/>
          <w:sz w:val="28"/>
          <w:szCs w:val="28"/>
        </w:rPr>
        <w:t xml:space="preserve"> </w:t>
      </w:r>
      <w:r>
        <w:rPr>
          <w:rFonts w:asciiTheme="majorBidi" w:hAnsiTheme="majorBidi" w:cstheme="majorBidi"/>
          <w:sz w:val="28"/>
          <w:szCs w:val="28"/>
          <w:rtl/>
        </w:rPr>
        <w:t>بوضع</w:t>
      </w:r>
      <w:r>
        <w:rPr>
          <w:rFonts w:asciiTheme="majorBidi" w:hAnsiTheme="majorBidi" w:cstheme="majorBidi"/>
          <w:sz w:val="28"/>
          <w:szCs w:val="28"/>
        </w:rPr>
        <w:t xml:space="preserve"> </w:t>
      </w:r>
      <w:r>
        <w:rPr>
          <w:rFonts w:asciiTheme="majorBidi" w:hAnsiTheme="majorBidi" w:cstheme="majorBidi"/>
          <w:sz w:val="28"/>
          <w:szCs w:val="28"/>
          <w:rtl/>
        </w:rPr>
        <w:t>خطة</w:t>
      </w:r>
      <w:r>
        <w:rPr>
          <w:rFonts w:asciiTheme="majorBidi" w:hAnsiTheme="majorBidi" w:cstheme="majorBidi"/>
          <w:sz w:val="28"/>
          <w:szCs w:val="28"/>
        </w:rPr>
        <w:t xml:space="preserve"> </w:t>
      </w:r>
      <w:r>
        <w:rPr>
          <w:rFonts w:asciiTheme="majorBidi" w:hAnsiTheme="majorBidi" w:cstheme="majorBidi"/>
          <w:sz w:val="28"/>
          <w:szCs w:val="28"/>
          <w:rtl/>
        </w:rPr>
        <w:t>عمل</w:t>
      </w:r>
      <w:r>
        <w:rPr>
          <w:rFonts w:asciiTheme="majorBidi" w:hAnsiTheme="majorBidi" w:cstheme="majorBidi"/>
          <w:sz w:val="28"/>
          <w:szCs w:val="28"/>
        </w:rPr>
        <w:t xml:space="preserve"> </w:t>
      </w:r>
      <w:r>
        <w:rPr>
          <w:rFonts w:asciiTheme="majorBidi" w:hAnsiTheme="majorBidi" w:cstheme="majorBidi"/>
          <w:sz w:val="28"/>
          <w:szCs w:val="28"/>
          <w:rtl/>
        </w:rPr>
        <w:t>توجيهية</w:t>
      </w:r>
      <w:r>
        <w:rPr>
          <w:rFonts w:asciiTheme="majorBidi" w:hAnsiTheme="majorBidi" w:cstheme="majorBidi"/>
          <w:sz w:val="28"/>
          <w:szCs w:val="28"/>
        </w:rPr>
        <w:t xml:space="preserve"> </w:t>
      </w:r>
      <w:r>
        <w:rPr>
          <w:rFonts w:asciiTheme="majorBidi" w:hAnsiTheme="majorBidi" w:cstheme="majorBidi"/>
          <w:sz w:val="28"/>
          <w:szCs w:val="28"/>
          <w:rtl/>
        </w:rPr>
        <w:t>للمؤسسات الصغيرة والمتوسطة على المدى</w:t>
      </w:r>
      <w:r>
        <w:rPr>
          <w:rFonts w:asciiTheme="majorBidi" w:hAnsiTheme="majorBidi" w:cstheme="majorBidi"/>
          <w:sz w:val="28"/>
          <w:szCs w:val="28"/>
          <w:rtl/>
          <w:lang w:bidi="ar-DZ"/>
        </w:rPr>
        <w:t xml:space="preserve"> </w:t>
      </w:r>
      <w:r>
        <w:rPr>
          <w:rFonts w:asciiTheme="majorBidi" w:hAnsiTheme="majorBidi" w:cstheme="majorBidi"/>
          <w:sz w:val="28"/>
          <w:szCs w:val="28"/>
          <w:rtl/>
        </w:rPr>
        <w:t>المتوسط</w:t>
      </w:r>
      <w:r>
        <w:rPr>
          <w:rFonts w:asciiTheme="majorBidi" w:hAnsiTheme="majorBidi" w:cstheme="majorBidi"/>
          <w:sz w:val="28"/>
          <w:szCs w:val="28"/>
        </w:rPr>
        <w:t xml:space="preserve"> </w:t>
      </w:r>
      <w:r>
        <w:rPr>
          <w:rFonts w:asciiTheme="majorBidi" w:hAnsiTheme="majorBidi" w:cstheme="majorBidi"/>
          <w:sz w:val="28"/>
          <w:szCs w:val="28"/>
          <w:rtl/>
        </w:rPr>
        <w:t>والبعيد،</w:t>
      </w:r>
      <w:r>
        <w:rPr>
          <w:rFonts w:asciiTheme="majorBidi" w:hAnsiTheme="majorBidi" w:cstheme="majorBidi"/>
          <w:sz w:val="28"/>
          <w:szCs w:val="28"/>
        </w:rPr>
        <w:t xml:space="preserve"> </w:t>
      </w:r>
      <w:r>
        <w:rPr>
          <w:rFonts w:asciiTheme="majorBidi" w:hAnsiTheme="majorBidi" w:cstheme="majorBidi"/>
          <w:sz w:val="28"/>
          <w:szCs w:val="28"/>
          <w:rtl/>
        </w:rPr>
        <w:t>تكون</w:t>
      </w:r>
      <w:r>
        <w:rPr>
          <w:rFonts w:asciiTheme="majorBidi" w:hAnsiTheme="majorBidi" w:cstheme="majorBidi"/>
          <w:sz w:val="28"/>
          <w:szCs w:val="28"/>
        </w:rPr>
        <w:t xml:space="preserve"> </w:t>
      </w:r>
      <w:r>
        <w:rPr>
          <w:rFonts w:asciiTheme="majorBidi" w:hAnsiTheme="majorBidi" w:cstheme="majorBidi"/>
          <w:sz w:val="28"/>
          <w:szCs w:val="28"/>
          <w:rtl/>
        </w:rPr>
        <w:t>كفيلة</w:t>
      </w:r>
      <w:r>
        <w:rPr>
          <w:rFonts w:asciiTheme="majorBidi" w:hAnsiTheme="majorBidi" w:cstheme="majorBidi"/>
          <w:sz w:val="28"/>
          <w:szCs w:val="28"/>
        </w:rPr>
        <w:t xml:space="preserve"> </w:t>
      </w:r>
      <w:r>
        <w:rPr>
          <w:rFonts w:asciiTheme="majorBidi" w:hAnsiTheme="majorBidi" w:cstheme="majorBidi"/>
          <w:sz w:val="28"/>
          <w:szCs w:val="28"/>
          <w:rtl/>
        </w:rPr>
        <w:t>بإحداث</w:t>
      </w:r>
      <w:r>
        <w:rPr>
          <w:rFonts w:asciiTheme="majorBidi" w:hAnsiTheme="majorBidi" w:cstheme="majorBidi"/>
          <w:sz w:val="28"/>
          <w:szCs w:val="28"/>
        </w:rPr>
        <w:t xml:space="preserve"> </w:t>
      </w:r>
      <w:r>
        <w:rPr>
          <w:rFonts w:asciiTheme="majorBidi" w:hAnsiTheme="majorBidi" w:cstheme="majorBidi"/>
          <w:sz w:val="28"/>
          <w:szCs w:val="28"/>
          <w:rtl/>
        </w:rPr>
        <w:t>الدفعة</w:t>
      </w:r>
      <w:r>
        <w:rPr>
          <w:rFonts w:asciiTheme="majorBidi" w:hAnsiTheme="majorBidi" w:cstheme="majorBidi"/>
          <w:sz w:val="28"/>
          <w:szCs w:val="28"/>
        </w:rPr>
        <w:t xml:space="preserve"> </w:t>
      </w:r>
      <w:r>
        <w:rPr>
          <w:rFonts w:asciiTheme="majorBidi" w:hAnsiTheme="majorBidi" w:cstheme="majorBidi"/>
          <w:sz w:val="28"/>
          <w:szCs w:val="28"/>
          <w:rtl/>
        </w:rPr>
        <w:t>المطلوبة</w:t>
      </w:r>
      <w:r>
        <w:rPr>
          <w:rFonts w:asciiTheme="majorBidi" w:hAnsiTheme="majorBidi" w:cstheme="majorBidi"/>
          <w:sz w:val="28"/>
          <w:szCs w:val="28"/>
        </w:rPr>
        <w:t xml:space="preserve"> </w:t>
      </w:r>
      <w:r>
        <w:rPr>
          <w:rFonts w:asciiTheme="majorBidi" w:hAnsiTheme="majorBidi" w:cstheme="majorBidi"/>
          <w:sz w:val="28"/>
          <w:szCs w:val="28"/>
          <w:rtl/>
        </w:rPr>
        <w:t>لتحريك</w:t>
      </w:r>
      <w:r>
        <w:rPr>
          <w:rFonts w:asciiTheme="majorBidi" w:hAnsiTheme="majorBidi" w:cstheme="majorBidi"/>
          <w:sz w:val="28"/>
          <w:szCs w:val="28"/>
        </w:rPr>
        <w:t xml:space="preserve"> </w:t>
      </w:r>
      <w:r>
        <w:rPr>
          <w:rFonts w:asciiTheme="majorBidi" w:hAnsiTheme="majorBidi" w:cstheme="majorBidi"/>
          <w:sz w:val="28"/>
          <w:szCs w:val="28"/>
          <w:rtl/>
        </w:rPr>
        <w:t>عجلة</w:t>
      </w:r>
      <w:r>
        <w:rPr>
          <w:rFonts w:asciiTheme="majorBidi" w:hAnsiTheme="majorBidi" w:cstheme="majorBidi"/>
          <w:sz w:val="28"/>
          <w:szCs w:val="28"/>
        </w:rPr>
        <w:t xml:space="preserve"> </w:t>
      </w:r>
      <w:r>
        <w:rPr>
          <w:rFonts w:asciiTheme="majorBidi" w:hAnsiTheme="majorBidi" w:cstheme="majorBidi"/>
          <w:sz w:val="28"/>
          <w:szCs w:val="28"/>
          <w:rtl/>
        </w:rPr>
        <w:t>الاستثمار،</w:t>
      </w:r>
      <w:r>
        <w:rPr>
          <w:rFonts w:asciiTheme="majorBidi" w:hAnsiTheme="majorBidi" w:cstheme="majorBidi"/>
          <w:sz w:val="28"/>
          <w:szCs w:val="28"/>
        </w:rPr>
        <w:t xml:space="preserve"> </w:t>
      </w:r>
      <w:r>
        <w:rPr>
          <w:rFonts w:asciiTheme="majorBidi" w:hAnsiTheme="majorBidi" w:cstheme="majorBidi"/>
          <w:sz w:val="28"/>
          <w:szCs w:val="28"/>
          <w:rtl/>
        </w:rPr>
        <w:t>ولن</w:t>
      </w:r>
      <w:r>
        <w:rPr>
          <w:rFonts w:asciiTheme="majorBidi" w:hAnsiTheme="majorBidi" w:cstheme="majorBidi"/>
          <w:sz w:val="28"/>
          <w:szCs w:val="28"/>
        </w:rPr>
        <w:t xml:space="preserve"> </w:t>
      </w:r>
      <w:r>
        <w:rPr>
          <w:rFonts w:asciiTheme="majorBidi" w:hAnsiTheme="majorBidi" w:cstheme="majorBidi"/>
          <w:sz w:val="28"/>
          <w:szCs w:val="28"/>
          <w:rtl/>
        </w:rPr>
        <w:t>تكون لهذه الخطة</w:t>
      </w:r>
      <w:r>
        <w:rPr>
          <w:rFonts w:asciiTheme="majorBidi" w:hAnsiTheme="majorBidi" w:cstheme="majorBidi"/>
          <w:sz w:val="28"/>
          <w:szCs w:val="28"/>
        </w:rPr>
        <w:t xml:space="preserve"> </w:t>
      </w:r>
      <w:r>
        <w:rPr>
          <w:rFonts w:asciiTheme="majorBidi" w:hAnsiTheme="majorBidi" w:cstheme="majorBidi"/>
          <w:sz w:val="28"/>
          <w:szCs w:val="28"/>
          <w:rtl/>
        </w:rPr>
        <w:t>الأثر</w:t>
      </w:r>
      <w:r>
        <w:rPr>
          <w:rFonts w:asciiTheme="majorBidi" w:hAnsiTheme="majorBidi" w:cstheme="majorBidi"/>
          <w:sz w:val="28"/>
          <w:szCs w:val="28"/>
        </w:rPr>
        <w:t xml:space="preserve"> </w:t>
      </w:r>
      <w:r>
        <w:rPr>
          <w:rFonts w:asciiTheme="majorBidi" w:hAnsiTheme="majorBidi" w:cstheme="majorBidi"/>
          <w:sz w:val="28"/>
          <w:szCs w:val="28"/>
          <w:rtl/>
        </w:rPr>
        <w:t>الكبير</w:t>
      </w:r>
      <w:r>
        <w:rPr>
          <w:rFonts w:asciiTheme="majorBidi" w:hAnsiTheme="majorBidi" w:cstheme="majorBidi"/>
          <w:sz w:val="28"/>
          <w:szCs w:val="28"/>
        </w:rPr>
        <w:t xml:space="preserve"> </w:t>
      </w:r>
      <w:r>
        <w:rPr>
          <w:rFonts w:asciiTheme="majorBidi" w:hAnsiTheme="majorBidi" w:cstheme="majorBidi"/>
          <w:sz w:val="28"/>
          <w:szCs w:val="28"/>
          <w:rtl/>
        </w:rPr>
        <w:t>إلا</w:t>
      </w:r>
      <w:r>
        <w:rPr>
          <w:rFonts w:asciiTheme="majorBidi" w:hAnsiTheme="majorBidi" w:cstheme="majorBidi"/>
          <w:sz w:val="28"/>
          <w:szCs w:val="28"/>
        </w:rPr>
        <w:t xml:space="preserve"> </w:t>
      </w:r>
      <w:r>
        <w:rPr>
          <w:rFonts w:asciiTheme="majorBidi" w:hAnsiTheme="majorBidi" w:cstheme="majorBidi"/>
          <w:sz w:val="28"/>
          <w:szCs w:val="28"/>
          <w:rtl/>
        </w:rPr>
        <w:t>إذا</w:t>
      </w:r>
      <w:r>
        <w:rPr>
          <w:rFonts w:asciiTheme="majorBidi" w:hAnsiTheme="majorBidi" w:cstheme="majorBidi"/>
          <w:sz w:val="28"/>
          <w:szCs w:val="28"/>
        </w:rPr>
        <w:t xml:space="preserve"> </w:t>
      </w:r>
      <w:r>
        <w:rPr>
          <w:rFonts w:asciiTheme="majorBidi" w:hAnsiTheme="majorBidi" w:cstheme="majorBidi"/>
          <w:sz w:val="28"/>
          <w:szCs w:val="28"/>
          <w:rtl/>
        </w:rPr>
        <w:t>كانت</w:t>
      </w:r>
      <w:r>
        <w:rPr>
          <w:rFonts w:asciiTheme="majorBidi" w:hAnsiTheme="majorBidi" w:cstheme="majorBidi"/>
          <w:sz w:val="28"/>
          <w:szCs w:val="28"/>
        </w:rPr>
        <w:t xml:space="preserve"> </w:t>
      </w:r>
      <w:r>
        <w:rPr>
          <w:rFonts w:asciiTheme="majorBidi" w:hAnsiTheme="majorBidi" w:cstheme="majorBidi"/>
          <w:sz w:val="28"/>
          <w:szCs w:val="28"/>
          <w:rtl/>
        </w:rPr>
        <w:t>مقرونة</w:t>
      </w:r>
      <w:r>
        <w:rPr>
          <w:rFonts w:asciiTheme="majorBidi" w:hAnsiTheme="majorBidi" w:cstheme="majorBidi"/>
          <w:sz w:val="28"/>
          <w:szCs w:val="28"/>
        </w:rPr>
        <w:t xml:space="preserve"> </w:t>
      </w:r>
      <w:r>
        <w:rPr>
          <w:rFonts w:asciiTheme="majorBidi" w:hAnsiTheme="majorBidi" w:cstheme="majorBidi"/>
          <w:sz w:val="28"/>
          <w:szCs w:val="28"/>
          <w:rtl/>
        </w:rPr>
        <w:t>ومدعمة</w:t>
      </w:r>
      <w:r>
        <w:rPr>
          <w:rFonts w:asciiTheme="majorBidi" w:hAnsiTheme="majorBidi" w:cstheme="majorBidi"/>
          <w:sz w:val="28"/>
          <w:szCs w:val="28"/>
        </w:rPr>
        <w:t xml:space="preserve"> </w:t>
      </w:r>
      <w:r>
        <w:rPr>
          <w:rFonts w:asciiTheme="majorBidi" w:hAnsiTheme="majorBidi" w:cstheme="majorBidi"/>
          <w:sz w:val="28"/>
          <w:szCs w:val="28"/>
          <w:rtl/>
        </w:rPr>
        <w:t>بآليات</w:t>
      </w:r>
      <w:r>
        <w:rPr>
          <w:rFonts w:asciiTheme="majorBidi" w:hAnsiTheme="majorBidi" w:cstheme="majorBidi"/>
          <w:sz w:val="28"/>
          <w:szCs w:val="28"/>
        </w:rPr>
        <w:t xml:space="preserve"> </w:t>
      </w:r>
      <w:r>
        <w:rPr>
          <w:rFonts w:asciiTheme="majorBidi" w:hAnsiTheme="majorBidi" w:cstheme="majorBidi"/>
          <w:sz w:val="28"/>
          <w:szCs w:val="28"/>
          <w:rtl/>
        </w:rPr>
        <w:t>وهيئات</w:t>
      </w:r>
      <w:r>
        <w:rPr>
          <w:rFonts w:asciiTheme="majorBidi" w:hAnsiTheme="majorBidi" w:cstheme="majorBidi"/>
          <w:sz w:val="28"/>
          <w:szCs w:val="28"/>
        </w:rPr>
        <w:t xml:space="preserve"> </w:t>
      </w:r>
      <w:r>
        <w:rPr>
          <w:rFonts w:asciiTheme="majorBidi" w:hAnsiTheme="majorBidi" w:cstheme="majorBidi"/>
          <w:sz w:val="28"/>
          <w:szCs w:val="28"/>
          <w:rtl/>
        </w:rPr>
        <w:t>فعالة</w:t>
      </w:r>
      <w:r>
        <w:rPr>
          <w:rFonts w:asciiTheme="majorBidi" w:hAnsiTheme="majorBidi" w:cstheme="majorBidi"/>
          <w:sz w:val="28"/>
          <w:szCs w:val="28"/>
        </w:rPr>
        <w:t xml:space="preserve"> </w:t>
      </w:r>
      <w:r>
        <w:rPr>
          <w:rFonts w:asciiTheme="majorBidi" w:hAnsiTheme="majorBidi" w:cstheme="majorBidi"/>
          <w:sz w:val="28"/>
          <w:szCs w:val="28"/>
          <w:rtl/>
        </w:rPr>
        <w:t>قابلة</w:t>
      </w:r>
      <w:r>
        <w:rPr>
          <w:rFonts w:asciiTheme="majorBidi" w:hAnsiTheme="majorBidi" w:cstheme="majorBidi"/>
          <w:sz w:val="28"/>
          <w:szCs w:val="28"/>
        </w:rPr>
        <w:t xml:space="preserve"> </w:t>
      </w:r>
      <w:r>
        <w:rPr>
          <w:rFonts w:asciiTheme="majorBidi" w:hAnsiTheme="majorBidi" w:cstheme="majorBidi"/>
          <w:sz w:val="28"/>
          <w:szCs w:val="28"/>
          <w:rtl/>
        </w:rPr>
        <w:t>للتنفيذ</w:t>
      </w:r>
      <w:r>
        <w:rPr>
          <w:rFonts w:asciiTheme="majorBidi" w:hAnsiTheme="majorBidi" w:cstheme="majorBidi"/>
          <w:sz w:val="28"/>
          <w:szCs w:val="28"/>
        </w:rPr>
        <w:t xml:space="preserve"> </w:t>
      </w:r>
      <w:r>
        <w:rPr>
          <w:rFonts w:asciiTheme="majorBidi" w:hAnsiTheme="majorBidi" w:cstheme="majorBidi"/>
          <w:sz w:val="28"/>
          <w:szCs w:val="28"/>
          <w:rtl/>
        </w:rPr>
        <w:t>ومكيفة</w:t>
      </w:r>
      <w:r>
        <w:rPr>
          <w:rFonts w:asciiTheme="majorBidi" w:hAnsiTheme="majorBidi" w:cstheme="majorBidi"/>
          <w:sz w:val="28"/>
          <w:szCs w:val="28"/>
        </w:rPr>
        <w:t xml:space="preserve"> </w:t>
      </w:r>
      <w:r>
        <w:rPr>
          <w:rFonts w:asciiTheme="majorBidi" w:hAnsiTheme="majorBidi" w:cstheme="majorBidi"/>
          <w:sz w:val="28"/>
          <w:szCs w:val="28"/>
          <w:rtl/>
        </w:rPr>
        <w:t>مع</w:t>
      </w:r>
      <w:r>
        <w:rPr>
          <w:rFonts w:asciiTheme="majorBidi" w:hAnsiTheme="majorBidi" w:cstheme="majorBidi"/>
          <w:sz w:val="28"/>
          <w:szCs w:val="28"/>
        </w:rPr>
        <w:t xml:space="preserve"> </w:t>
      </w:r>
      <w:r>
        <w:rPr>
          <w:rFonts w:asciiTheme="majorBidi" w:hAnsiTheme="majorBidi" w:cstheme="majorBidi"/>
          <w:sz w:val="28"/>
          <w:szCs w:val="28"/>
          <w:rtl/>
        </w:rPr>
        <w:t>التحولات</w:t>
      </w:r>
      <w:r>
        <w:rPr>
          <w:rFonts w:asciiTheme="majorBidi" w:hAnsiTheme="majorBidi" w:cstheme="majorBidi"/>
          <w:sz w:val="28"/>
          <w:szCs w:val="28"/>
        </w:rPr>
        <w:t xml:space="preserve"> </w:t>
      </w:r>
      <w:r>
        <w:rPr>
          <w:rFonts w:asciiTheme="majorBidi" w:hAnsiTheme="majorBidi" w:cstheme="majorBidi"/>
          <w:sz w:val="28"/>
          <w:szCs w:val="28"/>
          <w:rtl/>
        </w:rPr>
        <w:t>الاقتصادية</w:t>
      </w:r>
      <w:r>
        <w:rPr>
          <w:rFonts w:asciiTheme="majorBidi" w:hAnsiTheme="majorBidi" w:cstheme="majorBidi"/>
          <w:sz w:val="28"/>
          <w:szCs w:val="28"/>
        </w:rPr>
        <w:t xml:space="preserve"> </w:t>
      </w:r>
      <w:r>
        <w:rPr>
          <w:rFonts w:asciiTheme="majorBidi" w:hAnsiTheme="majorBidi" w:cstheme="majorBidi"/>
          <w:sz w:val="28"/>
          <w:szCs w:val="28"/>
          <w:rtl/>
        </w:rPr>
        <w:t>الجديدة</w:t>
      </w:r>
      <w:r>
        <w:rPr>
          <w:rFonts w:asciiTheme="majorBidi" w:hAnsiTheme="majorBidi" w:cstheme="majorBidi"/>
          <w:sz w:val="28"/>
          <w:szCs w:val="28"/>
        </w:rPr>
        <w:t xml:space="preserve"> </w:t>
      </w:r>
      <w:r>
        <w:rPr>
          <w:rFonts w:asciiTheme="majorBidi" w:hAnsiTheme="majorBidi" w:cstheme="majorBidi"/>
          <w:sz w:val="28"/>
          <w:szCs w:val="28"/>
          <w:rtl/>
        </w:rPr>
        <w:t>الغاية</w:t>
      </w:r>
      <w:r>
        <w:rPr>
          <w:rFonts w:asciiTheme="majorBidi" w:hAnsiTheme="majorBidi" w:cstheme="majorBidi"/>
          <w:sz w:val="28"/>
          <w:szCs w:val="28"/>
        </w:rPr>
        <w:t xml:space="preserve"> </w:t>
      </w:r>
      <w:r>
        <w:rPr>
          <w:rFonts w:asciiTheme="majorBidi" w:hAnsiTheme="majorBidi" w:cstheme="majorBidi"/>
          <w:sz w:val="28"/>
          <w:szCs w:val="28"/>
          <w:rtl/>
        </w:rPr>
        <w:t>منها</w:t>
      </w:r>
      <w:r>
        <w:rPr>
          <w:rFonts w:asciiTheme="majorBidi" w:hAnsiTheme="majorBidi" w:cstheme="majorBidi"/>
          <w:sz w:val="28"/>
          <w:szCs w:val="28"/>
        </w:rPr>
        <w:t xml:space="preserve"> </w:t>
      </w:r>
      <w:r>
        <w:rPr>
          <w:rFonts w:asciiTheme="majorBidi" w:hAnsiTheme="majorBidi" w:cstheme="majorBidi"/>
          <w:sz w:val="28"/>
          <w:szCs w:val="28"/>
          <w:rtl/>
        </w:rPr>
        <w:t xml:space="preserve">تجاوز مختلف </w:t>
      </w:r>
      <w:r>
        <w:rPr>
          <w:rFonts w:asciiTheme="majorBidi" w:hAnsiTheme="majorBidi" w:cstheme="majorBidi"/>
          <w:sz w:val="28"/>
          <w:szCs w:val="28"/>
          <w:rtl/>
          <w:lang w:bidi="ar-DZ"/>
        </w:rPr>
        <w:t>العراقيل</w:t>
      </w:r>
      <w:r>
        <w:rPr>
          <w:rFonts w:asciiTheme="majorBidi" w:hAnsiTheme="majorBidi" w:cstheme="majorBidi"/>
          <w:sz w:val="28"/>
          <w:szCs w:val="28"/>
          <w:lang w:bidi="ar-DZ"/>
        </w:rPr>
        <w:t xml:space="preserve"> </w:t>
      </w:r>
      <w:r>
        <w:rPr>
          <w:rFonts w:asciiTheme="majorBidi" w:hAnsiTheme="majorBidi" w:cstheme="majorBidi"/>
          <w:sz w:val="28"/>
          <w:szCs w:val="28"/>
          <w:rtl/>
        </w:rPr>
        <w:t>والمشاكل</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تحول</w:t>
      </w:r>
      <w:r>
        <w:rPr>
          <w:rFonts w:asciiTheme="majorBidi" w:hAnsiTheme="majorBidi" w:cstheme="majorBidi"/>
          <w:sz w:val="28"/>
          <w:szCs w:val="28"/>
        </w:rPr>
        <w:t xml:space="preserve"> </w:t>
      </w:r>
      <w:r>
        <w:rPr>
          <w:rFonts w:asciiTheme="majorBidi" w:hAnsiTheme="majorBidi" w:cstheme="majorBidi"/>
          <w:sz w:val="28"/>
          <w:szCs w:val="28"/>
          <w:rtl/>
        </w:rPr>
        <w:t>دون</w:t>
      </w:r>
      <w:r>
        <w:rPr>
          <w:rFonts w:asciiTheme="majorBidi" w:hAnsiTheme="majorBidi" w:cstheme="majorBidi"/>
          <w:sz w:val="28"/>
          <w:szCs w:val="28"/>
        </w:rPr>
        <w:t xml:space="preserve"> </w:t>
      </w:r>
      <w:r>
        <w:rPr>
          <w:rFonts w:asciiTheme="majorBidi" w:hAnsiTheme="majorBidi" w:cstheme="majorBidi"/>
          <w:sz w:val="28"/>
          <w:szCs w:val="28"/>
          <w:rtl/>
        </w:rPr>
        <w:t>تنمية</w:t>
      </w:r>
      <w:r>
        <w:rPr>
          <w:rFonts w:asciiTheme="majorBidi" w:hAnsiTheme="majorBidi" w:cstheme="majorBidi"/>
          <w:sz w:val="28"/>
          <w:szCs w:val="28"/>
        </w:rPr>
        <w:t xml:space="preserve"> </w:t>
      </w:r>
      <w:r>
        <w:rPr>
          <w:rFonts w:asciiTheme="majorBidi" w:hAnsiTheme="majorBidi" w:cstheme="majorBidi"/>
          <w:sz w:val="28"/>
          <w:szCs w:val="28"/>
          <w:rtl/>
        </w:rPr>
        <w:t>هذا</w:t>
      </w:r>
      <w:r>
        <w:rPr>
          <w:rFonts w:asciiTheme="majorBidi" w:hAnsiTheme="majorBidi" w:cstheme="majorBidi"/>
          <w:sz w:val="28"/>
          <w:szCs w:val="28"/>
        </w:rPr>
        <w:t xml:space="preserve"> </w:t>
      </w:r>
      <w:r>
        <w:rPr>
          <w:rFonts w:asciiTheme="majorBidi" w:hAnsiTheme="majorBidi" w:cstheme="majorBidi"/>
          <w:sz w:val="28"/>
          <w:szCs w:val="28"/>
          <w:rtl/>
        </w:rPr>
        <w:t>القطاع</w:t>
      </w:r>
      <w:r>
        <w:rPr>
          <w:rFonts w:asciiTheme="majorBidi" w:hAnsiTheme="majorBidi" w:cstheme="majorBidi"/>
          <w:sz w:val="28"/>
          <w:szCs w:val="28"/>
        </w:rPr>
        <w:t xml:space="preserve"> </w:t>
      </w:r>
      <w:r>
        <w:rPr>
          <w:rFonts w:asciiTheme="majorBidi" w:hAnsiTheme="majorBidi" w:cstheme="majorBidi"/>
          <w:sz w:val="28"/>
          <w:szCs w:val="28"/>
          <w:rtl/>
        </w:rPr>
        <w:t>الحيوي</w:t>
      </w:r>
      <w:r>
        <w:rPr>
          <w:rFonts w:asciiTheme="majorBidi" w:hAnsiTheme="majorBidi" w:cstheme="majorBidi"/>
          <w:sz w:val="28"/>
          <w:szCs w:val="28"/>
        </w:rPr>
        <w:t>.</w:t>
      </w:r>
    </w:p>
    <w:p w:rsidR="0088660A" w:rsidRDefault="0088660A" w:rsidP="0088660A">
      <w:pPr>
        <w:spacing w:line="240" w:lineRule="auto"/>
        <w:jc w:val="both"/>
        <w:rPr>
          <w:rFonts w:asciiTheme="majorBidi" w:hAnsiTheme="majorBidi" w:cstheme="majorBidi"/>
          <w:sz w:val="28"/>
          <w:szCs w:val="28"/>
          <w:rtl/>
        </w:rPr>
      </w:pPr>
      <w:r>
        <w:rPr>
          <w:rFonts w:asciiTheme="majorBidi" w:hAnsiTheme="majorBidi" w:cstheme="majorBidi"/>
          <w:b/>
          <w:bCs/>
          <w:sz w:val="28"/>
          <w:szCs w:val="28"/>
          <w:rtl/>
        </w:rPr>
        <w:t xml:space="preserve">1- عموميات حول المرافقة </w:t>
      </w:r>
      <w:proofErr w:type="spellStart"/>
      <w:r>
        <w:rPr>
          <w:rFonts w:asciiTheme="majorBidi" w:hAnsiTheme="majorBidi" w:cstheme="majorBidi"/>
          <w:b/>
          <w:bCs/>
          <w:sz w:val="28"/>
          <w:szCs w:val="28"/>
          <w:rtl/>
        </w:rPr>
        <w:t>المقاولاتية</w:t>
      </w:r>
      <w:proofErr w:type="spellEnd"/>
    </w:p>
    <w:p w:rsidR="0088660A" w:rsidRDefault="0088660A" w:rsidP="0088660A">
      <w:pPr>
        <w:spacing w:line="240" w:lineRule="auto"/>
        <w:jc w:val="both"/>
        <w:rPr>
          <w:rFonts w:cs="Simplified Arabic"/>
          <w:sz w:val="28"/>
          <w:szCs w:val="28"/>
          <w:rtl/>
        </w:rPr>
      </w:pPr>
      <w:r>
        <w:rPr>
          <w:rFonts w:asciiTheme="majorBidi" w:hAnsiTheme="majorBidi" w:cstheme="majorBidi"/>
          <w:sz w:val="28"/>
          <w:szCs w:val="28"/>
          <w:rtl/>
        </w:rPr>
        <w:t xml:space="preserve">تعتبر هيئات دعم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ومرافقة المؤسسات الصغيرة والمتوسطة أحد أهم المفاهيم الجديدة في علوم التسيير، فلقد أوضحت التجارب العالمية مدى قدرة هيئات دعم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على تشجيع التنمية الاقتصادية من خلال مساهمتها </w:t>
      </w:r>
      <w:r>
        <w:rPr>
          <w:rFonts w:asciiTheme="majorBidi" w:hAnsiTheme="majorBidi" w:cstheme="majorBidi"/>
          <w:sz w:val="28"/>
          <w:szCs w:val="28"/>
          <w:rtl/>
          <w:lang w:bidi="ar-DZ"/>
        </w:rPr>
        <w:t>دعم</w:t>
      </w:r>
      <w:r>
        <w:rPr>
          <w:rFonts w:asciiTheme="majorBidi" w:hAnsiTheme="majorBidi" w:cstheme="majorBidi"/>
          <w:sz w:val="28"/>
          <w:szCs w:val="28"/>
          <w:rtl/>
        </w:rPr>
        <w:t xml:space="preserve"> حركة إنشاء المؤسسات الاقتصادية في مختلف القطاعات حسب متطلبات التنمية المحلية لكل منطقة.</w:t>
      </w:r>
      <w:r>
        <w:rPr>
          <w:rFonts w:cs="Simplified Arabic"/>
          <w:sz w:val="28"/>
          <w:szCs w:val="28"/>
          <w:rtl/>
        </w:rPr>
        <w:t xml:space="preserve">    </w:t>
      </w:r>
    </w:p>
    <w:p w:rsidR="0088660A" w:rsidRDefault="0088660A" w:rsidP="0088660A">
      <w:pPr>
        <w:pStyle w:val="Sansinterligne"/>
        <w:bidi/>
        <w:jc w:val="both"/>
        <w:rPr>
          <w:rFonts w:asciiTheme="majorBidi" w:hAnsiTheme="majorBidi" w:cstheme="majorBidi"/>
          <w:b/>
          <w:bCs/>
          <w:sz w:val="28"/>
          <w:szCs w:val="28"/>
          <w:rtl/>
          <w:lang w:bidi="ar-DZ"/>
        </w:rPr>
      </w:pPr>
      <w:r>
        <w:rPr>
          <w:rFonts w:asciiTheme="majorBidi" w:hAnsiTheme="majorBidi" w:cstheme="majorBidi"/>
          <w:b/>
          <w:bCs/>
          <w:sz w:val="28"/>
          <w:szCs w:val="28"/>
          <w:rtl/>
          <w:lang w:bidi="ar-DZ"/>
        </w:rPr>
        <w:t>1-1-</w:t>
      </w:r>
      <w:r>
        <w:rPr>
          <w:rFonts w:asciiTheme="majorBidi" w:hAnsiTheme="majorBidi" w:cstheme="majorBidi"/>
          <w:b/>
          <w:bCs/>
          <w:sz w:val="28"/>
          <w:szCs w:val="28"/>
          <w:u w:val="thick"/>
          <w:rtl/>
          <w:lang w:bidi="ar-DZ"/>
        </w:rPr>
        <w:t xml:space="preserve"> </w:t>
      </w:r>
      <w:r>
        <w:rPr>
          <w:rFonts w:asciiTheme="majorBidi" w:hAnsiTheme="majorBidi" w:cstheme="majorBidi"/>
          <w:b/>
          <w:bCs/>
          <w:sz w:val="28"/>
          <w:szCs w:val="28"/>
          <w:rtl/>
          <w:lang w:bidi="ar-DZ"/>
        </w:rPr>
        <w:t xml:space="preserve">الخدمات التي تقدمها هيئات المرافقة </w:t>
      </w:r>
      <w:proofErr w:type="spellStart"/>
      <w:r>
        <w:rPr>
          <w:rFonts w:asciiTheme="majorBidi" w:hAnsiTheme="majorBidi" w:cstheme="majorBidi"/>
          <w:b/>
          <w:bCs/>
          <w:sz w:val="28"/>
          <w:szCs w:val="28"/>
          <w:rtl/>
          <w:lang w:bidi="ar-DZ"/>
        </w:rPr>
        <w:t>المقاولاتية</w:t>
      </w:r>
      <w:proofErr w:type="spellEnd"/>
      <w:r>
        <w:rPr>
          <w:rFonts w:asciiTheme="majorBidi" w:hAnsiTheme="majorBidi" w:cstheme="majorBidi"/>
          <w:b/>
          <w:bCs/>
          <w:sz w:val="28"/>
          <w:szCs w:val="28"/>
          <w:rtl/>
          <w:lang w:bidi="ar-DZ"/>
        </w:rPr>
        <w:t xml:space="preserve"> </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b/>
          <w:bCs/>
          <w:sz w:val="28"/>
          <w:szCs w:val="28"/>
          <w:rtl/>
          <w:lang w:bidi="ar-DZ"/>
        </w:rPr>
        <w:t xml:space="preserve"> </w:t>
      </w:r>
      <w:r>
        <w:rPr>
          <w:rFonts w:asciiTheme="majorBidi" w:hAnsiTheme="majorBidi" w:cstheme="majorBidi"/>
          <w:sz w:val="28"/>
          <w:szCs w:val="28"/>
          <w:rtl/>
          <w:lang w:bidi="ar-DZ"/>
        </w:rPr>
        <w:t xml:space="preserve">ارتكزت عمليات </w:t>
      </w:r>
      <w:proofErr w:type="gramStart"/>
      <w:r>
        <w:rPr>
          <w:rFonts w:asciiTheme="majorBidi" w:hAnsiTheme="majorBidi" w:cstheme="majorBidi"/>
          <w:sz w:val="28"/>
          <w:szCs w:val="28"/>
          <w:rtl/>
          <w:lang w:bidi="ar-DZ"/>
        </w:rPr>
        <w:t>دعم</w:t>
      </w:r>
      <w:proofErr w:type="gramEnd"/>
      <w:r>
        <w:rPr>
          <w:rFonts w:asciiTheme="majorBidi" w:hAnsiTheme="majorBidi" w:cstheme="majorBidi"/>
          <w:sz w:val="28"/>
          <w:szCs w:val="28"/>
          <w:rtl/>
          <w:lang w:bidi="ar-DZ"/>
        </w:rPr>
        <w:t xml:space="preserve"> ومرافقة المقاولات على ثلاثة محاور أساسية:</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الدعم</w:t>
      </w:r>
      <w:proofErr w:type="gramEnd"/>
      <w:r>
        <w:rPr>
          <w:rFonts w:asciiTheme="majorBidi" w:hAnsiTheme="majorBidi" w:cstheme="majorBidi"/>
          <w:sz w:val="28"/>
          <w:szCs w:val="28"/>
          <w:rtl/>
          <w:lang w:bidi="ar-DZ"/>
        </w:rPr>
        <w:t xml:space="preserve"> المالي: لمعالجة مشكل عدم كفاية الأموال اللازمة عند انطلاق المشاريع. </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تطوير</w:t>
      </w:r>
      <w:proofErr w:type="gramEnd"/>
      <w:r>
        <w:rPr>
          <w:rFonts w:asciiTheme="majorBidi" w:hAnsiTheme="majorBidi" w:cstheme="majorBidi"/>
          <w:sz w:val="28"/>
          <w:szCs w:val="28"/>
          <w:rtl/>
          <w:lang w:bidi="ar-DZ"/>
        </w:rPr>
        <w:t xml:space="preserve"> شبكات النصح والتكوين: في مجال إنشاء وتسيير المؤسسات الصغيرة...</w:t>
      </w:r>
      <w:proofErr w:type="gramStart"/>
      <w:r>
        <w:rPr>
          <w:rFonts w:asciiTheme="majorBidi" w:hAnsiTheme="majorBidi" w:cstheme="majorBidi"/>
          <w:sz w:val="28"/>
          <w:szCs w:val="28"/>
          <w:rtl/>
          <w:lang w:bidi="ar-DZ"/>
        </w:rPr>
        <w:t>وغيرها</w:t>
      </w:r>
      <w:proofErr w:type="gramEnd"/>
      <w:r>
        <w:rPr>
          <w:rFonts w:asciiTheme="majorBidi" w:hAnsiTheme="majorBidi" w:cstheme="majorBidi"/>
          <w:sz w:val="28"/>
          <w:szCs w:val="28"/>
          <w:rtl/>
          <w:lang w:bidi="ar-DZ"/>
        </w:rPr>
        <w:t>.</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-الدعم </w:t>
      </w:r>
      <w:proofErr w:type="spellStart"/>
      <w:r>
        <w:rPr>
          <w:rFonts w:asciiTheme="majorBidi" w:hAnsiTheme="majorBidi" w:cstheme="majorBidi"/>
          <w:sz w:val="28"/>
          <w:szCs w:val="28"/>
          <w:rtl/>
          <w:lang w:bidi="ar-DZ"/>
        </w:rPr>
        <w:t>اللوجيستيكي</w:t>
      </w:r>
      <w:proofErr w:type="spellEnd"/>
      <w:r>
        <w:rPr>
          <w:rFonts w:asciiTheme="majorBidi" w:hAnsiTheme="majorBidi" w:cstheme="majorBidi"/>
          <w:sz w:val="28"/>
          <w:szCs w:val="28"/>
          <w:rtl/>
          <w:lang w:bidi="ar-DZ"/>
        </w:rPr>
        <w:t xml:space="preserve">: توفير مقر لنشاط المقاولة في محلات متاحة وخلال فترات زمنية محدودة وخدمات إدارية مختلفة وذلك بشروط تحفيزية أقل تكلفة، بالإضافة إلى تقديم بعض النصائح البسيطة وتقوم بهذه العمليات من خلال الانفتاح على جميع شبكات الأعمال والهيئات الحكومية المختلفة لتدعيم هذه الهيئات.  </w:t>
      </w:r>
    </w:p>
    <w:p w:rsidR="0088660A" w:rsidRDefault="0088660A" w:rsidP="0088660A">
      <w:pPr>
        <w:spacing w:line="240" w:lineRule="auto"/>
        <w:jc w:val="both"/>
        <w:rPr>
          <w:rFonts w:asciiTheme="majorBidi" w:hAnsiTheme="majorBidi" w:cstheme="majorBidi"/>
          <w:sz w:val="28"/>
          <w:szCs w:val="28"/>
          <w:rtl/>
          <w:lang w:bidi="ar-DZ"/>
        </w:rPr>
      </w:pPr>
      <w:proofErr w:type="gramStart"/>
      <w:r>
        <w:rPr>
          <w:rFonts w:asciiTheme="majorBidi" w:hAnsiTheme="majorBidi" w:cstheme="majorBidi"/>
          <w:sz w:val="28"/>
          <w:szCs w:val="28"/>
          <w:rtl/>
          <w:lang w:bidi="ar-DZ"/>
        </w:rPr>
        <w:t>وعموما</w:t>
      </w:r>
      <w:proofErr w:type="gramEnd"/>
      <w:r>
        <w:rPr>
          <w:rFonts w:asciiTheme="majorBidi" w:hAnsiTheme="majorBidi" w:cstheme="majorBidi"/>
          <w:sz w:val="28"/>
          <w:szCs w:val="28"/>
          <w:rtl/>
          <w:lang w:bidi="ar-DZ"/>
        </w:rPr>
        <w:t xml:space="preserve"> أظهرت الدراسات العلمية مجموعة من الخدمات التي يمكن أن تقدمها هيئات المرافقة للمؤسسات الصغيرة، قبل وخلال وبعد إنشاء المؤسسة.</w:t>
      </w:r>
    </w:p>
    <w:p w:rsidR="0088660A" w:rsidRDefault="0088660A" w:rsidP="0088660A">
      <w:pPr>
        <w:spacing w:line="240" w:lineRule="auto"/>
        <w:jc w:val="both"/>
        <w:rPr>
          <w:rFonts w:asciiTheme="majorBidi" w:hAnsiTheme="majorBidi" w:cstheme="majorBidi"/>
          <w:b/>
          <w:bCs/>
          <w:sz w:val="28"/>
          <w:szCs w:val="28"/>
          <w:u w:val="thick"/>
          <w:rtl/>
          <w:lang w:bidi="ar-DZ"/>
        </w:rPr>
      </w:pPr>
      <w:r>
        <w:rPr>
          <w:rFonts w:asciiTheme="majorBidi" w:hAnsiTheme="majorBidi" w:cstheme="majorBidi"/>
          <w:sz w:val="28"/>
          <w:szCs w:val="28"/>
          <w:rtl/>
          <w:lang w:bidi="ar-DZ"/>
        </w:rPr>
        <w:t xml:space="preserve"> -</w:t>
      </w:r>
      <w:r>
        <w:rPr>
          <w:rFonts w:asciiTheme="majorBidi" w:hAnsiTheme="majorBidi" w:cstheme="majorBidi"/>
          <w:b/>
          <w:bCs/>
          <w:sz w:val="28"/>
          <w:szCs w:val="28"/>
          <w:rtl/>
          <w:lang w:bidi="ar-DZ"/>
        </w:rPr>
        <w:t xml:space="preserve">الاستقبال: </w:t>
      </w:r>
      <w:r>
        <w:rPr>
          <w:rFonts w:asciiTheme="majorBidi" w:hAnsiTheme="majorBidi" w:cstheme="majorBidi"/>
          <w:sz w:val="28"/>
          <w:szCs w:val="28"/>
          <w:rtl/>
        </w:rPr>
        <w:t>عند قدوم أي مقاول إلى هيئة المرافقة لأول مرة تقام معه جلسات أولى تسمى بالاستقبال ويختلف شكل الاستقبال من هيئة لأخرى، حيث أن بعضها يكتفي بأول لقاء لتقديم بعض المعلومات وتوجيه المقاول(حامل المشروع)، أما الأخرى فهي تقوم منذ اللقاء الأول تحليل وتقييم إمكانيات المشروع (شكل المشروع، المنتج، السوق...).</w:t>
      </w:r>
      <w:r>
        <w:rPr>
          <w:rStyle w:val="Appelnotedebasdep"/>
          <w:rFonts w:asciiTheme="majorBidi" w:hAnsiTheme="majorBidi" w:cstheme="majorBidi"/>
          <w:sz w:val="28"/>
          <w:szCs w:val="28"/>
          <w:rtl/>
        </w:rPr>
        <w:t xml:space="preserve"> </w:t>
      </w:r>
    </w:p>
    <w:p w:rsidR="0088660A" w:rsidRDefault="0088660A" w:rsidP="0088660A">
      <w:pPr>
        <w:spacing w:line="240" w:lineRule="auto"/>
        <w:jc w:val="both"/>
        <w:rPr>
          <w:rFonts w:asciiTheme="majorBidi" w:hAnsiTheme="majorBidi" w:cstheme="majorBidi"/>
          <w:sz w:val="28"/>
          <w:szCs w:val="28"/>
          <w:rtl/>
        </w:rPr>
      </w:pPr>
      <w:proofErr w:type="gramStart"/>
      <w:r>
        <w:rPr>
          <w:rFonts w:asciiTheme="majorBidi" w:hAnsiTheme="majorBidi" w:cstheme="majorBidi"/>
          <w:sz w:val="28"/>
          <w:szCs w:val="28"/>
          <w:rtl/>
        </w:rPr>
        <w:t>وبالتالي</w:t>
      </w:r>
      <w:proofErr w:type="gramEnd"/>
      <w:r>
        <w:rPr>
          <w:rFonts w:asciiTheme="majorBidi" w:hAnsiTheme="majorBidi" w:cstheme="majorBidi"/>
          <w:sz w:val="28"/>
          <w:szCs w:val="28"/>
          <w:rtl/>
        </w:rPr>
        <w:t xml:space="preserve"> </w:t>
      </w:r>
      <w:r>
        <w:rPr>
          <w:rFonts w:asciiTheme="majorBidi" w:hAnsiTheme="majorBidi" w:cstheme="majorBidi"/>
          <w:sz w:val="28"/>
          <w:szCs w:val="28"/>
          <w:rtl/>
          <w:lang w:bidi="ar-DZ"/>
        </w:rPr>
        <w:t xml:space="preserve">خدمة </w:t>
      </w:r>
      <w:r>
        <w:rPr>
          <w:rFonts w:asciiTheme="majorBidi" w:hAnsiTheme="majorBidi" w:cstheme="majorBidi"/>
          <w:sz w:val="28"/>
          <w:szCs w:val="28"/>
          <w:rtl/>
        </w:rPr>
        <w:t>الاستقبال تقوم في الأساس على التعارف بين كل من حامل المشروع والهيئة المرافقة، كما تسعى إلى معرفة حالة تقدم المشروع، احتياجات المشروع،</w:t>
      </w:r>
      <w:r>
        <w:rPr>
          <w:rFonts w:asciiTheme="majorBidi" w:hAnsiTheme="majorBidi" w:cstheme="majorBidi"/>
          <w:sz w:val="28"/>
          <w:szCs w:val="28"/>
          <w:rtl/>
          <w:lang w:bidi="ar-DZ"/>
        </w:rPr>
        <w:t xml:space="preserve"> </w:t>
      </w:r>
      <w:r>
        <w:rPr>
          <w:rFonts w:asciiTheme="majorBidi" w:hAnsiTheme="majorBidi" w:cstheme="majorBidi"/>
          <w:sz w:val="28"/>
          <w:szCs w:val="28"/>
          <w:rtl/>
        </w:rPr>
        <w:t>التوفيق بين حاجيات هيئة الدعم ومتطلبات حامل المشروع.</w:t>
      </w:r>
      <w:r>
        <w:rPr>
          <w:rStyle w:val="Appelnotedebasdep"/>
          <w:rFonts w:asciiTheme="majorBidi" w:hAnsiTheme="majorBidi" w:cstheme="majorBidi"/>
          <w:sz w:val="28"/>
          <w:szCs w:val="28"/>
          <w:rtl/>
        </w:rPr>
        <w:t xml:space="preserve"> </w:t>
      </w:r>
    </w:p>
    <w:p w:rsidR="0088660A" w:rsidRDefault="0088660A" w:rsidP="0088660A">
      <w:pPr>
        <w:spacing w:line="240" w:lineRule="auto"/>
        <w:jc w:val="both"/>
        <w:rPr>
          <w:rFonts w:asciiTheme="majorBidi" w:hAnsiTheme="majorBidi" w:cstheme="majorBidi"/>
          <w:sz w:val="28"/>
          <w:szCs w:val="28"/>
          <w:rtl/>
        </w:rPr>
      </w:pPr>
      <w:r>
        <w:rPr>
          <w:rFonts w:asciiTheme="majorBidi" w:hAnsiTheme="majorBidi" w:cstheme="majorBidi"/>
          <w:sz w:val="28"/>
          <w:szCs w:val="28"/>
          <w:rtl/>
        </w:rPr>
        <w:lastRenderedPageBreak/>
        <w:t>وتختلف مدة وشكل الاستقبال من هيئة لأخرى، حيث يمكن أن تكون عبارة عن مقابلات و/أو مكالمات هاتفية دورية، أو عبارة عن مواعيد مستمرة، كما يمكن أن يكون استقبال حاملي المشاريع بشكل فردي أو جماعي، بالإضافة إلى ذلك فمدة الاستقبال متغيرة أيضا من موعد واحد إلى عدة مواعيد ومن بضع دقائق إلى عدة ساعات حسب أهمية ونوع المشروع.</w:t>
      </w:r>
    </w:p>
    <w:p w:rsidR="0088660A" w:rsidRDefault="0088660A" w:rsidP="0088660A">
      <w:pPr>
        <w:spacing w:line="240" w:lineRule="auto"/>
        <w:jc w:val="both"/>
        <w:rPr>
          <w:rFonts w:asciiTheme="majorBidi" w:hAnsiTheme="majorBidi" w:cstheme="majorBidi"/>
          <w:sz w:val="28"/>
          <w:szCs w:val="28"/>
          <w:rtl/>
        </w:rPr>
      </w:pPr>
      <w:r>
        <w:rPr>
          <w:rFonts w:asciiTheme="majorBidi" w:hAnsiTheme="majorBidi" w:cstheme="majorBidi"/>
          <w:sz w:val="28"/>
          <w:szCs w:val="28"/>
          <w:rtl/>
        </w:rPr>
        <w:t>فعملية الاستقبال هي أول اتصال بين حامل المشروع وهيئة المرافقة، والتي يطغى عليها الطابع الإعلامي، حيث يتم فيه أخد فكرة حول هدف المشروع وأهميته وكذلك وضعية صاحب المشروع وما هي طموحاته وما ينتظره، في المقابل تسعى هيئة المرافقة في هذه المرحلة إلى تسليط الضوء على الخدمات التي يمكن أن تقدمها لحامل المشروع، وإظهار أهمية المرافقة في نجاح واستمرار المشروع، ولذلك تحتاج هذه الهيئات إلى كفاءات مهنية وخبرات عالية في الميدان  لاستقبال وتوجيه حاملي المشاريع، والإجابة على الأسئلة المختلفة للمقاولين الذين يختلفون في أهدافهم وطموحاتهم وفي أشكال المشاريع المقترحة.</w:t>
      </w:r>
    </w:p>
    <w:p w:rsidR="0088660A" w:rsidRDefault="0088660A" w:rsidP="0088660A">
      <w:pPr>
        <w:spacing w:line="240" w:lineRule="auto"/>
        <w:jc w:val="both"/>
        <w:rPr>
          <w:rFonts w:asciiTheme="majorBidi" w:hAnsiTheme="majorBidi" w:cstheme="majorBidi"/>
          <w:sz w:val="28"/>
          <w:szCs w:val="28"/>
          <w:rtl/>
        </w:rPr>
      </w:pPr>
      <w:r>
        <w:rPr>
          <w:rFonts w:asciiTheme="majorBidi" w:hAnsiTheme="majorBidi" w:cstheme="majorBidi"/>
          <w:i/>
          <w:iCs/>
          <w:sz w:val="28"/>
          <w:szCs w:val="28"/>
          <w:rtl/>
        </w:rPr>
        <w:t>-</w:t>
      </w:r>
      <w:r>
        <w:rPr>
          <w:rFonts w:asciiTheme="majorBidi" w:hAnsiTheme="majorBidi" w:cstheme="majorBidi"/>
          <w:b/>
          <w:bCs/>
          <w:sz w:val="28"/>
          <w:szCs w:val="28"/>
          <w:rtl/>
          <w:lang w:bidi="ar-DZ"/>
        </w:rPr>
        <w:t>تنفيذ المشروع:</w:t>
      </w:r>
      <w:r>
        <w:rPr>
          <w:rFonts w:asciiTheme="majorBidi" w:hAnsiTheme="majorBidi" w:cstheme="majorBidi"/>
          <w:b/>
          <w:bCs/>
          <w:sz w:val="28"/>
          <w:szCs w:val="28"/>
          <w:lang w:bidi="ar-DZ"/>
        </w:rPr>
        <w:t xml:space="preserve"> </w:t>
      </w:r>
      <w:r>
        <w:rPr>
          <w:rFonts w:asciiTheme="majorBidi" w:hAnsiTheme="majorBidi" w:cstheme="majorBidi"/>
          <w:color w:val="000000"/>
          <w:sz w:val="28"/>
          <w:szCs w:val="28"/>
          <w:shd w:val="clear" w:color="auto" w:fill="FFFFFF"/>
          <w:rtl/>
        </w:rPr>
        <w:t>عندما يقرر المقاول إنشاء مؤسسة يعتمد على رصيده من المعارف والمهارات التي تلقاها خلال التكوين، تجربة أو مهارة، وبالتالي يستخلص فكرة، وعندما يجدها ينبغي عليه التأكد من ترابط مشروعه بمؤهلاته، ومعرفة الصعوبات التي تواجهه والمحفزات التي تدفعه نحو المقاولة.</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proofErr w:type="gramStart"/>
      <w:r>
        <w:rPr>
          <w:rFonts w:asciiTheme="majorBidi" w:hAnsiTheme="majorBidi" w:cstheme="majorBidi"/>
          <w:color w:val="000000"/>
          <w:sz w:val="28"/>
          <w:szCs w:val="28"/>
          <w:shd w:val="clear" w:color="auto" w:fill="FFFFFF"/>
          <w:rtl/>
        </w:rPr>
        <w:t>وعندما</w:t>
      </w:r>
      <w:proofErr w:type="gramEnd"/>
      <w:r>
        <w:rPr>
          <w:rFonts w:asciiTheme="majorBidi" w:hAnsiTheme="majorBidi" w:cstheme="majorBidi"/>
          <w:color w:val="000000"/>
          <w:sz w:val="28"/>
          <w:szCs w:val="28"/>
          <w:shd w:val="clear" w:color="auto" w:fill="FFFFFF"/>
          <w:rtl/>
        </w:rPr>
        <w:t xml:space="preserve"> يصبح المقاول متأكد من اختياره وستعمل الجهة المرافقة على مساعدته من التأكد من إمكانية تنفيذ هذا المشروع من خلال:</w:t>
      </w:r>
    </w:p>
    <w:p w:rsidR="0088660A" w:rsidRDefault="0088660A" w:rsidP="0088660A">
      <w:pPr>
        <w:spacing w:line="240" w:lineRule="auto"/>
        <w:jc w:val="both"/>
        <w:rPr>
          <w:rStyle w:val="apple-converted-space"/>
          <w:rtl/>
        </w:rPr>
      </w:pPr>
      <w:r>
        <w:rPr>
          <w:rFonts w:asciiTheme="majorBidi" w:hAnsiTheme="majorBidi" w:cstheme="majorBidi"/>
          <w:color w:val="000000"/>
          <w:sz w:val="28"/>
          <w:szCs w:val="28"/>
          <w:shd w:val="clear" w:color="auto" w:fill="FFFFFF"/>
          <w:rtl/>
        </w:rPr>
        <w:t>-</w:t>
      </w:r>
      <w:r>
        <w:rPr>
          <w:rStyle w:val="apple-converted-space"/>
          <w:rFonts w:asciiTheme="majorBidi" w:hAnsiTheme="majorBidi" w:cstheme="majorBidi"/>
          <w:color w:val="000000"/>
          <w:sz w:val="28"/>
          <w:szCs w:val="28"/>
          <w:shd w:val="clear" w:color="auto" w:fill="FFFFFF"/>
        </w:rPr>
        <w:t> </w:t>
      </w:r>
      <w:r>
        <w:rPr>
          <w:rFonts w:asciiTheme="majorBidi" w:hAnsiTheme="majorBidi" w:cstheme="majorBidi"/>
          <w:color w:val="000000"/>
          <w:sz w:val="28"/>
          <w:szCs w:val="28"/>
          <w:shd w:val="clear" w:color="auto" w:fill="FFFFFF"/>
          <w:rtl/>
        </w:rPr>
        <w:t>تحديد الاختيارات الرئيسية للمشروع من خلال</w:t>
      </w:r>
      <w:r>
        <w:rPr>
          <w:rStyle w:val="apple-converted-space"/>
          <w:rFonts w:asciiTheme="majorBidi" w:hAnsiTheme="majorBidi" w:cstheme="majorBidi"/>
          <w:color w:val="000000"/>
          <w:sz w:val="28"/>
          <w:szCs w:val="28"/>
          <w:shd w:val="clear" w:color="auto" w:fill="FFFFFF"/>
          <w:rtl/>
        </w:rPr>
        <w:t xml:space="preserve"> </w:t>
      </w:r>
      <w:r>
        <w:rPr>
          <w:rFonts w:asciiTheme="majorBidi" w:hAnsiTheme="majorBidi" w:cstheme="majorBidi"/>
          <w:color w:val="000000"/>
          <w:sz w:val="28"/>
          <w:szCs w:val="28"/>
          <w:shd w:val="clear" w:color="auto" w:fill="FFFFFF"/>
          <w:rtl/>
        </w:rPr>
        <w:t>دراسة السوق (</w:t>
      </w:r>
      <w:proofErr w:type="gramStart"/>
      <w:r>
        <w:rPr>
          <w:rFonts w:asciiTheme="majorBidi" w:hAnsiTheme="majorBidi" w:cstheme="majorBidi"/>
          <w:color w:val="000000"/>
          <w:sz w:val="28"/>
          <w:szCs w:val="28"/>
          <w:shd w:val="clear" w:color="auto" w:fill="FFFFFF"/>
          <w:rtl/>
        </w:rPr>
        <w:t>العرض</w:t>
      </w:r>
      <w:proofErr w:type="gramEnd"/>
      <w:r>
        <w:rPr>
          <w:rFonts w:asciiTheme="majorBidi" w:hAnsiTheme="majorBidi" w:cstheme="majorBidi"/>
          <w:color w:val="000000"/>
          <w:sz w:val="28"/>
          <w:szCs w:val="28"/>
          <w:shd w:val="clear" w:color="auto" w:fill="FFFFFF"/>
          <w:rtl/>
        </w:rPr>
        <w:t xml:space="preserve"> والطلب، إمكانية إنجازه تجاريا).</w:t>
      </w:r>
      <w:r>
        <w:rPr>
          <w:rStyle w:val="apple-converted-space"/>
          <w:rFonts w:asciiTheme="majorBidi" w:hAnsiTheme="majorBidi" w:cstheme="majorBidi"/>
          <w:color w:val="000000"/>
          <w:sz w:val="28"/>
          <w:szCs w:val="28"/>
          <w:shd w:val="clear" w:color="auto" w:fill="FFFFFF"/>
        </w:rPr>
        <w:t> </w:t>
      </w:r>
    </w:p>
    <w:p w:rsidR="0088660A" w:rsidRDefault="0088660A" w:rsidP="0088660A">
      <w:pPr>
        <w:spacing w:line="240" w:lineRule="auto"/>
        <w:jc w:val="both"/>
        <w:rPr>
          <w:rtl/>
        </w:rPr>
      </w:pPr>
      <w:r>
        <w:rPr>
          <w:rStyle w:val="apple-converted-space"/>
          <w:rFonts w:asciiTheme="majorBidi" w:hAnsiTheme="majorBidi" w:cstheme="majorBidi"/>
          <w:color w:val="000000"/>
          <w:sz w:val="28"/>
          <w:szCs w:val="28"/>
          <w:shd w:val="clear" w:color="auto" w:fill="FFFFFF"/>
          <w:rtl/>
        </w:rPr>
        <w:t>-</w:t>
      </w:r>
      <w:r>
        <w:rPr>
          <w:rFonts w:asciiTheme="majorBidi" w:hAnsiTheme="majorBidi" w:cstheme="majorBidi"/>
          <w:color w:val="000000"/>
          <w:sz w:val="28"/>
          <w:szCs w:val="28"/>
          <w:shd w:val="clear" w:color="auto" w:fill="FFFFFF"/>
          <w:rtl/>
        </w:rPr>
        <w:t>الاختيارات التقنية التي تتمثل في الموارد البشرية،</w:t>
      </w:r>
      <w:r>
        <w:rPr>
          <w:rStyle w:val="apple-converted-space"/>
          <w:rFonts w:asciiTheme="majorBidi" w:hAnsiTheme="majorBidi" w:cstheme="majorBidi"/>
          <w:color w:val="000000"/>
          <w:sz w:val="28"/>
          <w:szCs w:val="28"/>
          <w:shd w:val="clear" w:color="auto" w:fill="FFFFFF"/>
        </w:rPr>
        <w:t> </w:t>
      </w:r>
      <w:r>
        <w:rPr>
          <w:rFonts w:asciiTheme="majorBidi" w:hAnsiTheme="majorBidi" w:cstheme="majorBidi"/>
          <w:color w:val="000000"/>
          <w:sz w:val="28"/>
          <w:szCs w:val="28"/>
          <w:shd w:val="clear" w:color="auto" w:fill="FFFFFF"/>
          <w:rtl/>
        </w:rPr>
        <w:t xml:space="preserve">الدراسة المالية (الاحتياجات، الموارد اللازمة، </w:t>
      </w:r>
      <w:proofErr w:type="spellStart"/>
      <w:r>
        <w:rPr>
          <w:rFonts w:asciiTheme="majorBidi" w:hAnsiTheme="majorBidi" w:cstheme="majorBidi"/>
          <w:color w:val="000000"/>
          <w:sz w:val="28"/>
          <w:szCs w:val="28"/>
          <w:shd w:val="clear" w:color="auto" w:fill="FFFFFF"/>
          <w:rtl/>
        </w:rPr>
        <w:t>المردودية</w:t>
      </w:r>
      <w:proofErr w:type="spellEnd"/>
      <w:r>
        <w:rPr>
          <w:rFonts w:asciiTheme="majorBidi" w:hAnsiTheme="majorBidi" w:cstheme="majorBidi"/>
          <w:color w:val="000000"/>
          <w:sz w:val="28"/>
          <w:szCs w:val="28"/>
          <w:shd w:val="clear" w:color="auto" w:fill="FFFFFF"/>
          <w:rtl/>
        </w:rPr>
        <w:t>، ... الخ).</w:t>
      </w:r>
      <w:r>
        <w:rPr>
          <w:rStyle w:val="Appelnotedebasdep"/>
          <w:rFonts w:asciiTheme="majorBidi" w:hAnsiTheme="majorBidi" w:cstheme="majorBidi"/>
          <w:sz w:val="28"/>
          <w:szCs w:val="28"/>
          <w:rtl/>
        </w:rPr>
        <w:t xml:space="preserve"> </w:t>
      </w:r>
    </w:p>
    <w:p w:rsidR="0088660A" w:rsidRDefault="0088660A" w:rsidP="0088660A">
      <w:pPr>
        <w:spacing w:line="240" w:lineRule="auto"/>
        <w:jc w:val="both"/>
        <w:rPr>
          <w:rStyle w:val="apple-converted-space"/>
          <w:rtl/>
        </w:rPr>
      </w:pPr>
      <w:r>
        <w:rPr>
          <w:rFonts w:asciiTheme="majorBidi" w:hAnsiTheme="majorBidi" w:cstheme="majorBidi"/>
          <w:sz w:val="28"/>
          <w:szCs w:val="28"/>
          <w:shd w:val="clear" w:color="auto" w:fill="FFFFFF"/>
          <w:rtl/>
        </w:rPr>
        <w:t xml:space="preserve">-اختيار الصيغة القانونية تكون </w:t>
      </w:r>
      <w:proofErr w:type="gramStart"/>
      <w:r>
        <w:rPr>
          <w:rFonts w:asciiTheme="majorBidi" w:hAnsiTheme="majorBidi" w:cstheme="majorBidi"/>
          <w:sz w:val="28"/>
          <w:szCs w:val="28"/>
          <w:shd w:val="clear" w:color="auto" w:fill="FFFFFF"/>
          <w:rtl/>
        </w:rPr>
        <w:t>إما</w:t>
      </w:r>
      <w:proofErr w:type="gramEnd"/>
      <w:r>
        <w:rPr>
          <w:rFonts w:asciiTheme="majorBidi" w:hAnsiTheme="majorBidi" w:cstheme="majorBidi"/>
          <w:sz w:val="28"/>
          <w:szCs w:val="28"/>
          <w:shd w:val="clear" w:color="auto" w:fill="FFFFFF"/>
          <w:rtl/>
        </w:rPr>
        <w:t xml:space="preserve"> شركة أموال أو أشخاص، أو فتحها باسمه كشخص طبيعي. </w:t>
      </w:r>
    </w:p>
    <w:p w:rsidR="0088660A" w:rsidRDefault="0088660A" w:rsidP="0088660A">
      <w:pPr>
        <w:spacing w:line="240" w:lineRule="auto"/>
        <w:jc w:val="both"/>
        <w:rPr>
          <w:rtl/>
        </w:rPr>
      </w:pPr>
      <w:r>
        <w:rPr>
          <w:rFonts w:asciiTheme="majorBidi" w:hAnsiTheme="majorBidi" w:cstheme="majorBidi"/>
          <w:sz w:val="28"/>
          <w:szCs w:val="28"/>
          <w:shd w:val="clear" w:color="auto" w:fill="FFFFFF"/>
          <w:rtl/>
        </w:rPr>
        <w:t xml:space="preserve">-القيام بدراسة تقنية-اقتصادية التي يمكن إعدادها </w:t>
      </w:r>
      <w:proofErr w:type="gramStart"/>
      <w:r>
        <w:rPr>
          <w:rFonts w:asciiTheme="majorBidi" w:hAnsiTheme="majorBidi" w:cstheme="majorBidi"/>
          <w:sz w:val="28"/>
          <w:szCs w:val="28"/>
          <w:shd w:val="clear" w:color="auto" w:fill="FFFFFF"/>
          <w:rtl/>
        </w:rPr>
        <w:t>من</w:t>
      </w:r>
      <w:proofErr w:type="gramEnd"/>
      <w:r>
        <w:rPr>
          <w:rFonts w:asciiTheme="majorBidi" w:hAnsiTheme="majorBidi" w:cstheme="majorBidi"/>
          <w:sz w:val="28"/>
          <w:szCs w:val="28"/>
          <w:shd w:val="clear" w:color="auto" w:fill="FFFFFF"/>
          <w:rtl/>
        </w:rPr>
        <w:t xml:space="preserve"> طرف</w:t>
      </w:r>
      <w:r>
        <w:rPr>
          <w:rStyle w:val="apple-converted-space"/>
          <w:rFonts w:asciiTheme="majorBidi" w:hAnsiTheme="majorBidi" w:cstheme="majorBidi"/>
          <w:sz w:val="28"/>
          <w:szCs w:val="28"/>
          <w:shd w:val="clear" w:color="auto" w:fill="FFFFFF"/>
        </w:rPr>
        <w:t> </w:t>
      </w:r>
      <w:r>
        <w:rPr>
          <w:rFonts w:asciiTheme="majorBidi" w:hAnsiTheme="majorBidi" w:cstheme="majorBidi"/>
          <w:sz w:val="28"/>
          <w:szCs w:val="28"/>
          <w:shd w:val="clear" w:color="auto" w:fill="FFFFFF"/>
          <w:rtl/>
        </w:rPr>
        <w:t>الجهة المرافقة أو على الأقل تساعد المقاول على إعدادها.</w:t>
      </w:r>
    </w:p>
    <w:p w:rsidR="0088660A" w:rsidRDefault="0088660A" w:rsidP="0088660A">
      <w:pPr>
        <w:spacing w:line="240" w:lineRule="auto"/>
        <w:jc w:val="both"/>
        <w:rPr>
          <w:rStyle w:val="apple-converted-space"/>
          <w:rtl/>
        </w:rPr>
      </w:pPr>
      <w:r>
        <w:rPr>
          <w:rFonts w:asciiTheme="majorBidi" w:hAnsiTheme="majorBidi" w:cstheme="majorBidi"/>
          <w:sz w:val="28"/>
          <w:szCs w:val="28"/>
          <w:shd w:val="clear" w:color="auto" w:fill="FFFFFF"/>
          <w:rtl/>
        </w:rPr>
        <w:t xml:space="preserve"> -</w:t>
      </w:r>
      <w:proofErr w:type="gramStart"/>
      <w:r>
        <w:rPr>
          <w:rFonts w:asciiTheme="majorBidi" w:hAnsiTheme="majorBidi" w:cstheme="majorBidi"/>
          <w:sz w:val="28"/>
          <w:szCs w:val="28"/>
          <w:shd w:val="clear" w:color="auto" w:fill="FFFFFF"/>
          <w:rtl/>
        </w:rPr>
        <w:t>وتقديم</w:t>
      </w:r>
      <w:proofErr w:type="gramEnd"/>
      <w:r>
        <w:rPr>
          <w:rFonts w:asciiTheme="majorBidi" w:hAnsiTheme="majorBidi" w:cstheme="majorBidi"/>
          <w:sz w:val="28"/>
          <w:szCs w:val="28"/>
          <w:shd w:val="clear" w:color="auto" w:fill="FFFFFF"/>
          <w:rtl/>
        </w:rPr>
        <w:t xml:space="preserve"> ملف المشروع من أجل التمويل، الذي يجب أن يكون كاملا ومختصرا ودقيقا وواضحا ومقنع</w:t>
      </w:r>
      <w:bookmarkStart w:id="0" w:name="Etape3"/>
      <w:r>
        <w:rPr>
          <w:rFonts w:asciiTheme="majorBidi" w:hAnsiTheme="majorBidi" w:cstheme="majorBidi"/>
          <w:sz w:val="28"/>
          <w:szCs w:val="28"/>
          <w:shd w:val="clear" w:color="auto" w:fill="FFFFFF"/>
          <w:rtl/>
        </w:rPr>
        <w:t xml:space="preserve"> عند موافقة الجهة المرافقة على المشروع تبدأ مرحلة إنجاز المشروع</w:t>
      </w:r>
      <w:bookmarkEnd w:id="0"/>
      <w:r>
        <w:rPr>
          <w:rFonts w:asciiTheme="majorBidi" w:hAnsiTheme="majorBidi" w:cstheme="majorBidi"/>
          <w:sz w:val="28"/>
          <w:szCs w:val="28"/>
          <w:shd w:val="clear" w:color="auto" w:fill="FFFFFF"/>
          <w:rtl/>
        </w:rPr>
        <w:t>، حيث يقوم المقاول بجمع الأموال الضرورية للتمويل</w:t>
      </w:r>
      <w:r>
        <w:rPr>
          <w:rFonts w:asciiTheme="majorBidi" w:hAnsiTheme="majorBidi" w:cstheme="majorBidi"/>
          <w:sz w:val="28"/>
          <w:szCs w:val="28"/>
          <w:shd w:val="clear" w:color="auto" w:fill="FFFFFF"/>
        </w:rPr>
        <w:t>.</w:t>
      </w:r>
      <w:r>
        <w:rPr>
          <w:rStyle w:val="apple-converted-space"/>
          <w:rFonts w:asciiTheme="majorBidi" w:hAnsiTheme="majorBidi" w:cstheme="majorBidi"/>
          <w:sz w:val="28"/>
          <w:szCs w:val="28"/>
          <w:shd w:val="clear" w:color="auto" w:fill="FFFFFF"/>
        </w:rPr>
        <w:t> </w:t>
      </w:r>
      <w:proofErr w:type="gramStart"/>
      <w:r>
        <w:rPr>
          <w:rFonts w:asciiTheme="majorBidi" w:hAnsiTheme="majorBidi" w:cstheme="majorBidi"/>
          <w:sz w:val="28"/>
          <w:szCs w:val="28"/>
          <w:shd w:val="clear" w:color="auto" w:fill="FFFFFF"/>
          <w:rtl/>
        </w:rPr>
        <w:t>تهيئة</w:t>
      </w:r>
      <w:proofErr w:type="gramEnd"/>
      <w:r>
        <w:rPr>
          <w:rFonts w:asciiTheme="majorBidi" w:hAnsiTheme="majorBidi" w:cstheme="majorBidi"/>
          <w:sz w:val="28"/>
          <w:szCs w:val="28"/>
          <w:shd w:val="clear" w:color="auto" w:fill="FFFFFF"/>
          <w:rtl/>
        </w:rPr>
        <w:t xml:space="preserve"> المحلات، اقتناء التجهيزات و وضعها</w:t>
      </w:r>
      <w:r>
        <w:rPr>
          <w:rStyle w:val="apple-converted-space"/>
          <w:rFonts w:asciiTheme="majorBidi" w:hAnsiTheme="majorBidi" w:cstheme="majorBidi"/>
          <w:sz w:val="28"/>
          <w:szCs w:val="28"/>
          <w:shd w:val="clear" w:color="auto" w:fill="FFFFFF"/>
        </w:rPr>
        <w:t> </w:t>
      </w:r>
      <w:r>
        <w:rPr>
          <w:rFonts w:asciiTheme="majorBidi" w:hAnsiTheme="majorBidi" w:cstheme="majorBidi"/>
          <w:sz w:val="28"/>
          <w:szCs w:val="28"/>
          <w:shd w:val="clear" w:color="auto" w:fill="FFFFFF"/>
          <w:rtl/>
        </w:rPr>
        <w:t>توظيف المستخدمين.</w:t>
      </w:r>
    </w:p>
    <w:p w:rsidR="0088660A" w:rsidRDefault="0088660A" w:rsidP="0088660A">
      <w:pPr>
        <w:spacing w:line="240" w:lineRule="auto"/>
        <w:jc w:val="both"/>
        <w:rPr>
          <w:rtl/>
          <w:lang w:eastAsia="fr-FR"/>
        </w:rPr>
      </w:pPr>
      <w:r>
        <w:rPr>
          <w:rFonts w:asciiTheme="majorBidi" w:hAnsiTheme="majorBidi" w:cstheme="majorBidi"/>
          <w:sz w:val="28"/>
          <w:szCs w:val="28"/>
          <w:rtl/>
          <w:lang w:eastAsia="fr-FR"/>
        </w:rPr>
        <w:t xml:space="preserve">عندما يقوم المقاول بالشروع في ممارسة نشاطه </w:t>
      </w:r>
      <w:proofErr w:type="gramStart"/>
      <w:r>
        <w:rPr>
          <w:rFonts w:asciiTheme="majorBidi" w:hAnsiTheme="majorBidi" w:cstheme="majorBidi"/>
          <w:sz w:val="28"/>
          <w:szCs w:val="28"/>
          <w:rtl/>
          <w:lang w:eastAsia="fr-FR"/>
        </w:rPr>
        <w:t>سيقوم</w:t>
      </w:r>
      <w:proofErr w:type="gramEnd"/>
      <w:r>
        <w:rPr>
          <w:rFonts w:asciiTheme="majorBidi" w:hAnsiTheme="majorBidi" w:cstheme="majorBidi"/>
          <w:sz w:val="28"/>
          <w:szCs w:val="28"/>
          <w:rtl/>
          <w:lang w:eastAsia="fr-FR"/>
        </w:rPr>
        <w:t xml:space="preserve"> </w:t>
      </w:r>
      <w:proofErr w:type="spellStart"/>
      <w:r>
        <w:rPr>
          <w:rFonts w:asciiTheme="majorBidi" w:hAnsiTheme="majorBidi" w:cstheme="majorBidi"/>
          <w:sz w:val="28"/>
          <w:szCs w:val="28"/>
          <w:rtl/>
          <w:lang w:eastAsia="fr-FR"/>
        </w:rPr>
        <w:t>بـ</w:t>
      </w:r>
      <w:proofErr w:type="spellEnd"/>
      <w:r>
        <w:rPr>
          <w:rFonts w:asciiTheme="majorBidi" w:hAnsiTheme="majorBidi" w:cstheme="majorBidi"/>
          <w:sz w:val="28"/>
          <w:szCs w:val="28"/>
          <w:rtl/>
          <w:lang w:eastAsia="fr-FR"/>
        </w:rPr>
        <w:t>:</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-التسجيل في السجل التجاري والإعلان عن الوجود لدى الضرائب.</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 xml:space="preserve">-اكتشاف والتعود على عالم المقاولة </w:t>
      </w:r>
      <w:proofErr w:type="gramStart"/>
      <w:r>
        <w:rPr>
          <w:rFonts w:asciiTheme="majorBidi" w:hAnsiTheme="majorBidi" w:cstheme="majorBidi"/>
          <w:sz w:val="28"/>
          <w:szCs w:val="28"/>
          <w:rtl/>
          <w:lang w:eastAsia="fr-FR"/>
        </w:rPr>
        <w:t>ومحيطها</w:t>
      </w:r>
      <w:proofErr w:type="gramEnd"/>
      <w:r>
        <w:rPr>
          <w:rFonts w:asciiTheme="majorBidi" w:hAnsiTheme="majorBidi" w:cstheme="majorBidi"/>
          <w:sz w:val="28"/>
          <w:szCs w:val="28"/>
          <w:rtl/>
          <w:lang w:eastAsia="fr-FR"/>
        </w:rPr>
        <w:t>.</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-العمل بالوسائل والإجراءات التي ستسمح للمقاول بمراقبة الفعالية التجارية والإدارية لمشروعه.</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 كما ينبغي على المقاول ما يلي:</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 xml:space="preserve">-إعداد قوائم مالية تبين وضعية نشاطاته التجارية </w:t>
      </w:r>
      <w:proofErr w:type="gramStart"/>
      <w:r>
        <w:rPr>
          <w:rFonts w:asciiTheme="majorBidi" w:hAnsiTheme="majorBidi" w:cstheme="majorBidi"/>
          <w:sz w:val="28"/>
          <w:szCs w:val="28"/>
          <w:rtl/>
          <w:lang w:eastAsia="fr-FR"/>
        </w:rPr>
        <w:t>ومشروعه</w:t>
      </w:r>
      <w:proofErr w:type="gramEnd"/>
      <w:r>
        <w:rPr>
          <w:rFonts w:asciiTheme="majorBidi" w:hAnsiTheme="majorBidi" w:cstheme="majorBidi"/>
          <w:sz w:val="28"/>
          <w:szCs w:val="28"/>
          <w:rtl/>
          <w:lang w:eastAsia="fr-FR"/>
        </w:rPr>
        <w:t>.</w:t>
      </w:r>
    </w:p>
    <w:p w:rsidR="0088660A" w:rsidRDefault="0088660A" w:rsidP="0088660A">
      <w:pPr>
        <w:spacing w:line="240" w:lineRule="auto"/>
        <w:jc w:val="both"/>
        <w:rPr>
          <w:rFonts w:asciiTheme="majorBidi" w:hAnsiTheme="majorBidi" w:cstheme="majorBidi"/>
          <w:sz w:val="28"/>
          <w:szCs w:val="28"/>
          <w:lang w:eastAsia="fr-FR"/>
        </w:rPr>
      </w:pPr>
      <w:r>
        <w:rPr>
          <w:rFonts w:asciiTheme="majorBidi" w:hAnsiTheme="majorBidi" w:cstheme="majorBidi"/>
          <w:sz w:val="28"/>
          <w:szCs w:val="28"/>
          <w:rtl/>
          <w:lang w:eastAsia="fr-FR"/>
        </w:rPr>
        <w:lastRenderedPageBreak/>
        <w:t>-</w:t>
      </w:r>
      <w:proofErr w:type="gramStart"/>
      <w:r>
        <w:rPr>
          <w:rFonts w:asciiTheme="majorBidi" w:hAnsiTheme="majorBidi" w:cstheme="majorBidi"/>
          <w:sz w:val="28"/>
          <w:szCs w:val="28"/>
          <w:rtl/>
          <w:lang w:eastAsia="fr-FR"/>
        </w:rPr>
        <w:t>مراقبة</w:t>
      </w:r>
      <w:proofErr w:type="gramEnd"/>
      <w:r>
        <w:rPr>
          <w:rFonts w:asciiTheme="majorBidi" w:hAnsiTheme="majorBidi" w:cstheme="majorBidi"/>
          <w:sz w:val="28"/>
          <w:szCs w:val="28"/>
          <w:rtl/>
          <w:lang w:eastAsia="fr-FR"/>
        </w:rPr>
        <w:t xml:space="preserve"> تطور نشاط المقاولة من خلال معاينة بعض مبادئ التسيير.</w:t>
      </w:r>
    </w:p>
    <w:p w:rsidR="0088660A" w:rsidRDefault="0088660A" w:rsidP="0088660A">
      <w:pPr>
        <w:spacing w:line="240" w:lineRule="auto"/>
        <w:jc w:val="both"/>
        <w:rPr>
          <w:rFonts w:asciiTheme="majorBidi" w:hAnsiTheme="majorBidi" w:cstheme="majorBidi"/>
          <w:sz w:val="28"/>
          <w:szCs w:val="28"/>
          <w:rtl/>
          <w:lang w:eastAsia="fr-FR"/>
        </w:rPr>
      </w:pPr>
      <w:r>
        <w:rPr>
          <w:rFonts w:asciiTheme="majorBidi" w:hAnsiTheme="majorBidi" w:cstheme="majorBidi"/>
          <w:sz w:val="28"/>
          <w:szCs w:val="28"/>
          <w:rtl/>
          <w:lang w:eastAsia="fr-FR"/>
        </w:rPr>
        <w:t xml:space="preserve">-وتعلم </w:t>
      </w:r>
      <w:proofErr w:type="gramStart"/>
      <w:r>
        <w:rPr>
          <w:rFonts w:asciiTheme="majorBidi" w:hAnsiTheme="majorBidi" w:cstheme="majorBidi"/>
          <w:sz w:val="28"/>
          <w:szCs w:val="28"/>
          <w:rtl/>
          <w:lang w:eastAsia="fr-FR"/>
        </w:rPr>
        <w:t>كيفية</w:t>
      </w:r>
      <w:proofErr w:type="gramEnd"/>
      <w:r>
        <w:rPr>
          <w:rFonts w:asciiTheme="majorBidi" w:hAnsiTheme="majorBidi" w:cstheme="majorBidi"/>
          <w:sz w:val="28"/>
          <w:szCs w:val="28"/>
          <w:rtl/>
          <w:lang w:eastAsia="fr-FR"/>
        </w:rPr>
        <w:t xml:space="preserve"> التصرف بسرعة في حالة وجود صعوبات.</w:t>
      </w:r>
    </w:p>
    <w:p w:rsidR="0088660A" w:rsidRDefault="0088660A" w:rsidP="0088660A">
      <w:pPr>
        <w:spacing w:line="240" w:lineRule="auto"/>
        <w:jc w:val="both"/>
        <w:rPr>
          <w:rFonts w:asciiTheme="majorBidi" w:hAnsiTheme="majorBidi" w:cstheme="majorBidi"/>
          <w:sz w:val="28"/>
          <w:szCs w:val="28"/>
          <w:rtl/>
        </w:rPr>
      </w:pPr>
      <w:proofErr w:type="gramStart"/>
      <w:r>
        <w:rPr>
          <w:rFonts w:asciiTheme="majorBidi" w:hAnsiTheme="majorBidi" w:cstheme="majorBidi"/>
          <w:sz w:val="28"/>
          <w:szCs w:val="28"/>
          <w:rtl/>
        </w:rPr>
        <w:t>وفي</w:t>
      </w:r>
      <w:proofErr w:type="gramEnd"/>
      <w:r>
        <w:rPr>
          <w:rFonts w:asciiTheme="majorBidi" w:hAnsiTheme="majorBidi" w:cstheme="majorBidi"/>
          <w:sz w:val="28"/>
          <w:szCs w:val="28"/>
          <w:rtl/>
        </w:rPr>
        <w:t xml:space="preserve"> مختلف خطوات تنفيذ المشروع تقوم الهيئة المرافقة بنصح و إرشاد المقاول و أحيانا تنظم دورات تكوينية وندوات و ورشات في مجالات مختلفة للمقاولين حتى يتمكنوا من تنفيذ وتسيير مشروعهم بأحسن الطرق الممكنة.</w:t>
      </w:r>
    </w:p>
    <w:p w:rsidR="0088660A" w:rsidRDefault="0088660A" w:rsidP="0088660A">
      <w:pPr>
        <w:spacing w:line="240" w:lineRule="auto"/>
        <w:jc w:val="both"/>
        <w:rPr>
          <w:rFonts w:asciiTheme="majorBidi" w:hAnsiTheme="majorBidi" w:cstheme="majorBidi"/>
          <w:b/>
          <w:bCs/>
          <w:sz w:val="28"/>
          <w:szCs w:val="28"/>
          <w:rtl/>
          <w:lang w:bidi="ar-DZ"/>
        </w:rPr>
      </w:pPr>
      <w:r>
        <w:rPr>
          <w:rFonts w:asciiTheme="majorBidi" w:hAnsiTheme="majorBidi" w:cstheme="majorBidi"/>
          <w:sz w:val="28"/>
          <w:szCs w:val="28"/>
          <w:rtl/>
          <w:lang w:bidi="ar-DZ"/>
        </w:rPr>
        <w:t>2-</w:t>
      </w:r>
      <w:r>
        <w:rPr>
          <w:rFonts w:asciiTheme="majorBidi" w:hAnsiTheme="majorBidi" w:cstheme="majorBidi"/>
          <w:b/>
          <w:bCs/>
          <w:sz w:val="28"/>
          <w:szCs w:val="28"/>
          <w:rtl/>
          <w:lang w:bidi="ar-DZ"/>
        </w:rPr>
        <w:t xml:space="preserve"> مراحل المرافقة </w:t>
      </w:r>
      <w:proofErr w:type="spellStart"/>
      <w:r>
        <w:rPr>
          <w:rFonts w:asciiTheme="majorBidi" w:hAnsiTheme="majorBidi" w:cstheme="majorBidi"/>
          <w:b/>
          <w:bCs/>
          <w:sz w:val="28"/>
          <w:szCs w:val="28"/>
          <w:rtl/>
          <w:lang w:bidi="ar-DZ"/>
        </w:rPr>
        <w:t>المقاولاتية</w:t>
      </w:r>
      <w:proofErr w:type="spellEnd"/>
      <w:r>
        <w:rPr>
          <w:rFonts w:asciiTheme="majorBidi" w:hAnsiTheme="majorBidi" w:cstheme="majorBidi"/>
          <w:b/>
          <w:bCs/>
          <w:sz w:val="28"/>
          <w:szCs w:val="28"/>
          <w:lang w:bidi="ar-DZ"/>
        </w:rPr>
        <w:t xml:space="preserve"> </w:t>
      </w:r>
    </w:p>
    <w:p w:rsidR="0088660A" w:rsidRDefault="0088660A" w:rsidP="0088660A">
      <w:pPr>
        <w:spacing w:line="240" w:lineRule="auto"/>
        <w:jc w:val="both"/>
        <w:rPr>
          <w:rFonts w:asciiTheme="majorBidi" w:hAnsiTheme="majorBidi" w:cstheme="majorBidi"/>
          <w:sz w:val="28"/>
          <w:szCs w:val="28"/>
          <w:rtl/>
          <w:lang w:bidi="ar-DZ"/>
        </w:rPr>
      </w:pPr>
      <w:proofErr w:type="gramStart"/>
      <w:r>
        <w:rPr>
          <w:rFonts w:asciiTheme="majorBidi" w:hAnsiTheme="majorBidi" w:cstheme="majorBidi"/>
          <w:sz w:val="28"/>
          <w:szCs w:val="28"/>
          <w:rtl/>
          <w:lang w:bidi="ar-DZ"/>
        </w:rPr>
        <w:t>في</w:t>
      </w:r>
      <w:proofErr w:type="gramEnd"/>
      <w:r>
        <w:rPr>
          <w:rFonts w:asciiTheme="majorBidi" w:hAnsiTheme="majorBidi" w:cstheme="majorBidi"/>
          <w:sz w:val="28"/>
          <w:szCs w:val="28"/>
          <w:rtl/>
          <w:lang w:bidi="ar-DZ"/>
        </w:rPr>
        <w:t xml:space="preserve"> هذا المطلب سنتناول مختلف مراحل المقاولة و ما تنطوي عليها من خطوات و تسهيلات التي تقدمها الهيئة المرافقة، وهذا من خلال الفروع التالية:  </w:t>
      </w:r>
    </w:p>
    <w:p w:rsidR="0088660A" w:rsidRDefault="0088660A" w:rsidP="0088660A">
      <w:pPr>
        <w:spacing w:line="240" w:lineRule="auto"/>
        <w:jc w:val="both"/>
        <w:rPr>
          <w:rFonts w:asciiTheme="majorBidi" w:hAnsiTheme="majorBidi" w:cstheme="majorBidi"/>
          <w:b/>
          <w:bCs/>
          <w:sz w:val="28"/>
          <w:szCs w:val="28"/>
          <w:rtl/>
          <w:lang w:bidi="ar-DZ"/>
        </w:rPr>
      </w:pPr>
      <w:r>
        <w:rPr>
          <w:rFonts w:asciiTheme="majorBidi" w:hAnsiTheme="majorBidi" w:cstheme="majorBidi"/>
          <w:b/>
          <w:bCs/>
          <w:i/>
          <w:iCs/>
          <w:sz w:val="28"/>
          <w:szCs w:val="28"/>
          <w:rtl/>
          <w:lang w:bidi="ar-DZ"/>
        </w:rPr>
        <w:t>-</w:t>
      </w:r>
      <w:proofErr w:type="gramStart"/>
      <w:r>
        <w:rPr>
          <w:rFonts w:asciiTheme="majorBidi" w:hAnsiTheme="majorBidi" w:cstheme="majorBidi"/>
          <w:b/>
          <w:bCs/>
          <w:sz w:val="28"/>
          <w:szCs w:val="28"/>
          <w:rtl/>
          <w:lang w:bidi="ar-DZ"/>
        </w:rPr>
        <w:t>قبل</w:t>
      </w:r>
      <w:proofErr w:type="gramEnd"/>
      <w:r>
        <w:rPr>
          <w:rFonts w:asciiTheme="majorBidi" w:hAnsiTheme="majorBidi" w:cstheme="majorBidi"/>
          <w:b/>
          <w:bCs/>
          <w:sz w:val="28"/>
          <w:szCs w:val="28"/>
          <w:rtl/>
          <w:lang w:bidi="ar-DZ"/>
        </w:rPr>
        <w:t xml:space="preserve"> البداية في تنفيذ المشروع: </w:t>
      </w:r>
      <w:r>
        <w:rPr>
          <w:rFonts w:asciiTheme="majorBidi" w:hAnsiTheme="majorBidi" w:cstheme="majorBidi"/>
          <w:sz w:val="28"/>
          <w:szCs w:val="28"/>
          <w:rtl/>
          <w:lang w:bidi="ar-DZ"/>
        </w:rPr>
        <w:t>إن هيئة المرافقة مكلفة بمجموعة من الصلاحيات والتي تقع على عاتقها من أجل الاضطلاع بمهمتها على أحسن وجه، وهذه الصلاحيات يمكن تلخيصها فيما يلي:</w:t>
      </w:r>
    </w:p>
    <w:p w:rsidR="0088660A" w:rsidRDefault="0088660A" w:rsidP="0088660A">
      <w:pPr>
        <w:spacing w:line="240" w:lineRule="auto"/>
        <w:ind w:hanging="2"/>
        <w:jc w:val="both"/>
        <w:rPr>
          <w:rFonts w:asciiTheme="majorBidi" w:hAnsiTheme="majorBidi" w:cstheme="majorBidi"/>
          <w:sz w:val="28"/>
          <w:szCs w:val="28"/>
          <w:rtl/>
          <w:lang w:bidi="ar-DZ"/>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التوجيه</w:t>
      </w:r>
      <w:proofErr w:type="gramEnd"/>
      <w:r>
        <w:rPr>
          <w:rFonts w:asciiTheme="majorBidi" w:hAnsiTheme="majorBidi" w:cstheme="majorBidi"/>
          <w:sz w:val="28"/>
          <w:szCs w:val="28"/>
          <w:rtl/>
          <w:lang w:bidi="ar-DZ"/>
        </w:rPr>
        <w:t xml:space="preserve"> والتشجيع من خلال الاستقبال الجيد للمقاول و مناقشة الفكرة معه ومحاولة إثرائها معه وتحسينها، وتشجيع المقاول بتوجيهي نحو أحسن طريقة لتنفيذ مشروعه.</w:t>
      </w:r>
    </w:p>
    <w:p w:rsidR="0088660A" w:rsidRDefault="0088660A" w:rsidP="0088660A">
      <w:pPr>
        <w:pStyle w:val="Paragraphedeliste"/>
        <w:bidi/>
        <w:spacing w:after="0" w:line="240" w:lineRule="auto"/>
        <w:ind w:left="0"/>
        <w:jc w:val="both"/>
        <w:rPr>
          <w:rFonts w:asciiTheme="majorBidi" w:hAnsiTheme="majorBidi" w:cstheme="majorBidi"/>
          <w:sz w:val="28"/>
          <w:szCs w:val="28"/>
        </w:rPr>
      </w:pPr>
      <w:r>
        <w:rPr>
          <w:rFonts w:asciiTheme="majorBidi" w:hAnsiTheme="majorBidi" w:cstheme="majorBidi"/>
          <w:sz w:val="28"/>
          <w:szCs w:val="28"/>
          <w:rtl/>
          <w:lang w:bidi="ar-DZ"/>
        </w:rPr>
        <w:t>-دراسة المشروع من خلال جمع معلومات حول السوق و المنافسة وأذواق المستهلكين و ما مدى توفر المواد الأولية التي تدخل في عملية الإنتاج، و إذا ما كان على المقاول أن يستردها أو إذا كان بإمكانه شراؤها محليا، أيضا عليه تحديد تكلفة المشروع و كم يحتاج من تمويل.</w:t>
      </w:r>
    </w:p>
    <w:p w:rsidR="0088660A" w:rsidRDefault="0088660A" w:rsidP="0088660A">
      <w:pPr>
        <w:pStyle w:val="Paragraphedeliste"/>
        <w:bidi/>
        <w:spacing w:after="0" w:line="240" w:lineRule="auto"/>
        <w:ind w:left="0"/>
        <w:jc w:val="both"/>
        <w:rPr>
          <w:rStyle w:val="Appelnotedebasdep"/>
          <w:rFonts w:eastAsia="Calibri"/>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والإعلام</w:t>
      </w:r>
      <w:proofErr w:type="gramEnd"/>
      <w:r>
        <w:rPr>
          <w:rFonts w:asciiTheme="majorBidi" w:hAnsiTheme="majorBidi" w:cstheme="majorBidi"/>
          <w:sz w:val="28"/>
          <w:szCs w:val="28"/>
          <w:rtl/>
          <w:lang w:bidi="ar-DZ"/>
        </w:rPr>
        <w:t xml:space="preserve"> والتكوين المجاني إذ على الهيئة المرافقة أن توفر دورات تكوينية و ورشات من أجل تحسين الرصيد ألمعلوماتي لدى المقاول وتجديده خاصة في مجال استعمال التكنولوجيا من أجل تحسين الإنتاج، وأيضا إعطائه بعض مبادئ التسيير الاقتصادي من الناحية المالية والبشرية.</w:t>
      </w:r>
      <w:r>
        <w:rPr>
          <w:rStyle w:val="Appelnotedebasdep"/>
          <w:rFonts w:asciiTheme="majorBidi" w:eastAsia="Calibri" w:hAnsiTheme="majorBidi" w:cstheme="majorBidi"/>
          <w:sz w:val="28"/>
          <w:szCs w:val="28"/>
          <w:rtl/>
          <w:lang w:bidi="ar-DZ"/>
        </w:rPr>
        <w:t xml:space="preserve"> </w:t>
      </w:r>
    </w:p>
    <w:p w:rsidR="0088660A" w:rsidRDefault="0088660A" w:rsidP="0088660A">
      <w:pPr>
        <w:pStyle w:val="Paragraphedeliste"/>
        <w:bidi/>
        <w:spacing w:after="0" w:line="240" w:lineRule="auto"/>
        <w:ind w:left="0"/>
        <w:jc w:val="both"/>
        <w:rPr>
          <w:rtl/>
          <w:lang w:bidi="ar-DZ"/>
        </w:rPr>
      </w:pPr>
      <w:r>
        <w:rPr>
          <w:rStyle w:val="Appelnotedebasdep"/>
          <w:rFonts w:asciiTheme="majorBidi" w:eastAsia="Calibri" w:hAnsiTheme="majorBidi" w:cstheme="majorBidi"/>
          <w:sz w:val="28"/>
          <w:szCs w:val="28"/>
          <w:rtl/>
        </w:rPr>
        <w:t>-</w:t>
      </w:r>
      <w:r>
        <w:rPr>
          <w:rFonts w:asciiTheme="majorBidi" w:hAnsiTheme="majorBidi" w:cstheme="majorBidi"/>
          <w:b/>
          <w:bCs/>
          <w:sz w:val="28"/>
          <w:szCs w:val="28"/>
          <w:rtl/>
          <w:lang w:bidi="ar-DZ"/>
        </w:rPr>
        <w:t xml:space="preserve">بعد انطلاق في تنفيذ المشروع: </w:t>
      </w:r>
      <w:r>
        <w:rPr>
          <w:rFonts w:asciiTheme="majorBidi" w:hAnsiTheme="majorBidi" w:cstheme="majorBidi"/>
          <w:sz w:val="28"/>
          <w:szCs w:val="28"/>
          <w:rtl/>
          <w:lang w:bidi="ar-DZ"/>
        </w:rPr>
        <w:t>لا تتوقف مهمة الهيئة المرافقة عند مساعدة المقاول المبتدئ في بلورة فكرته فقط بل تتعدى ذلك، إذ لهذه الهيئات مهام أخرى عند الانطلاق الفعلي في تنفيذ المشروع، إذ عملية مرافقة المشروع تكون على مراحل عدة حتى يستطيع هذا المشروع الجديد البدء في العمل و الاستمرار، نذكر من بين هذه المهام أهمها وهي:</w:t>
      </w:r>
    </w:p>
    <w:p w:rsidR="0088660A" w:rsidRDefault="0088660A" w:rsidP="0088660A">
      <w:pPr>
        <w:pStyle w:val="Paragraphedeliste"/>
        <w:bidi/>
        <w:spacing w:after="0" w:line="240" w:lineRule="auto"/>
        <w:ind w:left="0"/>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-التشجيع والرقابة حيث تشجع المقاول على البدء في تنفيذ المشروع من خلال دراسة ملفه          و نصحه حول التحسينات الممكن القيام </w:t>
      </w:r>
      <w:proofErr w:type="spellStart"/>
      <w:r>
        <w:rPr>
          <w:rFonts w:asciiTheme="majorBidi" w:hAnsiTheme="majorBidi" w:cstheme="majorBidi"/>
          <w:sz w:val="28"/>
          <w:szCs w:val="28"/>
          <w:rtl/>
          <w:lang w:bidi="ar-DZ"/>
        </w:rPr>
        <w:t>بها</w:t>
      </w:r>
      <w:proofErr w:type="spellEnd"/>
      <w:r>
        <w:rPr>
          <w:rFonts w:asciiTheme="majorBidi" w:hAnsiTheme="majorBidi" w:cstheme="majorBidi"/>
          <w:sz w:val="28"/>
          <w:szCs w:val="28"/>
          <w:rtl/>
          <w:lang w:bidi="ar-DZ"/>
        </w:rPr>
        <w:t xml:space="preserve"> على مشروعه، ومراقبة مدى التزامه بشروط هيئة المرافقة حتى يحصل على التمويل.</w:t>
      </w:r>
    </w:p>
    <w:p w:rsidR="0088660A" w:rsidRDefault="0088660A" w:rsidP="0088660A">
      <w:pPr>
        <w:pStyle w:val="Paragraphedeliste"/>
        <w:bidi/>
        <w:spacing w:after="0" w:line="240" w:lineRule="auto"/>
        <w:ind w:left="0"/>
        <w:jc w:val="both"/>
        <w:rPr>
          <w:rFonts w:asciiTheme="majorBidi" w:hAnsiTheme="majorBidi" w:cstheme="majorBidi"/>
          <w:sz w:val="28"/>
          <w:szCs w:val="28"/>
          <w:lang w:bidi="ar-DZ"/>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المتابعة</w:t>
      </w:r>
      <w:proofErr w:type="gramEnd"/>
      <w:r>
        <w:rPr>
          <w:rFonts w:asciiTheme="majorBidi" w:hAnsiTheme="majorBidi" w:cstheme="majorBidi"/>
          <w:sz w:val="28"/>
          <w:szCs w:val="28"/>
          <w:rtl/>
          <w:lang w:bidi="ar-DZ"/>
        </w:rPr>
        <w:t xml:space="preserve"> والتقييم لكل مرحلة من مراحل إنشاء المؤسسة لمعرفة المشاكل التي تواجه المقاولة ومحاولة معالجتها، كما يمكن حتى التنبؤ بمشكلة و تساعد الهيئة المرافقة المقاول على تجاوزها؛</w:t>
      </w:r>
    </w:p>
    <w:p w:rsidR="0088660A" w:rsidRDefault="0088660A" w:rsidP="0088660A">
      <w:pPr>
        <w:pStyle w:val="Paragraphedeliste"/>
        <w:bidi/>
        <w:spacing w:after="0" w:line="240" w:lineRule="auto"/>
        <w:ind w:left="0"/>
        <w:jc w:val="both"/>
        <w:rPr>
          <w:rFonts w:asciiTheme="majorBidi" w:hAnsiTheme="majorBidi" w:cstheme="majorBidi"/>
          <w:sz w:val="28"/>
          <w:szCs w:val="28"/>
          <w:lang w:bidi="ar-DZ"/>
        </w:rPr>
      </w:pPr>
      <w:r>
        <w:rPr>
          <w:rFonts w:asciiTheme="majorBidi" w:hAnsiTheme="majorBidi" w:cstheme="majorBidi"/>
          <w:sz w:val="28"/>
          <w:szCs w:val="28"/>
          <w:rtl/>
          <w:lang w:bidi="ar-DZ"/>
        </w:rPr>
        <w:t xml:space="preserve">-وضمان المخاطر إذ لكل هيئة صندوق خاص بالتأمين حتى يتم </w:t>
      </w:r>
      <w:proofErr w:type="spellStart"/>
      <w:r>
        <w:rPr>
          <w:rFonts w:asciiTheme="majorBidi" w:hAnsiTheme="majorBidi" w:cstheme="majorBidi"/>
          <w:sz w:val="28"/>
          <w:szCs w:val="28"/>
          <w:rtl/>
          <w:lang w:bidi="ar-DZ"/>
        </w:rPr>
        <w:t>التحيط</w:t>
      </w:r>
      <w:proofErr w:type="spellEnd"/>
      <w:r>
        <w:rPr>
          <w:rFonts w:asciiTheme="majorBidi" w:hAnsiTheme="majorBidi" w:cstheme="majorBidi"/>
          <w:sz w:val="28"/>
          <w:szCs w:val="28"/>
          <w:rtl/>
          <w:lang w:bidi="ar-DZ"/>
        </w:rPr>
        <w:t xml:space="preserve"> من مختلف المخاطر التي يمكن أن تواجه المقاولة.</w:t>
      </w:r>
    </w:p>
    <w:p w:rsidR="0088660A" w:rsidRDefault="0088660A" w:rsidP="0088660A">
      <w:pPr>
        <w:pStyle w:val="Paragraphedeliste"/>
        <w:bidi/>
        <w:spacing w:after="0" w:line="240" w:lineRule="auto"/>
        <w:ind w:left="0"/>
        <w:jc w:val="both"/>
        <w:rPr>
          <w:rFonts w:asciiTheme="majorBidi" w:hAnsiTheme="majorBidi" w:cstheme="majorBidi"/>
          <w:sz w:val="28"/>
          <w:szCs w:val="28"/>
          <w:rtl/>
          <w:lang w:bidi="ar-DZ"/>
        </w:rPr>
      </w:pPr>
      <w:r>
        <w:rPr>
          <w:rFonts w:asciiTheme="majorBidi" w:eastAsia="Calibri" w:hAnsiTheme="majorBidi" w:cstheme="majorBidi"/>
          <w:sz w:val="28"/>
          <w:szCs w:val="28"/>
          <w:rtl/>
        </w:rPr>
        <w:t xml:space="preserve">تتميز هذه المرحلة بمجموعة من الخدمات التي </w:t>
      </w:r>
      <w:proofErr w:type="gramStart"/>
      <w:r>
        <w:rPr>
          <w:rFonts w:asciiTheme="majorBidi" w:eastAsia="Calibri" w:hAnsiTheme="majorBidi" w:cstheme="majorBidi"/>
          <w:sz w:val="28"/>
          <w:szCs w:val="28"/>
          <w:rtl/>
        </w:rPr>
        <w:t>تقدمها</w:t>
      </w:r>
      <w:proofErr w:type="gramEnd"/>
      <w:r>
        <w:rPr>
          <w:rFonts w:asciiTheme="majorBidi" w:eastAsia="Calibri" w:hAnsiTheme="majorBidi" w:cstheme="majorBidi"/>
          <w:sz w:val="28"/>
          <w:szCs w:val="28"/>
          <w:rtl/>
        </w:rPr>
        <w:t xml:space="preserve"> هيئات المرافقة تتمثل فيما يلي:</w:t>
      </w:r>
    </w:p>
    <w:p w:rsidR="0088660A" w:rsidRDefault="0088660A" w:rsidP="0088660A">
      <w:pPr>
        <w:spacing w:after="0" w:line="240" w:lineRule="auto"/>
        <w:jc w:val="both"/>
        <w:rPr>
          <w:rFonts w:asciiTheme="majorBidi" w:hAnsiTheme="majorBidi" w:cstheme="majorBidi"/>
          <w:sz w:val="28"/>
          <w:szCs w:val="28"/>
          <w:rtl/>
        </w:rPr>
      </w:pPr>
      <w:r>
        <w:rPr>
          <w:rFonts w:asciiTheme="majorBidi" w:hAnsiTheme="majorBidi" w:cstheme="majorBidi"/>
          <w:sz w:val="28"/>
          <w:szCs w:val="28"/>
          <w:rtl/>
          <w:lang w:bidi="ar-DZ"/>
        </w:rPr>
        <w:t>*</w:t>
      </w:r>
      <w:proofErr w:type="gramStart"/>
      <w:r>
        <w:rPr>
          <w:rFonts w:asciiTheme="majorBidi" w:hAnsiTheme="majorBidi" w:cstheme="majorBidi"/>
          <w:sz w:val="28"/>
          <w:szCs w:val="28"/>
          <w:rtl/>
        </w:rPr>
        <w:t>إعداد</w:t>
      </w:r>
      <w:proofErr w:type="gramEnd"/>
      <w:r>
        <w:rPr>
          <w:rFonts w:asciiTheme="majorBidi" w:hAnsiTheme="majorBidi" w:cstheme="majorBidi"/>
          <w:sz w:val="28"/>
          <w:szCs w:val="28"/>
          <w:rtl/>
        </w:rPr>
        <w:t xml:space="preserve"> وتشكيل ملف إنشاء المشروع: يتمثل في خطة عمل تتضمن: </w:t>
      </w:r>
      <w:r>
        <w:rPr>
          <w:rFonts w:asciiTheme="majorBidi" w:hAnsiTheme="majorBidi" w:cstheme="majorBidi"/>
          <w:sz w:val="28"/>
          <w:szCs w:val="28"/>
          <w:rtl/>
          <w:lang w:bidi="ar-DZ"/>
        </w:rPr>
        <w:t xml:space="preserve">تقديم صاحب المشروع وصف المشروع، وصف السلعة أو الخدمة، السوق، رقم الأعمال، الوسائل التجارية، </w:t>
      </w:r>
      <w:r>
        <w:rPr>
          <w:rFonts w:asciiTheme="majorBidi" w:hAnsiTheme="majorBidi" w:cstheme="majorBidi"/>
          <w:sz w:val="28"/>
          <w:szCs w:val="28"/>
          <w:rtl/>
        </w:rPr>
        <w:t>وسائل الإنتاج؛</w:t>
      </w:r>
    </w:p>
    <w:p w:rsidR="0088660A" w:rsidRDefault="0088660A" w:rsidP="0088660A">
      <w:pPr>
        <w:spacing w:after="0" w:line="240" w:lineRule="auto"/>
        <w:jc w:val="both"/>
        <w:rPr>
          <w:rFonts w:asciiTheme="majorBidi" w:hAnsiTheme="majorBidi" w:cstheme="majorBidi"/>
          <w:sz w:val="28"/>
          <w:szCs w:val="28"/>
          <w:rtl/>
        </w:rPr>
      </w:pPr>
      <w:r>
        <w:rPr>
          <w:rFonts w:asciiTheme="majorBidi" w:hAnsiTheme="majorBidi" w:cstheme="majorBidi"/>
          <w:sz w:val="28"/>
          <w:szCs w:val="28"/>
          <w:rtl/>
        </w:rPr>
        <w:t>* الملف المالي: جدول حسابات نتائج تقديري، الاحتياج في رأس المال العامل، خطة التمويل مخطط الخزينة، الرسم على القيمة المضافة</w:t>
      </w:r>
      <w:r>
        <w:rPr>
          <w:rFonts w:asciiTheme="majorBidi" w:hAnsiTheme="majorBidi" w:cstheme="majorBidi"/>
          <w:sz w:val="28"/>
          <w:szCs w:val="28"/>
        </w:rPr>
        <w:t>TVA</w:t>
      </w:r>
      <w:r>
        <w:rPr>
          <w:rFonts w:asciiTheme="majorBidi" w:hAnsiTheme="majorBidi" w:cstheme="majorBidi"/>
          <w:sz w:val="28"/>
          <w:szCs w:val="28"/>
          <w:rtl/>
        </w:rPr>
        <w:t xml:space="preserve"> ، عتبة </w:t>
      </w:r>
      <w:proofErr w:type="spellStart"/>
      <w:r>
        <w:rPr>
          <w:rFonts w:asciiTheme="majorBidi" w:hAnsiTheme="majorBidi" w:cstheme="majorBidi"/>
          <w:sz w:val="28"/>
          <w:szCs w:val="28"/>
          <w:rtl/>
        </w:rPr>
        <w:t>المردودية</w:t>
      </w:r>
      <w:proofErr w:type="spellEnd"/>
      <w:r>
        <w:rPr>
          <w:rFonts w:asciiTheme="majorBidi" w:hAnsiTheme="majorBidi" w:cstheme="majorBidi"/>
          <w:sz w:val="28"/>
          <w:szCs w:val="28"/>
          <w:rtl/>
        </w:rPr>
        <w:t>.</w:t>
      </w:r>
    </w:p>
    <w:p w:rsidR="0088660A" w:rsidRDefault="0088660A" w:rsidP="0088660A">
      <w:pPr>
        <w:spacing w:after="0" w:line="240" w:lineRule="auto"/>
        <w:jc w:val="both"/>
        <w:rPr>
          <w:rFonts w:asciiTheme="majorBidi" w:hAnsiTheme="majorBidi" w:cstheme="majorBidi"/>
          <w:sz w:val="28"/>
          <w:szCs w:val="28"/>
          <w:rtl/>
        </w:rPr>
      </w:pPr>
      <w:r>
        <w:rPr>
          <w:rFonts w:asciiTheme="majorBidi" w:hAnsiTheme="majorBidi" w:cstheme="majorBidi"/>
          <w:sz w:val="28"/>
          <w:szCs w:val="28"/>
          <w:rtl/>
          <w:lang w:bidi="ar-DZ"/>
        </w:rPr>
        <w:t>*البحث عن الوسائل المالية:</w:t>
      </w:r>
      <w:r>
        <w:rPr>
          <w:rFonts w:asciiTheme="majorBidi" w:hAnsiTheme="majorBidi" w:cstheme="majorBidi"/>
          <w:sz w:val="28"/>
          <w:szCs w:val="28"/>
          <w:rtl/>
        </w:rPr>
        <w:t xml:space="preserve"> (قروض، إعانات، مساعدات</w:t>
      </w:r>
      <w:proofErr w:type="gramStart"/>
      <w:r>
        <w:rPr>
          <w:rFonts w:asciiTheme="majorBidi" w:hAnsiTheme="majorBidi" w:cstheme="majorBidi"/>
          <w:sz w:val="28"/>
          <w:szCs w:val="28"/>
          <w:rtl/>
        </w:rPr>
        <w:t>،.</w:t>
      </w:r>
      <w:proofErr w:type="gramEnd"/>
      <w:r>
        <w:rPr>
          <w:rFonts w:asciiTheme="majorBidi" w:hAnsiTheme="majorBidi" w:cstheme="majorBidi"/>
          <w:sz w:val="28"/>
          <w:szCs w:val="28"/>
          <w:rtl/>
        </w:rPr>
        <w:t>..).</w:t>
      </w:r>
    </w:p>
    <w:p w:rsidR="0088660A" w:rsidRDefault="0088660A" w:rsidP="0088660A">
      <w:pPr>
        <w:spacing w:after="0" w:line="240" w:lineRule="auto"/>
        <w:jc w:val="both"/>
        <w:rPr>
          <w:rFonts w:asciiTheme="majorBidi" w:hAnsiTheme="majorBidi" w:cstheme="majorBidi"/>
          <w:sz w:val="28"/>
          <w:szCs w:val="28"/>
        </w:rPr>
      </w:pPr>
      <w:r>
        <w:rPr>
          <w:rFonts w:asciiTheme="majorBidi" w:hAnsiTheme="majorBidi" w:cstheme="majorBidi"/>
          <w:sz w:val="28"/>
          <w:szCs w:val="28"/>
          <w:rtl/>
          <w:lang w:bidi="ar-DZ"/>
        </w:rPr>
        <w:t xml:space="preserve">*القيام بالخيارات </w:t>
      </w:r>
      <w:proofErr w:type="spellStart"/>
      <w:r>
        <w:rPr>
          <w:rFonts w:asciiTheme="majorBidi" w:hAnsiTheme="majorBidi" w:cstheme="majorBidi"/>
          <w:sz w:val="28"/>
          <w:szCs w:val="28"/>
          <w:rtl/>
          <w:lang w:bidi="ar-DZ"/>
        </w:rPr>
        <w:t>الجبائية</w:t>
      </w:r>
      <w:proofErr w:type="spellEnd"/>
      <w:r>
        <w:rPr>
          <w:rFonts w:asciiTheme="majorBidi" w:hAnsiTheme="majorBidi" w:cstheme="majorBidi"/>
          <w:sz w:val="28"/>
          <w:szCs w:val="28"/>
          <w:rtl/>
          <w:lang w:bidi="ar-DZ"/>
        </w:rPr>
        <w:t>، الاجتماعية، والقانونية.</w:t>
      </w:r>
    </w:p>
    <w:p w:rsidR="0088660A" w:rsidRDefault="0088660A" w:rsidP="0088660A">
      <w:pPr>
        <w:spacing w:after="0" w:line="240" w:lineRule="auto"/>
        <w:jc w:val="both"/>
        <w:rPr>
          <w:rFonts w:asciiTheme="majorBidi" w:hAnsiTheme="majorBidi" w:cstheme="majorBidi"/>
          <w:sz w:val="28"/>
          <w:szCs w:val="28"/>
          <w:lang w:bidi="ar-DZ"/>
        </w:rPr>
      </w:pPr>
      <w:r>
        <w:rPr>
          <w:rFonts w:asciiTheme="majorBidi" w:hAnsiTheme="majorBidi" w:cstheme="majorBidi"/>
          <w:sz w:val="28"/>
          <w:szCs w:val="28"/>
          <w:rtl/>
          <w:lang w:bidi="ar-DZ"/>
        </w:rPr>
        <w:t>*</w:t>
      </w:r>
      <w:proofErr w:type="gramStart"/>
      <w:r>
        <w:rPr>
          <w:rFonts w:asciiTheme="majorBidi" w:hAnsiTheme="majorBidi" w:cstheme="majorBidi"/>
          <w:sz w:val="28"/>
          <w:szCs w:val="28"/>
          <w:rtl/>
          <w:lang w:bidi="ar-DZ"/>
        </w:rPr>
        <w:t>والمرافقة</w:t>
      </w:r>
      <w:proofErr w:type="gramEnd"/>
      <w:r>
        <w:rPr>
          <w:rFonts w:asciiTheme="majorBidi" w:hAnsiTheme="majorBidi" w:cstheme="majorBidi"/>
          <w:sz w:val="28"/>
          <w:szCs w:val="28"/>
          <w:rtl/>
          <w:lang w:bidi="ar-DZ"/>
        </w:rPr>
        <w:t xml:space="preserve"> يمكن أن تصل إلى غاية المساعدة في تخطيط وإنجاز خطوات إنشاء المشروع.</w:t>
      </w:r>
      <w:r>
        <w:rPr>
          <w:rStyle w:val="Appelnotedebasdep"/>
          <w:rFonts w:asciiTheme="majorBidi" w:hAnsiTheme="majorBidi" w:cstheme="majorBidi"/>
          <w:sz w:val="28"/>
          <w:szCs w:val="28"/>
          <w:rtl/>
          <w:lang w:bidi="ar-DZ"/>
        </w:rPr>
        <w:t xml:space="preserve"> </w:t>
      </w:r>
    </w:p>
    <w:p w:rsidR="0088660A" w:rsidRDefault="0088660A" w:rsidP="0088660A">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lang w:bidi="ar-DZ"/>
        </w:rPr>
        <w:lastRenderedPageBreak/>
        <w:t>إن هذه الخدمات المذكورة موجودة في أغلب هياكل الدعم والمرافقة، إلا أن تنظيم هذه العمليات يختلف من هيئة لأخرى، ف</w:t>
      </w:r>
      <w:r>
        <w:rPr>
          <w:rFonts w:asciiTheme="majorBidi" w:hAnsiTheme="majorBidi" w:cstheme="majorBidi"/>
          <w:sz w:val="28"/>
          <w:szCs w:val="28"/>
          <w:rtl/>
        </w:rPr>
        <w:t>هناك بعض الخدمات التي يمكن أن تقدم لحاملي المشاريع بشكل فردي أو جماعي في حالة التدفق الهائل لحاملي المشاريع، وفي هذه الأخيرة يتم تحقيق الحد الأدنى من الأبعاد الفردية(الخصوصية)، وذلك في شكل مواعيد فردية مع حاملي المشاريع.</w:t>
      </w:r>
    </w:p>
    <w:p w:rsidR="0088660A" w:rsidRDefault="0088660A" w:rsidP="0088660A">
      <w:pPr>
        <w:pStyle w:val="Paragraphedeliste"/>
        <w:bidi/>
        <w:spacing w:after="0" w:line="240" w:lineRule="auto"/>
        <w:ind w:left="0"/>
        <w:jc w:val="both"/>
        <w:rPr>
          <w:rStyle w:val="Appelnotedebasdep"/>
          <w:rFonts w:eastAsia="Calibri"/>
        </w:rPr>
      </w:pPr>
      <w:r>
        <w:rPr>
          <w:rFonts w:asciiTheme="majorBidi" w:eastAsia="Calibri" w:hAnsiTheme="majorBidi" w:cstheme="majorBidi"/>
          <w:sz w:val="28"/>
          <w:szCs w:val="28"/>
          <w:rtl/>
        </w:rPr>
        <w:t>وهناك اختلاف أيضا في الوقت المخصص لحامل المشروع ومدة تركيب المشروع فهناك بعض الهيئات التي تخصص من عدة ساعات إلى مدة محدودة بالنسبة للمشاريع البسيطة حيث تتراوح مدتها المتوسطة في حدود 10 ساعات، أما بالنسبة للمشاريع الأكثر تعقيدا يمكن أن تصل من 30 إلى40 ساعة ومدة تركيب المشروع تكون خلال 15 يوم كحد أدني ويمكن أن تصل إلى غاية سنة كاملة.</w:t>
      </w:r>
      <w:r>
        <w:rPr>
          <w:rStyle w:val="Appelnotedebasdep"/>
          <w:rFonts w:asciiTheme="majorBidi" w:eastAsia="Calibri" w:hAnsiTheme="majorBidi" w:cstheme="majorBidi"/>
          <w:sz w:val="28"/>
          <w:szCs w:val="28"/>
          <w:rtl/>
        </w:rPr>
        <w:t xml:space="preserve"> </w:t>
      </w:r>
    </w:p>
    <w:p w:rsidR="0088660A" w:rsidRDefault="0088660A" w:rsidP="0088660A">
      <w:pPr>
        <w:pStyle w:val="Paragraphedeliste"/>
        <w:bidi/>
        <w:spacing w:after="0" w:line="240" w:lineRule="auto"/>
        <w:ind w:left="0"/>
        <w:jc w:val="both"/>
        <w:rPr>
          <w:rtl/>
          <w:lang w:bidi="ar-DZ"/>
        </w:rPr>
      </w:pPr>
      <w:r>
        <w:rPr>
          <w:rFonts w:asciiTheme="majorBidi" w:hAnsiTheme="majorBidi" w:cstheme="majorBidi"/>
          <w:b/>
          <w:bCs/>
          <w:i/>
          <w:iCs/>
          <w:sz w:val="28"/>
          <w:szCs w:val="28"/>
          <w:rtl/>
          <w:lang w:bidi="ar-DZ"/>
        </w:rPr>
        <w:t xml:space="preserve">- </w:t>
      </w:r>
      <w:r>
        <w:rPr>
          <w:rFonts w:asciiTheme="majorBidi" w:hAnsiTheme="majorBidi" w:cstheme="majorBidi"/>
          <w:b/>
          <w:bCs/>
          <w:sz w:val="28"/>
          <w:szCs w:val="28"/>
          <w:rtl/>
          <w:lang w:bidi="ar-DZ"/>
        </w:rPr>
        <w:t xml:space="preserve">بعد الانتهاء من تنفيذ المشروع: </w:t>
      </w:r>
      <w:r>
        <w:rPr>
          <w:rFonts w:asciiTheme="majorBidi" w:eastAsia="Calibri" w:hAnsiTheme="majorBidi" w:cstheme="majorBidi"/>
          <w:sz w:val="28"/>
          <w:szCs w:val="28"/>
          <w:rtl/>
          <w:lang w:bidi="ar-DZ"/>
        </w:rPr>
        <w:t>تهتم الهيئات المتخصصة في الدعم المالي كثيرا بهذه العملية والسبب في ذلك بدون شك هو محاولة التحقق من إمكانية استرجاع الأموال المقروضة، وعموما تتضمن المتابعة بعد الإنشاء مواعيد شهرية مع صاحب المشروع طوال السنتين الأوليتين، يتم فيها بحث العناصر التالية:</w:t>
      </w:r>
    </w:p>
    <w:p w:rsidR="0088660A" w:rsidRDefault="0088660A" w:rsidP="0088660A">
      <w:pPr>
        <w:numPr>
          <w:ilvl w:val="0"/>
          <w:numId w:val="1"/>
        </w:numPr>
        <w:spacing w:after="0"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التسيير: </w:t>
      </w:r>
      <w:proofErr w:type="gramStart"/>
      <w:r>
        <w:rPr>
          <w:rFonts w:asciiTheme="majorBidi" w:hAnsiTheme="majorBidi" w:cstheme="majorBidi"/>
          <w:sz w:val="28"/>
          <w:szCs w:val="28"/>
          <w:rtl/>
          <w:lang w:bidi="ar-DZ"/>
        </w:rPr>
        <w:t>الخزينة</w:t>
      </w:r>
      <w:proofErr w:type="gramEnd"/>
      <w:r>
        <w:rPr>
          <w:rFonts w:asciiTheme="majorBidi" w:hAnsiTheme="majorBidi" w:cstheme="majorBidi"/>
          <w:sz w:val="28"/>
          <w:szCs w:val="28"/>
          <w:rtl/>
          <w:lang w:bidi="ar-DZ"/>
        </w:rPr>
        <w:t>، الوضعية المالية، تشكيل لوحة قيادة مالية</w:t>
      </w:r>
    </w:p>
    <w:p w:rsidR="0088660A" w:rsidRDefault="0088660A" w:rsidP="0088660A">
      <w:pPr>
        <w:numPr>
          <w:ilvl w:val="0"/>
          <w:numId w:val="1"/>
        </w:numPr>
        <w:spacing w:after="0"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الجانب التجاري: البحث عن الزبائن، الاتصال</w:t>
      </w:r>
    </w:p>
    <w:p w:rsidR="0088660A" w:rsidRDefault="0088660A" w:rsidP="0088660A">
      <w:pPr>
        <w:numPr>
          <w:ilvl w:val="0"/>
          <w:numId w:val="1"/>
        </w:numPr>
        <w:spacing w:after="0" w:line="240" w:lineRule="auto"/>
        <w:jc w:val="both"/>
        <w:rPr>
          <w:rFonts w:asciiTheme="majorBidi" w:hAnsiTheme="majorBidi" w:cstheme="majorBidi"/>
          <w:sz w:val="28"/>
          <w:szCs w:val="28"/>
          <w:lang w:bidi="ar-DZ"/>
        </w:rPr>
      </w:pPr>
      <w:proofErr w:type="gramStart"/>
      <w:r>
        <w:rPr>
          <w:rFonts w:asciiTheme="majorBidi" w:hAnsiTheme="majorBidi" w:cstheme="majorBidi"/>
          <w:sz w:val="28"/>
          <w:szCs w:val="28"/>
          <w:rtl/>
          <w:lang w:bidi="ar-DZ"/>
        </w:rPr>
        <w:t>الرؤية</w:t>
      </w:r>
      <w:proofErr w:type="gramEnd"/>
      <w:r>
        <w:rPr>
          <w:rFonts w:asciiTheme="majorBidi" w:hAnsiTheme="majorBidi" w:cstheme="majorBidi"/>
          <w:sz w:val="28"/>
          <w:szCs w:val="28"/>
          <w:rtl/>
          <w:lang w:bidi="ar-DZ"/>
        </w:rPr>
        <w:t xml:space="preserve"> الإستراتيجية</w:t>
      </w:r>
    </w:p>
    <w:p w:rsidR="0088660A" w:rsidRDefault="0088660A" w:rsidP="0088660A">
      <w:pPr>
        <w:numPr>
          <w:ilvl w:val="0"/>
          <w:numId w:val="1"/>
        </w:numPr>
        <w:spacing w:after="0" w:line="240" w:lineRule="auto"/>
        <w:jc w:val="both"/>
        <w:rPr>
          <w:rFonts w:asciiTheme="majorBidi" w:hAnsiTheme="majorBidi" w:cstheme="majorBidi"/>
          <w:sz w:val="28"/>
          <w:szCs w:val="28"/>
          <w:lang w:bidi="ar-DZ"/>
        </w:rPr>
      </w:pPr>
      <w:proofErr w:type="gramStart"/>
      <w:r>
        <w:rPr>
          <w:rFonts w:asciiTheme="majorBidi" w:hAnsiTheme="majorBidi" w:cstheme="majorBidi"/>
          <w:sz w:val="28"/>
          <w:szCs w:val="28"/>
          <w:rtl/>
          <w:lang w:bidi="ar-DZ"/>
        </w:rPr>
        <w:t>وأسئلة</w:t>
      </w:r>
      <w:proofErr w:type="gramEnd"/>
      <w:r>
        <w:rPr>
          <w:rFonts w:asciiTheme="majorBidi" w:hAnsiTheme="majorBidi" w:cstheme="majorBidi"/>
          <w:sz w:val="28"/>
          <w:szCs w:val="28"/>
          <w:rtl/>
          <w:lang w:bidi="ar-DZ"/>
        </w:rPr>
        <w:t xml:space="preserve"> مختلقة: العقود، المناقصات...الخ.</w:t>
      </w:r>
    </w:p>
    <w:p w:rsidR="0088660A" w:rsidRDefault="0088660A" w:rsidP="0088660A">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lang w:bidi="ar-DZ"/>
        </w:rPr>
        <w:t xml:space="preserve">     </w:t>
      </w:r>
      <w:proofErr w:type="gramStart"/>
      <w:r>
        <w:rPr>
          <w:rFonts w:asciiTheme="majorBidi" w:hAnsiTheme="majorBidi" w:cstheme="majorBidi"/>
          <w:sz w:val="28"/>
          <w:szCs w:val="28"/>
          <w:rtl/>
          <w:lang w:bidi="ar-DZ"/>
        </w:rPr>
        <w:t>وفي</w:t>
      </w:r>
      <w:proofErr w:type="gramEnd"/>
      <w:r>
        <w:rPr>
          <w:rFonts w:asciiTheme="majorBidi" w:hAnsiTheme="majorBidi" w:cstheme="majorBidi"/>
          <w:sz w:val="28"/>
          <w:szCs w:val="28"/>
          <w:rtl/>
          <w:lang w:bidi="ar-DZ"/>
        </w:rPr>
        <w:t xml:space="preserve"> حالة وجود بعض المشاكل المحتملة في بعض المشاريع، يتم تنظيم مواعيد دورية مع صاحب المؤسسة لحل هذه المشاكل.</w:t>
      </w:r>
    </w:p>
    <w:p w:rsidR="0088660A" w:rsidRDefault="0088660A" w:rsidP="0088660A">
      <w:pPr>
        <w:spacing w:line="240" w:lineRule="auto"/>
        <w:jc w:val="both"/>
        <w:rPr>
          <w:rFonts w:asciiTheme="majorBidi" w:hAnsiTheme="majorBidi" w:cstheme="majorBidi"/>
          <w:sz w:val="28"/>
          <w:szCs w:val="28"/>
        </w:rPr>
      </w:pPr>
      <w:r>
        <w:rPr>
          <w:rFonts w:asciiTheme="majorBidi" w:hAnsiTheme="majorBidi" w:cstheme="majorBidi"/>
          <w:sz w:val="28"/>
          <w:szCs w:val="28"/>
          <w:rtl/>
          <w:lang w:bidi="ar-DZ"/>
        </w:rPr>
        <w:t>وهناك بعض الهيئات تقوم بتنظيم اجتماعات إعلامية كل شهرين أو ثلاثة أشهر يقوم بتنشيطها مختصون، تتمحور حول تسيير المؤسسات الصغيرة، طرق التوظيف، تأمين الممتلكات والأشخاص، الإعفاءات،...</w:t>
      </w:r>
      <w:proofErr w:type="spellStart"/>
      <w:r>
        <w:rPr>
          <w:rFonts w:asciiTheme="majorBidi" w:hAnsiTheme="majorBidi" w:cstheme="majorBidi"/>
          <w:sz w:val="28"/>
          <w:szCs w:val="28"/>
          <w:rtl/>
          <w:lang w:bidi="ar-DZ"/>
        </w:rPr>
        <w:t>إلخ</w:t>
      </w:r>
      <w:proofErr w:type="spellEnd"/>
      <w:r>
        <w:rPr>
          <w:rFonts w:asciiTheme="majorBidi" w:hAnsiTheme="majorBidi" w:cstheme="majorBidi"/>
          <w:sz w:val="28"/>
          <w:szCs w:val="28"/>
          <w:rtl/>
          <w:lang w:bidi="ar-DZ"/>
        </w:rPr>
        <w:t>.</w:t>
      </w:r>
      <w:r>
        <w:rPr>
          <w:rStyle w:val="Appelnotedebasdep"/>
          <w:rFonts w:asciiTheme="majorBidi" w:hAnsiTheme="majorBidi" w:cstheme="majorBidi"/>
          <w:sz w:val="28"/>
          <w:szCs w:val="28"/>
          <w:rtl/>
          <w:lang w:bidi="ar-DZ"/>
        </w:rPr>
        <w:t xml:space="preserve"> </w:t>
      </w:r>
    </w:p>
    <w:p w:rsidR="0088660A" w:rsidRDefault="0088660A" w:rsidP="0088660A">
      <w:pPr>
        <w:spacing w:before="120"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لكن في الواقع من الصعب توفير كل هذه الكفاءات في بعض هيئات المرافقة، بالإضافة إلى ذلك من الصعب إيجاد أشخاص يمتلكون معارف عميقة في كل هذه المجالات، وبالتالي فالمطلوب توفر المرافقين على المعارف الأساسية وبعض الخبرة الميدانية إن أمكن، للوصول في النهاية إلى الإجابة على انشغالات أصاب المشاريع.</w:t>
      </w:r>
    </w:p>
    <w:p w:rsidR="0088660A" w:rsidRDefault="0088660A" w:rsidP="0088660A">
      <w:pPr>
        <w:spacing w:before="120" w:line="240" w:lineRule="auto"/>
        <w:jc w:val="both"/>
        <w:rPr>
          <w:rFonts w:asciiTheme="majorBidi" w:hAnsiTheme="majorBidi" w:cstheme="majorBidi"/>
          <w:sz w:val="28"/>
          <w:szCs w:val="28"/>
          <w:rtl/>
          <w:lang w:bidi="ar-DZ"/>
        </w:rPr>
      </w:pPr>
    </w:p>
    <w:p w:rsidR="0088660A" w:rsidRDefault="0088660A" w:rsidP="0088660A">
      <w:pPr>
        <w:spacing w:line="240" w:lineRule="auto"/>
        <w:jc w:val="both"/>
        <w:rPr>
          <w:rFonts w:asciiTheme="majorBidi" w:hAnsiTheme="majorBidi" w:cstheme="majorBidi"/>
          <w:b/>
          <w:bCs/>
          <w:sz w:val="28"/>
          <w:szCs w:val="28"/>
          <w:rtl/>
        </w:rPr>
      </w:pPr>
      <w:r>
        <w:rPr>
          <w:rFonts w:asciiTheme="majorBidi" w:hAnsiTheme="majorBidi" w:cstheme="majorBidi"/>
          <w:b/>
          <w:bCs/>
          <w:sz w:val="28"/>
          <w:szCs w:val="28"/>
          <w:rtl/>
        </w:rPr>
        <w:t xml:space="preserve">3- عموميات </w:t>
      </w:r>
      <w:proofErr w:type="gramStart"/>
      <w:r>
        <w:rPr>
          <w:rFonts w:asciiTheme="majorBidi" w:hAnsiTheme="majorBidi" w:cstheme="majorBidi"/>
          <w:b/>
          <w:bCs/>
          <w:sz w:val="28"/>
          <w:szCs w:val="28"/>
          <w:rtl/>
        </w:rPr>
        <w:t>حول</w:t>
      </w:r>
      <w:proofErr w:type="gramEnd"/>
      <w:r>
        <w:rPr>
          <w:rFonts w:asciiTheme="majorBidi" w:hAnsiTheme="majorBidi" w:cstheme="majorBidi"/>
          <w:b/>
          <w:bCs/>
          <w:sz w:val="28"/>
          <w:szCs w:val="28"/>
          <w:rtl/>
        </w:rPr>
        <w:t xml:space="preserve"> أهم هيئات المرافقة في الجزائر</w:t>
      </w:r>
    </w:p>
    <w:p w:rsidR="0088660A" w:rsidRDefault="0088660A" w:rsidP="0088660A">
      <w:pPr>
        <w:autoSpaceDE w:val="0"/>
        <w:autoSpaceDN w:val="0"/>
        <w:adjustRightInd w:val="0"/>
        <w:spacing w:after="0" w:line="240" w:lineRule="auto"/>
        <w:jc w:val="both"/>
        <w:rPr>
          <w:rFonts w:asciiTheme="majorBidi" w:hAnsiTheme="majorBidi" w:cstheme="majorBidi"/>
          <w:sz w:val="28"/>
          <w:szCs w:val="28"/>
          <w:rtl/>
        </w:rPr>
      </w:pPr>
      <w:r>
        <w:rPr>
          <w:rFonts w:asciiTheme="majorBidi" w:hAnsiTheme="majorBidi" w:cstheme="majorBidi"/>
          <w:sz w:val="28"/>
          <w:szCs w:val="28"/>
          <w:rtl/>
        </w:rPr>
        <w:t>ت</w:t>
      </w:r>
      <w:r>
        <w:rPr>
          <w:rFonts w:asciiTheme="majorBidi" w:hAnsiTheme="majorBidi" w:cstheme="majorBidi"/>
          <w:sz w:val="28"/>
          <w:szCs w:val="28"/>
          <w:bdr w:val="none" w:sz="0" w:space="0" w:color="auto" w:frame="1"/>
          <w:rtl/>
        </w:rPr>
        <w:t xml:space="preserve">ركزت في الجزائر </w:t>
      </w:r>
      <w:proofErr w:type="spellStart"/>
      <w:r>
        <w:rPr>
          <w:rFonts w:asciiTheme="majorBidi" w:hAnsiTheme="majorBidi" w:cstheme="majorBidi"/>
          <w:sz w:val="28"/>
          <w:szCs w:val="28"/>
          <w:bdr w:val="none" w:sz="0" w:space="0" w:color="auto" w:frame="1"/>
          <w:rtl/>
        </w:rPr>
        <w:t>مجهودات</w:t>
      </w:r>
      <w:proofErr w:type="spellEnd"/>
      <w:r>
        <w:rPr>
          <w:rFonts w:asciiTheme="majorBidi" w:hAnsiTheme="majorBidi" w:cstheme="majorBidi"/>
          <w:sz w:val="28"/>
          <w:szCs w:val="28"/>
          <w:bdr w:val="none" w:sz="0" w:space="0" w:color="auto" w:frame="1"/>
          <w:rtl/>
        </w:rPr>
        <w:t xml:space="preserve"> عملية المرافقة </w:t>
      </w:r>
      <w:proofErr w:type="spellStart"/>
      <w:r>
        <w:rPr>
          <w:rFonts w:asciiTheme="majorBidi" w:hAnsiTheme="majorBidi" w:cstheme="majorBidi"/>
          <w:sz w:val="28"/>
          <w:szCs w:val="28"/>
          <w:bdr w:val="none" w:sz="0" w:space="0" w:color="auto" w:frame="1"/>
          <w:rtl/>
        </w:rPr>
        <w:t>المقاولاتية</w:t>
      </w:r>
      <w:proofErr w:type="spellEnd"/>
      <w:r>
        <w:rPr>
          <w:rFonts w:asciiTheme="majorBidi" w:hAnsiTheme="majorBidi" w:cstheme="majorBidi"/>
          <w:sz w:val="28"/>
          <w:szCs w:val="28"/>
          <w:bdr w:val="none" w:sz="0" w:space="0" w:color="auto" w:frame="1"/>
          <w:rtl/>
        </w:rPr>
        <w:t xml:space="preserve"> في مجموعة من الهيئات التي تسعى بالأساس إلى توفير التمويل اللازم والتشجيع من خلال الحوافز الضريبية وشبه الضريبية لخلق المشروعات الجديدة، لذا </w:t>
      </w:r>
      <w:r>
        <w:rPr>
          <w:rFonts w:asciiTheme="majorBidi" w:hAnsiTheme="majorBidi" w:cstheme="majorBidi"/>
          <w:sz w:val="28"/>
          <w:szCs w:val="28"/>
          <w:rtl/>
        </w:rPr>
        <w:t>قامت</w:t>
      </w:r>
      <w:r>
        <w:rPr>
          <w:rFonts w:asciiTheme="majorBidi" w:hAnsiTheme="majorBidi" w:cstheme="majorBidi"/>
          <w:sz w:val="28"/>
          <w:szCs w:val="28"/>
        </w:rPr>
        <w:t xml:space="preserve"> </w:t>
      </w:r>
      <w:r>
        <w:rPr>
          <w:rFonts w:asciiTheme="majorBidi" w:hAnsiTheme="majorBidi" w:cstheme="majorBidi"/>
          <w:sz w:val="28"/>
          <w:szCs w:val="28"/>
          <w:rtl/>
        </w:rPr>
        <w:t>باتخاذ</w:t>
      </w:r>
      <w:r>
        <w:rPr>
          <w:rFonts w:asciiTheme="majorBidi" w:hAnsiTheme="majorBidi" w:cstheme="majorBidi"/>
          <w:sz w:val="28"/>
          <w:szCs w:val="28"/>
        </w:rPr>
        <w:t xml:space="preserve"> </w:t>
      </w:r>
      <w:r>
        <w:rPr>
          <w:rFonts w:asciiTheme="majorBidi" w:hAnsiTheme="majorBidi" w:cstheme="majorBidi"/>
          <w:sz w:val="28"/>
          <w:szCs w:val="28"/>
          <w:rtl/>
        </w:rPr>
        <w:t>عدة</w:t>
      </w:r>
      <w:r>
        <w:rPr>
          <w:rFonts w:asciiTheme="majorBidi" w:hAnsiTheme="majorBidi" w:cstheme="majorBidi"/>
          <w:sz w:val="28"/>
          <w:szCs w:val="28"/>
        </w:rPr>
        <w:t xml:space="preserve"> </w:t>
      </w:r>
      <w:r>
        <w:rPr>
          <w:rFonts w:asciiTheme="majorBidi" w:hAnsiTheme="majorBidi" w:cstheme="majorBidi"/>
          <w:sz w:val="28"/>
          <w:szCs w:val="28"/>
          <w:rtl/>
        </w:rPr>
        <w:t>تدابير</w:t>
      </w:r>
      <w:r>
        <w:rPr>
          <w:rFonts w:asciiTheme="majorBidi" w:hAnsiTheme="majorBidi" w:cstheme="majorBidi"/>
          <w:sz w:val="28"/>
          <w:szCs w:val="28"/>
        </w:rPr>
        <w:t xml:space="preserve"> </w:t>
      </w:r>
      <w:r>
        <w:rPr>
          <w:rFonts w:asciiTheme="majorBidi" w:hAnsiTheme="majorBidi" w:cstheme="majorBidi"/>
          <w:sz w:val="28"/>
          <w:szCs w:val="28"/>
          <w:rtl/>
        </w:rPr>
        <w:t>وإجراءات</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خلال</w:t>
      </w:r>
      <w:r>
        <w:rPr>
          <w:rFonts w:asciiTheme="majorBidi" w:hAnsiTheme="majorBidi" w:cstheme="majorBidi"/>
          <w:sz w:val="28"/>
          <w:szCs w:val="28"/>
        </w:rPr>
        <w:t xml:space="preserve"> </w:t>
      </w:r>
      <w:r>
        <w:rPr>
          <w:rFonts w:asciiTheme="majorBidi" w:hAnsiTheme="majorBidi" w:cstheme="majorBidi"/>
          <w:sz w:val="28"/>
          <w:szCs w:val="28"/>
          <w:rtl/>
        </w:rPr>
        <w:t>إنشاء</w:t>
      </w:r>
      <w:r>
        <w:rPr>
          <w:rFonts w:asciiTheme="majorBidi" w:hAnsiTheme="majorBidi" w:cstheme="majorBidi"/>
          <w:sz w:val="28"/>
          <w:szCs w:val="28"/>
        </w:rPr>
        <w:t xml:space="preserve"> </w:t>
      </w:r>
      <w:r>
        <w:rPr>
          <w:rFonts w:asciiTheme="majorBidi" w:hAnsiTheme="majorBidi" w:cstheme="majorBidi"/>
          <w:sz w:val="28"/>
          <w:szCs w:val="28"/>
          <w:rtl/>
        </w:rPr>
        <w:t>العديد</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الهيئات</w:t>
      </w:r>
      <w:r>
        <w:rPr>
          <w:rFonts w:asciiTheme="majorBidi" w:hAnsiTheme="majorBidi" w:cstheme="majorBidi"/>
          <w:sz w:val="28"/>
          <w:szCs w:val="28"/>
        </w:rPr>
        <w:t xml:space="preserve"> </w:t>
      </w:r>
      <w:r>
        <w:rPr>
          <w:rFonts w:asciiTheme="majorBidi" w:hAnsiTheme="majorBidi" w:cstheme="majorBidi"/>
          <w:sz w:val="28"/>
          <w:szCs w:val="28"/>
          <w:rtl/>
        </w:rPr>
        <w:t>والهياكل</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تهدف</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ترقية</w:t>
      </w:r>
      <w:r>
        <w:rPr>
          <w:rFonts w:asciiTheme="majorBidi" w:hAnsiTheme="majorBidi" w:cstheme="majorBidi"/>
          <w:sz w:val="28"/>
          <w:szCs w:val="28"/>
          <w:rtl/>
          <w:lang w:bidi="ar-DZ"/>
        </w:rPr>
        <w:t xml:space="preserve"> </w:t>
      </w:r>
      <w:r>
        <w:rPr>
          <w:rFonts w:asciiTheme="majorBidi" w:hAnsiTheme="majorBidi" w:cstheme="majorBidi"/>
          <w:sz w:val="28"/>
          <w:szCs w:val="28"/>
          <w:rtl/>
        </w:rPr>
        <w:t>المقاولات ومتابعتها</w:t>
      </w:r>
      <w:r>
        <w:rPr>
          <w:rFonts w:asciiTheme="majorBidi" w:hAnsiTheme="majorBidi" w:cstheme="majorBidi"/>
          <w:sz w:val="28"/>
          <w:szCs w:val="28"/>
        </w:rPr>
        <w:t xml:space="preserve"> </w:t>
      </w:r>
      <w:r>
        <w:rPr>
          <w:rFonts w:asciiTheme="majorBidi" w:hAnsiTheme="majorBidi" w:cstheme="majorBidi"/>
          <w:sz w:val="28"/>
          <w:szCs w:val="28"/>
          <w:rtl/>
        </w:rPr>
        <w:t>ومعالجة</w:t>
      </w:r>
      <w:r>
        <w:rPr>
          <w:rFonts w:asciiTheme="majorBidi" w:hAnsiTheme="majorBidi" w:cstheme="majorBidi"/>
          <w:sz w:val="28"/>
          <w:szCs w:val="28"/>
        </w:rPr>
        <w:t xml:space="preserve"> </w:t>
      </w:r>
      <w:r>
        <w:rPr>
          <w:rFonts w:asciiTheme="majorBidi" w:hAnsiTheme="majorBidi" w:cstheme="majorBidi"/>
          <w:sz w:val="28"/>
          <w:szCs w:val="28"/>
          <w:rtl/>
        </w:rPr>
        <w:t>المشاكل</w:t>
      </w:r>
      <w:r>
        <w:rPr>
          <w:rFonts w:asciiTheme="majorBidi" w:hAnsiTheme="majorBidi" w:cstheme="majorBidi"/>
          <w:sz w:val="28"/>
          <w:szCs w:val="28"/>
        </w:rPr>
        <w:t xml:space="preserve"> </w:t>
      </w:r>
      <w:r>
        <w:rPr>
          <w:rFonts w:asciiTheme="majorBidi" w:hAnsiTheme="majorBidi" w:cstheme="majorBidi"/>
          <w:sz w:val="28"/>
          <w:szCs w:val="28"/>
          <w:rtl/>
        </w:rPr>
        <w:t>والمعوقات</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تواجهها</w:t>
      </w:r>
      <w:r>
        <w:rPr>
          <w:rFonts w:asciiTheme="majorBidi" w:hAnsiTheme="majorBidi" w:cstheme="majorBidi"/>
          <w:sz w:val="28"/>
          <w:szCs w:val="28"/>
        </w:rPr>
        <w:t xml:space="preserve"> </w:t>
      </w:r>
      <w:r>
        <w:rPr>
          <w:rFonts w:asciiTheme="majorBidi" w:hAnsiTheme="majorBidi" w:cstheme="majorBidi"/>
          <w:sz w:val="28"/>
          <w:szCs w:val="28"/>
          <w:rtl/>
        </w:rPr>
        <w:t>وتحسين</w:t>
      </w:r>
      <w:r>
        <w:rPr>
          <w:rFonts w:asciiTheme="majorBidi" w:hAnsiTheme="majorBidi" w:cstheme="majorBidi"/>
          <w:sz w:val="28"/>
          <w:szCs w:val="28"/>
        </w:rPr>
        <w:t xml:space="preserve"> </w:t>
      </w:r>
      <w:r>
        <w:rPr>
          <w:rFonts w:asciiTheme="majorBidi" w:hAnsiTheme="majorBidi" w:cstheme="majorBidi"/>
          <w:sz w:val="28"/>
          <w:szCs w:val="28"/>
          <w:rtl/>
        </w:rPr>
        <w:t>وضعيتها، نذكر أهمها فيما يلي:</w:t>
      </w:r>
    </w:p>
    <w:p w:rsidR="0088660A" w:rsidRDefault="0088660A" w:rsidP="0088660A">
      <w:pPr>
        <w:autoSpaceDE w:val="0"/>
        <w:autoSpaceDN w:val="0"/>
        <w:adjustRightInd w:val="0"/>
        <w:spacing w:after="0" w:line="240" w:lineRule="auto"/>
        <w:jc w:val="both"/>
        <w:rPr>
          <w:rFonts w:asciiTheme="majorBidi" w:hAnsiTheme="majorBidi" w:cstheme="majorBidi"/>
          <w:b/>
          <w:bCs/>
          <w:sz w:val="28"/>
          <w:szCs w:val="28"/>
          <w:rtl/>
        </w:rPr>
      </w:pPr>
      <w:r>
        <w:rPr>
          <w:rFonts w:asciiTheme="majorBidi" w:hAnsiTheme="majorBidi" w:cstheme="majorBidi"/>
          <w:b/>
          <w:bCs/>
          <w:sz w:val="28"/>
          <w:szCs w:val="28"/>
          <w:rtl/>
        </w:rPr>
        <w:t xml:space="preserve">3-1-: </w:t>
      </w:r>
      <w:proofErr w:type="gramStart"/>
      <w:r>
        <w:rPr>
          <w:rFonts w:asciiTheme="majorBidi" w:hAnsiTheme="majorBidi" w:cstheme="majorBidi"/>
          <w:b/>
          <w:bCs/>
          <w:sz w:val="28"/>
          <w:szCs w:val="28"/>
          <w:rtl/>
        </w:rPr>
        <w:t>هيئات</w:t>
      </w:r>
      <w:proofErr w:type="gramEnd"/>
      <w:r>
        <w:rPr>
          <w:rFonts w:asciiTheme="majorBidi" w:hAnsiTheme="majorBidi" w:cstheme="majorBidi"/>
          <w:b/>
          <w:bCs/>
          <w:sz w:val="28"/>
          <w:szCs w:val="28"/>
          <w:rtl/>
        </w:rPr>
        <w:t xml:space="preserve"> التمويل الكبير</w:t>
      </w:r>
    </w:p>
    <w:p w:rsidR="0088660A" w:rsidRDefault="0088660A" w:rsidP="0088660A">
      <w:pPr>
        <w:autoSpaceDE w:val="0"/>
        <w:autoSpaceDN w:val="0"/>
        <w:adjustRightInd w:val="0"/>
        <w:spacing w:after="0" w:line="240" w:lineRule="auto"/>
        <w:jc w:val="both"/>
        <w:rPr>
          <w:rFonts w:asciiTheme="majorBidi" w:hAnsiTheme="majorBidi" w:cstheme="majorBidi"/>
          <w:sz w:val="28"/>
          <w:szCs w:val="28"/>
          <w:rtl/>
        </w:rPr>
      </w:pPr>
      <w:r>
        <w:rPr>
          <w:rFonts w:asciiTheme="majorBidi" w:hAnsiTheme="majorBidi" w:cstheme="majorBidi"/>
          <w:sz w:val="28"/>
          <w:szCs w:val="28"/>
          <w:rtl/>
        </w:rPr>
        <w:t>1-</w:t>
      </w:r>
      <w:r>
        <w:rPr>
          <w:rFonts w:asciiTheme="majorBidi" w:hAnsiTheme="majorBidi" w:cstheme="majorBidi"/>
          <w:b/>
          <w:bCs/>
          <w:sz w:val="28"/>
          <w:szCs w:val="28"/>
          <w:rtl/>
          <w:lang w:bidi="ar-DZ"/>
        </w:rPr>
        <w:t xml:space="preserve">الوكالة </w:t>
      </w:r>
      <w:proofErr w:type="gramStart"/>
      <w:r>
        <w:rPr>
          <w:rFonts w:asciiTheme="majorBidi" w:hAnsiTheme="majorBidi" w:cstheme="majorBidi"/>
          <w:b/>
          <w:bCs/>
          <w:sz w:val="28"/>
          <w:szCs w:val="28"/>
          <w:rtl/>
          <w:lang w:bidi="ar-DZ"/>
        </w:rPr>
        <w:t>الوطنية</w:t>
      </w:r>
      <w:proofErr w:type="gramEnd"/>
      <w:r>
        <w:rPr>
          <w:rFonts w:asciiTheme="majorBidi" w:hAnsiTheme="majorBidi" w:cstheme="majorBidi"/>
          <w:b/>
          <w:bCs/>
          <w:sz w:val="28"/>
          <w:szCs w:val="28"/>
          <w:rtl/>
          <w:lang w:bidi="ar-DZ"/>
        </w:rPr>
        <w:t xml:space="preserve"> لدعم تشغيل الشباب </w:t>
      </w:r>
      <w:r>
        <w:rPr>
          <w:rFonts w:asciiTheme="majorBidi" w:hAnsiTheme="majorBidi" w:cstheme="majorBidi"/>
          <w:b/>
          <w:bCs/>
          <w:sz w:val="28"/>
          <w:szCs w:val="28"/>
          <w:lang w:bidi="ar-DZ"/>
        </w:rPr>
        <w:t>ANSEJ</w:t>
      </w:r>
      <w:r>
        <w:rPr>
          <w:rFonts w:asciiTheme="majorBidi" w:hAnsiTheme="majorBidi" w:cstheme="majorBidi"/>
          <w:b/>
          <w:bCs/>
          <w:sz w:val="28"/>
          <w:szCs w:val="28"/>
          <w:u w:val="single"/>
          <w:rtl/>
          <w:lang w:bidi="ar-DZ"/>
        </w:rPr>
        <w:t xml:space="preserve"> </w:t>
      </w:r>
    </w:p>
    <w:p w:rsidR="0088660A" w:rsidRDefault="0088660A" w:rsidP="0088660A">
      <w:pPr>
        <w:tabs>
          <w:tab w:val="right" w:pos="610"/>
          <w:tab w:val="left" w:pos="1690"/>
        </w:tabs>
        <w:spacing w:line="240" w:lineRule="auto"/>
        <w:jc w:val="both"/>
        <w:rPr>
          <w:rFonts w:asciiTheme="majorBidi" w:hAnsiTheme="majorBidi" w:cstheme="majorBidi"/>
          <w:sz w:val="28"/>
          <w:szCs w:val="28"/>
          <w:lang w:bidi="ar-DZ"/>
        </w:rPr>
      </w:pPr>
      <w:r>
        <w:rPr>
          <w:rFonts w:asciiTheme="majorBidi" w:hAnsiTheme="majorBidi" w:cstheme="majorBidi"/>
          <w:sz w:val="28"/>
          <w:szCs w:val="28"/>
          <w:bdr w:val="none" w:sz="0" w:space="0" w:color="auto" w:frame="1"/>
          <w:rtl/>
        </w:rPr>
        <w:t xml:space="preserve">     أنشأت الوكالة بموجب المرسوم التنفيذي رقم 96-296</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المؤرخ في</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8</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سبتمبر</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1996</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مقرها بمدينة الجزائر ولها</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53</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فرعا على المستوى الوطني، و تستهدف الشباب العاطلين عن العمل بين</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19</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و</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35</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 xml:space="preserve">سنة الذين يرغبون في إنشاء مشاريعهم الصغيرة الخاصة، وهو جهاز مهم خاصة أن 70٪ من العاطلين عن العمل هم دون سن 30 سنة، بالنسبة لشرط السن لحاملي المشاريع </w:t>
      </w:r>
      <w:r>
        <w:rPr>
          <w:rFonts w:asciiTheme="majorBidi" w:hAnsiTheme="majorBidi" w:cstheme="majorBidi"/>
          <w:sz w:val="28"/>
          <w:szCs w:val="28"/>
          <w:bdr w:val="none" w:sz="0" w:space="0" w:color="auto" w:frame="1"/>
          <w:rtl/>
        </w:rPr>
        <w:lastRenderedPageBreak/>
        <w:t>يمكن تمديدها إلى</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40</w:t>
      </w:r>
      <w:r>
        <w:rPr>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سنة إذا كان المشروع المقترح يولد ما لا يقل عن ثلاثة وظائف دائمة،</w:t>
      </w:r>
      <w:r>
        <w:rPr>
          <w:rFonts w:asciiTheme="majorBidi" w:hAnsiTheme="majorBidi" w:cstheme="majorBidi"/>
          <w:sz w:val="28"/>
          <w:szCs w:val="28"/>
          <w:rtl/>
          <w:lang w:bidi="ar-DZ"/>
        </w:rPr>
        <w:t xml:space="preserve"> وتتمثل صيغ التمويل المقدمة في التمويل الثنائي أو الثلاثي.</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w:t>
      </w:r>
      <w:r>
        <w:rPr>
          <w:rFonts w:asciiTheme="majorBidi" w:hAnsiTheme="majorBidi" w:cstheme="majorBidi"/>
          <w:b/>
          <w:bCs/>
          <w:sz w:val="28"/>
          <w:szCs w:val="28"/>
          <w:rtl/>
          <w:lang w:bidi="ar-DZ"/>
        </w:rPr>
        <w:t>التمويل الثنائي</w:t>
      </w:r>
      <w:r>
        <w:rPr>
          <w:rFonts w:asciiTheme="majorBidi" w:hAnsiTheme="majorBidi" w:cstheme="majorBidi"/>
          <w:sz w:val="28"/>
          <w:szCs w:val="28"/>
          <w:rtl/>
          <w:lang w:bidi="ar-DZ"/>
        </w:rPr>
        <w:t>: يتعلق التمويل الثنائي بمستويين، المستوى الأول يكون مبلغ الاستثمار لا يتجاوز 5 مليون دينار جزائري، وتكون المساهمة الشخصية 75</w:t>
      </w:r>
      <w:r>
        <w:rPr>
          <w:rFonts w:asciiTheme="majorBidi" w:hAnsiTheme="majorBidi" w:cstheme="majorBidi"/>
          <w:sz w:val="28"/>
          <w:szCs w:val="28"/>
          <w:lang w:bidi="ar-DZ"/>
        </w:rPr>
        <w:t>%</w:t>
      </w:r>
      <w:r>
        <w:rPr>
          <w:rFonts w:asciiTheme="majorBidi" w:hAnsiTheme="majorBidi" w:cstheme="majorBidi"/>
          <w:sz w:val="28"/>
          <w:szCs w:val="28"/>
          <w:rtl/>
          <w:lang w:bidi="ar-DZ"/>
        </w:rPr>
        <w:t xml:space="preserve"> أما مساهمة الوكالة 25</w:t>
      </w:r>
      <w:r>
        <w:rPr>
          <w:rFonts w:asciiTheme="majorBidi" w:hAnsiTheme="majorBidi" w:cstheme="majorBidi"/>
          <w:sz w:val="28"/>
          <w:szCs w:val="28"/>
          <w:lang w:bidi="ar-DZ"/>
        </w:rPr>
        <w:t>%</w:t>
      </w:r>
      <w:r>
        <w:rPr>
          <w:rFonts w:asciiTheme="majorBidi" w:hAnsiTheme="majorBidi" w:cstheme="majorBidi"/>
          <w:sz w:val="28"/>
          <w:szCs w:val="28"/>
          <w:rtl/>
          <w:lang w:bidi="ar-DZ"/>
        </w:rPr>
        <w:t xml:space="preserve"> كما يمنح للمقاول قرض بدون فائدة، أما المستوى الثاني حيث مبلغ الاستثمار يكون من 5 مليون دينار جزائري إلى 10 مليون دينار جزائري، وتكون المساهمة الشخصية بنسبة 80</w:t>
      </w:r>
      <w:r>
        <w:rPr>
          <w:rFonts w:asciiTheme="majorBidi" w:hAnsiTheme="majorBidi" w:cstheme="majorBidi"/>
          <w:sz w:val="28"/>
          <w:szCs w:val="28"/>
          <w:lang w:bidi="ar-DZ"/>
        </w:rPr>
        <w:t>%</w:t>
      </w:r>
      <w:r>
        <w:rPr>
          <w:rFonts w:asciiTheme="majorBidi" w:hAnsiTheme="majorBidi" w:cstheme="majorBidi"/>
          <w:sz w:val="28"/>
          <w:szCs w:val="28"/>
          <w:rtl/>
          <w:lang w:bidi="ar-DZ"/>
        </w:rPr>
        <w:t xml:space="preserve"> أما الوكالة فتساهم بنسبة 20</w:t>
      </w:r>
      <w:r>
        <w:rPr>
          <w:rFonts w:asciiTheme="majorBidi" w:hAnsiTheme="majorBidi" w:cstheme="majorBidi"/>
          <w:sz w:val="28"/>
          <w:szCs w:val="28"/>
          <w:lang w:bidi="ar-DZ"/>
        </w:rPr>
        <w:t>%</w:t>
      </w:r>
      <w:r>
        <w:rPr>
          <w:rFonts w:asciiTheme="majorBidi" w:hAnsiTheme="majorBidi" w:cstheme="majorBidi"/>
          <w:sz w:val="28"/>
          <w:szCs w:val="28"/>
          <w:rtl/>
          <w:lang w:bidi="ar-DZ"/>
        </w:rPr>
        <w:t>.</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w:t>
      </w:r>
      <w:r>
        <w:rPr>
          <w:rFonts w:asciiTheme="majorBidi" w:hAnsiTheme="majorBidi" w:cstheme="majorBidi"/>
          <w:b/>
          <w:bCs/>
          <w:sz w:val="28"/>
          <w:szCs w:val="28"/>
          <w:rtl/>
          <w:lang w:bidi="ar-DZ"/>
        </w:rPr>
        <w:t>التمويل الثلاثي</w:t>
      </w:r>
      <w:r>
        <w:rPr>
          <w:rFonts w:asciiTheme="majorBidi" w:hAnsiTheme="majorBidi" w:cstheme="majorBidi"/>
          <w:sz w:val="28"/>
          <w:szCs w:val="28"/>
          <w:rtl/>
          <w:lang w:bidi="ar-DZ"/>
        </w:rPr>
        <w:t>: يشمل هذا النوع من التمويل المساهمة المالية للمقاول بالإضافة إلى الوكالة الوطنية لدعم تشغيل الشباب عن طريق قرض بدون فائدة طويل المدى، وأيضا قرض بنكي يقوم البنك بمنحه عن طريق معدل فائدة معين يخفض جزء منه وتأخذه الوكالة على عاتقها ويتم ضمانه من قبل صندوق الكفالة المشتركة لضمان أخطار القروض، يندرج ضمن التمويل الثلاثي مستويان هما:</w:t>
      </w:r>
    </w:p>
    <w:p w:rsidR="0088660A" w:rsidRDefault="0088660A" w:rsidP="0088660A">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-المستوى الأول يكون مبلغ </w:t>
      </w:r>
      <w:proofErr w:type="spellStart"/>
      <w:r>
        <w:rPr>
          <w:rFonts w:asciiTheme="majorBidi" w:hAnsiTheme="majorBidi" w:cstheme="majorBidi"/>
          <w:sz w:val="28"/>
          <w:szCs w:val="28"/>
          <w:rtl/>
          <w:lang w:bidi="ar-DZ"/>
        </w:rPr>
        <w:t>الإستثمار</w:t>
      </w:r>
      <w:proofErr w:type="spellEnd"/>
      <w:r>
        <w:rPr>
          <w:rFonts w:asciiTheme="majorBidi" w:hAnsiTheme="majorBidi" w:cstheme="majorBidi"/>
          <w:sz w:val="28"/>
          <w:szCs w:val="28"/>
          <w:rtl/>
          <w:lang w:bidi="ar-DZ"/>
        </w:rPr>
        <w:t xml:space="preserve"> لا يتجاوز 5 مليون دينار جزائري، وتكون المساهمة الشخصية 5</w:t>
      </w:r>
      <w:r>
        <w:rPr>
          <w:rFonts w:asciiTheme="majorBidi" w:hAnsiTheme="majorBidi" w:cstheme="majorBidi"/>
          <w:sz w:val="28"/>
          <w:szCs w:val="28"/>
          <w:lang w:bidi="ar-DZ"/>
        </w:rPr>
        <w:t>%</w:t>
      </w:r>
      <w:r>
        <w:rPr>
          <w:rFonts w:asciiTheme="majorBidi" w:hAnsiTheme="majorBidi" w:cstheme="majorBidi"/>
          <w:sz w:val="28"/>
          <w:szCs w:val="28"/>
          <w:rtl/>
          <w:lang w:bidi="ar-DZ"/>
        </w:rPr>
        <w:t>، مساهمة الوكالة 25</w:t>
      </w:r>
      <w:r>
        <w:rPr>
          <w:rFonts w:asciiTheme="majorBidi" w:hAnsiTheme="majorBidi" w:cstheme="majorBidi"/>
          <w:sz w:val="28"/>
          <w:szCs w:val="28"/>
          <w:lang w:bidi="ar-DZ"/>
        </w:rPr>
        <w:t>%</w:t>
      </w:r>
      <w:r>
        <w:rPr>
          <w:rFonts w:asciiTheme="majorBidi" w:hAnsiTheme="majorBidi" w:cstheme="majorBidi"/>
          <w:sz w:val="28"/>
          <w:szCs w:val="28"/>
          <w:rtl/>
          <w:lang w:bidi="ar-DZ"/>
        </w:rPr>
        <w:t xml:space="preserve"> أما الباقي 70</w:t>
      </w:r>
      <w:r>
        <w:rPr>
          <w:rFonts w:asciiTheme="majorBidi" w:hAnsiTheme="majorBidi" w:cstheme="majorBidi"/>
          <w:sz w:val="28"/>
          <w:szCs w:val="28"/>
          <w:lang w:bidi="ar-DZ"/>
        </w:rPr>
        <w:t>%</w:t>
      </w:r>
      <w:r>
        <w:rPr>
          <w:rFonts w:asciiTheme="majorBidi" w:hAnsiTheme="majorBidi" w:cstheme="majorBidi"/>
          <w:sz w:val="28"/>
          <w:szCs w:val="28"/>
          <w:rtl/>
          <w:lang w:bidi="ar-DZ"/>
        </w:rPr>
        <w:t xml:space="preserve"> فهي مساهمة القرض البنكي.</w:t>
      </w:r>
    </w:p>
    <w:p w:rsidR="0088660A" w:rsidRDefault="0088660A" w:rsidP="0088660A">
      <w:pPr>
        <w:spacing w:line="240" w:lineRule="auto"/>
        <w:jc w:val="both"/>
        <w:rPr>
          <w:rFonts w:asciiTheme="majorBidi" w:hAnsiTheme="majorBidi" w:cstheme="majorBidi"/>
          <w:sz w:val="28"/>
          <w:szCs w:val="28"/>
          <w:vertAlign w:val="superscript"/>
          <w:lang w:bidi="ar-DZ"/>
        </w:rPr>
      </w:pPr>
      <w:r>
        <w:rPr>
          <w:rFonts w:asciiTheme="majorBidi" w:hAnsiTheme="majorBidi" w:cstheme="majorBidi"/>
          <w:sz w:val="28"/>
          <w:szCs w:val="28"/>
          <w:rtl/>
          <w:lang w:bidi="ar-DZ"/>
        </w:rPr>
        <w:t>-المستوى الثاني ويكون مبلغ الاستثمار أكبر من 5 مليون دينار جزائري إلى 10 مليون دينار جزائري، وتكون المساهمة الشخصية من 8 إلى 10</w:t>
      </w:r>
      <w:r>
        <w:rPr>
          <w:rFonts w:asciiTheme="majorBidi" w:hAnsiTheme="majorBidi" w:cstheme="majorBidi"/>
          <w:sz w:val="28"/>
          <w:szCs w:val="28"/>
          <w:lang w:bidi="ar-DZ"/>
        </w:rPr>
        <w:t>%</w:t>
      </w:r>
      <w:r>
        <w:rPr>
          <w:rFonts w:asciiTheme="majorBidi" w:hAnsiTheme="majorBidi" w:cstheme="majorBidi"/>
          <w:sz w:val="28"/>
          <w:szCs w:val="28"/>
          <w:rtl/>
          <w:lang w:bidi="ar-DZ"/>
        </w:rPr>
        <w:t>، مساهمة الوكالة 20</w:t>
      </w:r>
      <w:r>
        <w:rPr>
          <w:rFonts w:asciiTheme="majorBidi" w:hAnsiTheme="majorBidi" w:cstheme="majorBidi"/>
          <w:sz w:val="28"/>
          <w:szCs w:val="28"/>
          <w:lang w:bidi="ar-DZ"/>
        </w:rPr>
        <w:t>%</w:t>
      </w:r>
      <w:r>
        <w:rPr>
          <w:rFonts w:asciiTheme="majorBidi" w:hAnsiTheme="majorBidi" w:cstheme="majorBidi"/>
          <w:sz w:val="28"/>
          <w:szCs w:val="28"/>
          <w:rtl/>
          <w:lang w:bidi="ar-DZ"/>
        </w:rPr>
        <w:t>، والباقي عبارة عن مساهمة القرض البنكي.</w:t>
      </w:r>
    </w:p>
    <w:p w:rsidR="0088660A" w:rsidRDefault="0088660A" w:rsidP="0088660A">
      <w:pPr>
        <w:spacing w:line="240" w:lineRule="auto"/>
        <w:jc w:val="both"/>
        <w:rPr>
          <w:rFonts w:asciiTheme="majorBidi" w:hAnsiTheme="majorBidi" w:cstheme="majorBidi"/>
          <w:sz w:val="28"/>
          <w:szCs w:val="28"/>
          <w:shd w:val="clear" w:color="auto" w:fill="FFFFFF"/>
          <w:rtl/>
        </w:rPr>
      </w:pPr>
      <w:r>
        <w:rPr>
          <w:rFonts w:asciiTheme="majorBidi" w:hAnsiTheme="majorBidi" w:cstheme="majorBidi"/>
          <w:sz w:val="28"/>
          <w:szCs w:val="28"/>
          <w:shd w:val="clear" w:color="auto" w:fill="FFFFFF"/>
          <w:rtl/>
        </w:rPr>
        <w:t>2-</w:t>
      </w:r>
      <w:r>
        <w:rPr>
          <w:rFonts w:asciiTheme="majorBidi" w:hAnsiTheme="majorBidi" w:cstheme="majorBidi"/>
          <w:b/>
          <w:bCs/>
          <w:sz w:val="28"/>
          <w:szCs w:val="28"/>
          <w:rtl/>
          <w:lang w:bidi="ar-DZ"/>
        </w:rPr>
        <w:t xml:space="preserve">الصندوق الوطني للتأمين على البطالة </w:t>
      </w:r>
      <w:r>
        <w:rPr>
          <w:rFonts w:asciiTheme="majorBidi" w:hAnsiTheme="majorBidi" w:cstheme="majorBidi"/>
          <w:b/>
          <w:bCs/>
          <w:sz w:val="28"/>
          <w:szCs w:val="28"/>
          <w:lang w:bidi="ar-DZ"/>
        </w:rPr>
        <w:t>CNAC</w:t>
      </w:r>
    </w:p>
    <w:p w:rsidR="0088660A" w:rsidRDefault="0088660A" w:rsidP="0088660A">
      <w:pPr>
        <w:spacing w:line="240" w:lineRule="auto"/>
        <w:jc w:val="both"/>
        <w:rPr>
          <w:rFonts w:asciiTheme="majorBidi" w:hAnsiTheme="majorBidi" w:cstheme="majorBidi"/>
          <w:sz w:val="28"/>
          <w:szCs w:val="28"/>
          <w:vertAlign w:val="superscript"/>
          <w:rtl/>
          <w:lang w:bidi="ar-DZ"/>
        </w:rPr>
      </w:pPr>
      <w:r>
        <w:rPr>
          <w:rFonts w:asciiTheme="majorBidi" w:hAnsiTheme="majorBidi" w:cstheme="majorBidi"/>
          <w:sz w:val="28"/>
          <w:szCs w:val="28"/>
          <w:rtl/>
          <w:lang w:bidi="ar-DZ"/>
        </w:rPr>
        <w:t xml:space="preserve">     هو هيئة حكومية أنشئت في سنة 1994 للتخفيف من العواقب الاجتماعية الناجمة عن التسريحات الجماعية للأجراء العاملين بالقطاع الاقتصادي والمقررة نتيجة لتطبيق مخطط التعديل الهيكلين </w:t>
      </w:r>
      <w:r>
        <w:rPr>
          <w:rFonts w:asciiTheme="majorBidi" w:hAnsiTheme="majorBidi" w:cstheme="majorBidi"/>
          <w:sz w:val="28"/>
          <w:szCs w:val="28"/>
          <w:bdr w:val="none" w:sz="0" w:space="0" w:color="auto" w:frame="1"/>
          <w:rtl/>
        </w:rPr>
        <w:t>تأسس بالمرسوم التنفيذي رقم</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94- 188</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المؤرخ في</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6</w:t>
      </w:r>
      <w:r>
        <w:rPr>
          <w:rStyle w:val="apple-converted-space"/>
          <w:rFonts w:asciiTheme="majorBidi" w:hAnsiTheme="majorBidi" w:cstheme="majorBidi"/>
          <w:color w:val="444444"/>
          <w:sz w:val="28"/>
          <w:szCs w:val="28"/>
          <w:bdr w:val="none" w:sz="0" w:space="0" w:color="auto" w:frame="1"/>
          <w:rtl/>
        </w:rPr>
        <w:t> </w:t>
      </w:r>
      <w:proofErr w:type="spellStart"/>
      <w:r>
        <w:rPr>
          <w:rFonts w:asciiTheme="majorBidi" w:hAnsiTheme="majorBidi" w:cstheme="majorBidi"/>
          <w:sz w:val="28"/>
          <w:szCs w:val="28"/>
          <w:bdr w:val="none" w:sz="0" w:space="0" w:color="auto" w:frame="1"/>
          <w:rtl/>
        </w:rPr>
        <w:t>جويلية</w:t>
      </w:r>
      <w:proofErr w:type="spellEnd"/>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1994م،</w:t>
      </w:r>
      <w:r>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tl/>
        </w:rPr>
        <w:t>يعمل الصندوق على أداء مجموعة من المهام وهي عبارة عن مساعدات مالية وأخرى مجانية من أجل تقليص خطر البطالة الاقتصادية، حيث يوفر أيضا المساعدة في إنشاء المؤسسات لكبار السن العاطلين عن العمل بين</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30</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و</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50</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عاما، بالشراكة مع وزارات ومؤسسات الدولة، تعمل</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Pr>
        <w:t>CNAC</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على ضمان وتوفير جميع الظروف للتمكن من إنجاز المزيد من المشاريع، كما توفر أيضا خدمات أو مساعدات مالية تشبه إلى حد بعيد ما تقدمه</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Pr>
        <w:t>ANSEJ</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(قرض ثلاثي بين المقاول،</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Pr>
        <w:t>CNAC</w:t>
      </w:r>
      <w:r>
        <w:rPr>
          <w:rStyle w:val="apple-converted-space"/>
          <w:rFonts w:asciiTheme="majorBidi" w:hAnsiTheme="majorBidi" w:cstheme="majorBidi"/>
          <w:color w:val="444444"/>
          <w:sz w:val="28"/>
          <w:szCs w:val="28"/>
          <w:bdr w:val="none" w:sz="0" w:space="0" w:color="auto" w:frame="1"/>
          <w:rtl/>
        </w:rPr>
        <w:t> </w:t>
      </w:r>
      <w:r>
        <w:rPr>
          <w:rFonts w:asciiTheme="majorBidi" w:hAnsiTheme="majorBidi" w:cstheme="majorBidi"/>
          <w:sz w:val="28"/>
          <w:szCs w:val="28"/>
          <w:bdr w:val="none" w:sz="0" w:space="0" w:color="auto" w:frame="1"/>
          <w:rtl/>
        </w:rPr>
        <w:t>والبنك)، وكذلك المرافقة في جميع مراحل المشروع،</w:t>
      </w:r>
      <w:r>
        <w:rPr>
          <w:rFonts w:asciiTheme="majorBidi" w:hAnsiTheme="majorBidi" w:cstheme="majorBidi"/>
          <w:sz w:val="32"/>
          <w:szCs w:val="32"/>
          <w:rtl/>
          <w:lang w:bidi="ar-DZ"/>
        </w:rPr>
        <w:t xml:space="preserve"> </w:t>
      </w:r>
      <w:r>
        <w:rPr>
          <w:rFonts w:asciiTheme="majorBidi" w:hAnsiTheme="majorBidi" w:cstheme="majorBidi"/>
          <w:sz w:val="28"/>
          <w:szCs w:val="28"/>
          <w:rtl/>
          <w:lang w:bidi="ar-DZ"/>
        </w:rPr>
        <w:t>وقد تطرق المرسوم التنفيذي رقم 02-04 إلى كل الشروط التفصيلية</w:t>
      </w:r>
      <w:r>
        <w:rPr>
          <w:rFonts w:asciiTheme="majorBidi" w:hAnsiTheme="majorBidi" w:cstheme="majorBidi"/>
          <w:sz w:val="28"/>
          <w:szCs w:val="28"/>
          <w:bdr w:val="none" w:sz="0" w:space="0" w:color="auto" w:frame="1"/>
          <w:rtl/>
          <w:lang w:bidi="ar-DZ"/>
        </w:rPr>
        <w:t xml:space="preserve"> </w:t>
      </w:r>
      <w:r>
        <w:rPr>
          <w:rFonts w:asciiTheme="majorBidi" w:hAnsiTheme="majorBidi" w:cstheme="majorBidi"/>
          <w:sz w:val="28"/>
          <w:szCs w:val="28"/>
          <w:rtl/>
          <w:lang w:bidi="ar-DZ"/>
        </w:rPr>
        <w:t xml:space="preserve">لذلك، حيث يمول الصندوق </w:t>
      </w:r>
      <w:r>
        <w:rPr>
          <w:rFonts w:asciiTheme="majorBidi" w:hAnsiTheme="majorBidi" w:cstheme="majorBidi"/>
          <w:sz w:val="28"/>
          <w:szCs w:val="28"/>
          <w:rtl/>
        </w:rPr>
        <w:t xml:space="preserve">نشاطات إنتاج السلع والخدمات ويوجه بصفة أكثر عند اقتناء التجهيزات ويستخدم صيغة التمويل الثلاثي على مستويين، المستوى الأول عندما تكون قيمة الاستثمار أقل أو تساوي 5 ملايين دينار جزائري والمستوى الثاني عندما تكون قيمة الاستثمار أكثر من 5 ملايين دينار جزائري ,تقل أو تساوي 10 ملايين دينار جزائري، ويقدم الصندوق قروض بدون فائدة وإعانات </w:t>
      </w:r>
      <w:proofErr w:type="spellStart"/>
      <w:r>
        <w:rPr>
          <w:rFonts w:asciiTheme="majorBidi" w:hAnsiTheme="majorBidi" w:cstheme="majorBidi"/>
          <w:sz w:val="28"/>
          <w:szCs w:val="28"/>
          <w:rtl/>
        </w:rPr>
        <w:t>لكراء</w:t>
      </w:r>
      <w:proofErr w:type="spellEnd"/>
      <w:r>
        <w:rPr>
          <w:rFonts w:asciiTheme="majorBidi" w:hAnsiTheme="majorBidi" w:cstheme="majorBidi"/>
          <w:sz w:val="28"/>
          <w:szCs w:val="28"/>
          <w:rtl/>
        </w:rPr>
        <w:t xml:space="preserve"> محل لإيواء المؤسسة الصغيرة،</w:t>
      </w:r>
      <w:r>
        <w:rPr>
          <w:rFonts w:asciiTheme="majorBidi" w:hAnsiTheme="majorBidi" w:cstheme="majorBidi"/>
          <w:sz w:val="28"/>
          <w:szCs w:val="28"/>
          <w:bdr w:val="none" w:sz="0" w:space="0" w:color="auto" w:frame="1"/>
          <w:vertAlign w:val="superscript"/>
          <w:rtl/>
        </w:rPr>
        <w:t xml:space="preserve"> </w:t>
      </w:r>
      <w:r>
        <w:rPr>
          <w:rFonts w:asciiTheme="majorBidi" w:hAnsiTheme="majorBidi" w:cstheme="majorBidi"/>
          <w:sz w:val="28"/>
          <w:szCs w:val="28"/>
          <w:rtl/>
          <w:lang w:bidi="ar-DZ"/>
        </w:rPr>
        <w:t xml:space="preserve">يقدم الصندوق إعانة بمبلغ يقدر 500.000 دينار جزائري بدون فائدة </w:t>
      </w:r>
      <w:proofErr w:type="spellStart"/>
      <w:r>
        <w:rPr>
          <w:rFonts w:asciiTheme="majorBidi" w:hAnsiTheme="majorBidi" w:cstheme="majorBidi"/>
          <w:sz w:val="28"/>
          <w:szCs w:val="28"/>
          <w:rtl/>
          <w:lang w:bidi="ar-DZ"/>
        </w:rPr>
        <w:t>لكراء</w:t>
      </w:r>
      <w:proofErr w:type="spellEnd"/>
      <w:r>
        <w:rPr>
          <w:rFonts w:asciiTheme="majorBidi" w:hAnsiTheme="majorBidi" w:cstheme="majorBidi"/>
          <w:sz w:val="28"/>
          <w:szCs w:val="28"/>
          <w:rtl/>
          <w:lang w:bidi="ar-DZ"/>
        </w:rPr>
        <w:t xml:space="preserve"> محل لإيواء النشاطات المستقرة، أو لاقتناء مقاولات متنقلة بالنسبة للأنشطة غير القارة، ويساعد الصندوق </w:t>
      </w:r>
      <w:proofErr w:type="spellStart"/>
      <w:r>
        <w:rPr>
          <w:rFonts w:asciiTheme="majorBidi" w:hAnsiTheme="majorBidi" w:cstheme="majorBidi"/>
          <w:sz w:val="28"/>
          <w:szCs w:val="28"/>
          <w:rtl/>
          <w:lang w:bidi="ar-DZ"/>
        </w:rPr>
        <w:t>حاملوا</w:t>
      </w:r>
      <w:proofErr w:type="spellEnd"/>
      <w:r>
        <w:rPr>
          <w:rFonts w:asciiTheme="majorBidi" w:hAnsiTheme="majorBidi" w:cstheme="majorBidi"/>
          <w:sz w:val="28"/>
          <w:szCs w:val="28"/>
          <w:rtl/>
          <w:lang w:bidi="ar-DZ"/>
        </w:rPr>
        <w:t xml:space="preserve"> شهادة التعليم العالي على إنشاء مكاتب جماعية وفقا للصيغ السابقة كما يستفيدون من جمع حصص الحد الأقصى للاستثمار وفقا لعدد الشباب أصحاب المشاريع وإرجاء لمدة ثلاث سنوات لتسديد القرض البنكي ولمدة سنة لدفع الفوائد البنكية، إعانة بمبلغ يصل إلى مليون دينار جزائري </w:t>
      </w:r>
      <w:proofErr w:type="spellStart"/>
      <w:r>
        <w:rPr>
          <w:rFonts w:asciiTheme="majorBidi" w:hAnsiTheme="majorBidi" w:cstheme="majorBidi"/>
          <w:sz w:val="28"/>
          <w:szCs w:val="28"/>
          <w:rtl/>
          <w:lang w:bidi="ar-DZ"/>
        </w:rPr>
        <w:t>لكراء</w:t>
      </w:r>
      <w:proofErr w:type="spellEnd"/>
      <w:r>
        <w:rPr>
          <w:rFonts w:asciiTheme="majorBidi" w:hAnsiTheme="majorBidi" w:cstheme="majorBidi"/>
          <w:sz w:val="28"/>
          <w:szCs w:val="28"/>
          <w:rtl/>
          <w:lang w:bidi="ar-DZ"/>
        </w:rPr>
        <w:t xml:space="preserve"> محل لإيواء المكتب الجماعي.</w:t>
      </w:r>
    </w:p>
    <w:p w:rsidR="0088660A" w:rsidRDefault="0088660A" w:rsidP="0088660A">
      <w:pPr>
        <w:spacing w:line="240" w:lineRule="auto"/>
        <w:jc w:val="both"/>
        <w:rPr>
          <w:rFonts w:asciiTheme="majorBidi" w:hAnsiTheme="majorBidi" w:cstheme="majorBidi"/>
          <w:sz w:val="28"/>
          <w:szCs w:val="28"/>
          <w:bdr w:val="none" w:sz="0" w:space="0" w:color="auto" w:frame="1"/>
          <w:rtl/>
          <w:lang w:bidi="ar-DZ"/>
        </w:rPr>
      </w:pPr>
      <w:r>
        <w:rPr>
          <w:rFonts w:asciiTheme="majorBidi" w:hAnsiTheme="majorBidi" w:cstheme="majorBidi"/>
          <w:sz w:val="28"/>
          <w:szCs w:val="28"/>
          <w:bdr w:val="none" w:sz="0" w:space="0" w:color="auto" w:frame="1"/>
          <w:rtl/>
          <w:lang w:bidi="ar-DZ"/>
        </w:rPr>
        <w:lastRenderedPageBreak/>
        <w:t xml:space="preserve">     كما نشير إلى أن الهيئات السابقة تقدم </w:t>
      </w:r>
      <w:proofErr w:type="spellStart"/>
      <w:r>
        <w:rPr>
          <w:rFonts w:asciiTheme="majorBidi" w:hAnsiTheme="majorBidi" w:cstheme="majorBidi"/>
          <w:sz w:val="28"/>
          <w:szCs w:val="28"/>
          <w:bdr w:val="none" w:sz="0" w:space="0" w:color="auto" w:frame="1"/>
          <w:rtl/>
          <w:lang w:bidi="ar-DZ"/>
        </w:rPr>
        <w:t>تحفيزات</w:t>
      </w:r>
      <w:proofErr w:type="spellEnd"/>
      <w:r>
        <w:rPr>
          <w:rFonts w:asciiTheme="majorBidi" w:hAnsiTheme="majorBidi" w:cstheme="majorBidi"/>
          <w:sz w:val="28"/>
          <w:szCs w:val="28"/>
          <w:bdr w:val="none" w:sz="0" w:space="0" w:color="auto" w:frame="1"/>
          <w:rtl/>
          <w:lang w:bidi="ar-DZ"/>
        </w:rPr>
        <w:t xml:space="preserve"> </w:t>
      </w:r>
      <w:proofErr w:type="spellStart"/>
      <w:r>
        <w:rPr>
          <w:rFonts w:asciiTheme="majorBidi" w:hAnsiTheme="majorBidi" w:cstheme="majorBidi"/>
          <w:sz w:val="28"/>
          <w:szCs w:val="28"/>
          <w:bdr w:val="none" w:sz="0" w:space="0" w:color="auto" w:frame="1"/>
          <w:rtl/>
          <w:lang w:bidi="ar-DZ"/>
        </w:rPr>
        <w:t>جبائية</w:t>
      </w:r>
      <w:proofErr w:type="spellEnd"/>
      <w:r>
        <w:rPr>
          <w:rFonts w:asciiTheme="majorBidi" w:hAnsiTheme="majorBidi" w:cstheme="majorBidi"/>
          <w:sz w:val="28"/>
          <w:szCs w:val="28"/>
          <w:bdr w:val="none" w:sz="0" w:space="0" w:color="auto" w:frame="1"/>
          <w:rtl/>
          <w:lang w:bidi="ar-DZ"/>
        </w:rPr>
        <w:t xml:space="preserve"> عدة مثل إعفاء كلي للرسم على النشاط المهني، الضريبة على الدخل الإجمالي، الضريبة على أرباح الشركات، والرسم على القيمة المضافة عند شراء المواد الأولية لمدة 3 إلى 6 سنوات حسب منطقة النشاط، ويتم تمديدها عند توفير 3 مناصب عمل دائمة لمدة سنتين. </w:t>
      </w:r>
    </w:p>
    <w:p w:rsidR="0088660A" w:rsidRDefault="0088660A" w:rsidP="0088660A">
      <w:pPr>
        <w:spacing w:line="240" w:lineRule="auto"/>
        <w:jc w:val="both"/>
        <w:rPr>
          <w:rFonts w:asciiTheme="majorBidi" w:hAnsiTheme="majorBidi" w:cstheme="majorBidi"/>
          <w:b/>
          <w:bCs/>
          <w:sz w:val="28"/>
          <w:szCs w:val="28"/>
          <w:bdr w:val="none" w:sz="0" w:space="0" w:color="auto" w:frame="1"/>
          <w:rtl/>
          <w:lang w:bidi="ar-DZ"/>
        </w:rPr>
      </w:pPr>
      <w:r>
        <w:rPr>
          <w:rFonts w:asciiTheme="majorBidi" w:hAnsiTheme="majorBidi" w:cstheme="majorBidi"/>
          <w:b/>
          <w:bCs/>
          <w:sz w:val="28"/>
          <w:szCs w:val="28"/>
          <w:bdr w:val="none" w:sz="0" w:space="0" w:color="auto" w:frame="1"/>
          <w:rtl/>
          <w:lang w:bidi="ar-DZ"/>
        </w:rPr>
        <w:t xml:space="preserve">3-2- </w:t>
      </w:r>
      <w:proofErr w:type="gramStart"/>
      <w:r>
        <w:rPr>
          <w:rFonts w:asciiTheme="majorBidi" w:hAnsiTheme="majorBidi" w:cstheme="majorBidi"/>
          <w:b/>
          <w:bCs/>
          <w:sz w:val="28"/>
          <w:szCs w:val="28"/>
          <w:bdr w:val="none" w:sz="0" w:space="0" w:color="auto" w:frame="1"/>
          <w:rtl/>
          <w:lang w:bidi="ar-DZ"/>
        </w:rPr>
        <w:t>هيئات</w:t>
      </w:r>
      <w:proofErr w:type="gramEnd"/>
      <w:r>
        <w:rPr>
          <w:rFonts w:asciiTheme="majorBidi" w:hAnsiTheme="majorBidi" w:cstheme="majorBidi"/>
          <w:b/>
          <w:bCs/>
          <w:sz w:val="28"/>
          <w:szCs w:val="28"/>
          <w:bdr w:val="none" w:sz="0" w:space="0" w:color="auto" w:frame="1"/>
          <w:rtl/>
          <w:lang w:bidi="ar-DZ"/>
        </w:rPr>
        <w:t xml:space="preserve"> التمويل المصغر</w:t>
      </w:r>
    </w:p>
    <w:p w:rsidR="0088660A" w:rsidRDefault="0088660A" w:rsidP="0088660A">
      <w:pPr>
        <w:spacing w:line="240" w:lineRule="auto"/>
        <w:jc w:val="both"/>
        <w:rPr>
          <w:rFonts w:asciiTheme="majorBidi" w:hAnsiTheme="majorBidi" w:cstheme="majorBidi"/>
          <w:sz w:val="28"/>
          <w:szCs w:val="28"/>
          <w:vertAlign w:val="superscript"/>
          <w:rtl/>
          <w:lang w:bidi="ar-DZ"/>
        </w:rPr>
      </w:pPr>
      <w:r>
        <w:rPr>
          <w:rFonts w:asciiTheme="majorBidi" w:hAnsiTheme="majorBidi" w:cstheme="majorBidi"/>
          <w:sz w:val="28"/>
          <w:szCs w:val="28"/>
          <w:rtl/>
          <w:lang w:bidi="ar-DZ"/>
        </w:rPr>
        <w:t>1-</w:t>
      </w:r>
      <w:r>
        <w:rPr>
          <w:rFonts w:asciiTheme="majorBidi" w:hAnsiTheme="majorBidi" w:cstheme="majorBidi"/>
          <w:b/>
          <w:bCs/>
          <w:sz w:val="28"/>
          <w:szCs w:val="28"/>
          <w:rtl/>
          <w:lang w:bidi="ar-DZ"/>
        </w:rPr>
        <w:t xml:space="preserve">الوكالة </w:t>
      </w:r>
      <w:proofErr w:type="gramStart"/>
      <w:r>
        <w:rPr>
          <w:rFonts w:asciiTheme="majorBidi" w:hAnsiTheme="majorBidi" w:cstheme="majorBidi"/>
          <w:b/>
          <w:bCs/>
          <w:sz w:val="28"/>
          <w:szCs w:val="28"/>
          <w:rtl/>
          <w:lang w:bidi="ar-DZ"/>
        </w:rPr>
        <w:t>الوطنية</w:t>
      </w:r>
      <w:proofErr w:type="gramEnd"/>
      <w:r>
        <w:rPr>
          <w:rFonts w:asciiTheme="majorBidi" w:hAnsiTheme="majorBidi" w:cstheme="majorBidi"/>
          <w:b/>
          <w:bCs/>
          <w:sz w:val="28"/>
          <w:szCs w:val="28"/>
          <w:rtl/>
          <w:lang w:bidi="ar-DZ"/>
        </w:rPr>
        <w:t xml:space="preserve"> لتسيير القرض المصغر </w:t>
      </w:r>
      <w:r>
        <w:rPr>
          <w:rFonts w:asciiTheme="majorBidi" w:hAnsiTheme="majorBidi" w:cstheme="majorBidi"/>
          <w:b/>
          <w:bCs/>
          <w:sz w:val="28"/>
          <w:szCs w:val="28"/>
          <w:lang w:bidi="ar-DZ"/>
        </w:rPr>
        <w:t>ANGEM</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sz w:val="28"/>
          <w:szCs w:val="28"/>
          <w:bdr w:val="none" w:sz="0" w:space="0" w:color="auto" w:frame="1"/>
          <w:rtl/>
        </w:rPr>
        <w:t xml:space="preserve">     </w:t>
      </w:r>
      <w:r>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tl/>
        </w:rPr>
        <w:t xml:space="preserve">تأسست هذه الوكالة بموجب المرسوم التنفيذي رقم 04-14 المؤرخ في 29 ذي القعدة 1424 الموافق ل 22 </w:t>
      </w:r>
      <w:proofErr w:type="spellStart"/>
      <w:r>
        <w:rPr>
          <w:rFonts w:asciiTheme="majorBidi" w:hAnsiTheme="majorBidi" w:cstheme="majorBidi"/>
          <w:sz w:val="28"/>
          <w:szCs w:val="28"/>
          <w:bdr w:val="none" w:sz="0" w:space="0" w:color="auto" w:frame="1"/>
          <w:rtl/>
        </w:rPr>
        <w:t>جانفي</w:t>
      </w:r>
      <w:proofErr w:type="spellEnd"/>
      <w:r>
        <w:rPr>
          <w:rFonts w:asciiTheme="majorBidi" w:hAnsiTheme="majorBidi" w:cstheme="majorBidi"/>
          <w:sz w:val="28"/>
          <w:szCs w:val="28"/>
          <w:bdr w:val="none" w:sz="0" w:space="0" w:color="auto" w:frame="1"/>
          <w:rtl/>
        </w:rPr>
        <w:t xml:space="preserve"> 2004، تتمثل مهمتها في تعزيز إنشاء المشاريع في المناطق الحضرية والريفية ومحاربة البطالة والفقر، وتشجيع بروز الأنشطة الاقتصادية والثقافية التي تولد الدخل في المناطق المرغوب تنميتها وتشجيع روح المقاولة، </w:t>
      </w:r>
      <w:r>
        <w:rPr>
          <w:rFonts w:asciiTheme="majorBidi" w:hAnsiTheme="majorBidi" w:cstheme="majorBidi"/>
          <w:sz w:val="28"/>
          <w:szCs w:val="28"/>
          <w:rtl/>
        </w:rPr>
        <w:t>والقروض المقدمة من خلال هذه الوكالة</w:t>
      </w:r>
      <w:r>
        <w:rPr>
          <w:rFonts w:asciiTheme="majorBidi" w:hAnsiTheme="majorBidi" w:cstheme="majorBidi"/>
          <w:sz w:val="28"/>
          <w:szCs w:val="28"/>
        </w:rPr>
        <w:t xml:space="preserve"> </w:t>
      </w:r>
      <w:r>
        <w:rPr>
          <w:rFonts w:asciiTheme="majorBidi" w:hAnsiTheme="majorBidi" w:cstheme="majorBidi"/>
          <w:sz w:val="28"/>
          <w:szCs w:val="28"/>
          <w:rtl/>
        </w:rPr>
        <w:t>موجهة</w:t>
      </w:r>
      <w:r>
        <w:rPr>
          <w:rFonts w:asciiTheme="majorBidi" w:hAnsiTheme="majorBidi" w:cstheme="majorBidi"/>
          <w:sz w:val="28"/>
          <w:szCs w:val="28"/>
        </w:rPr>
        <w:t xml:space="preserve"> </w:t>
      </w:r>
      <w:r>
        <w:rPr>
          <w:rFonts w:asciiTheme="majorBidi" w:hAnsiTheme="majorBidi" w:cstheme="majorBidi"/>
          <w:sz w:val="28"/>
          <w:szCs w:val="28"/>
          <w:rtl/>
        </w:rPr>
        <w:t>للأشخاص</w:t>
      </w:r>
      <w:r>
        <w:rPr>
          <w:rFonts w:asciiTheme="majorBidi" w:hAnsiTheme="majorBidi" w:cstheme="majorBidi"/>
          <w:sz w:val="28"/>
          <w:szCs w:val="28"/>
        </w:rPr>
        <w:t xml:space="preserve"> </w:t>
      </w:r>
      <w:r>
        <w:rPr>
          <w:rFonts w:asciiTheme="majorBidi" w:hAnsiTheme="majorBidi" w:cstheme="majorBidi"/>
          <w:sz w:val="28"/>
          <w:szCs w:val="28"/>
          <w:rtl/>
        </w:rPr>
        <w:t>الذين</w:t>
      </w:r>
      <w:r>
        <w:rPr>
          <w:rFonts w:asciiTheme="majorBidi" w:hAnsiTheme="majorBidi" w:cstheme="majorBidi"/>
          <w:sz w:val="28"/>
          <w:szCs w:val="28"/>
          <w:bdr w:val="none" w:sz="0" w:space="0" w:color="auto" w:frame="1"/>
          <w:rtl/>
          <w:lang w:bidi="ar-DZ"/>
        </w:rPr>
        <w:t xml:space="preserve"> </w:t>
      </w:r>
      <w:r>
        <w:rPr>
          <w:rFonts w:asciiTheme="majorBidi" w:hAnsiTheme="majorBidi" w:cstheme="majorBidi"/>
          <w:sz w:val="28"/>
          <w:szCs w:val="28"/>
          <w:rtl/>
        </w:rPr>
        <w:t>يمتلكون</w:t>
      </w:r>
      <w:r>
        <w:rPr>
          <w:rFonts w:asciiTheme="majorBidi" w:hAnsiTheme="majorBidi" w:cstheme="majorBidi"/>
          <w:sz w:val="28"/>
          <w:szCs w:val="28"/>
        </w:rPr>
        <w:t xml:space="preserve"> </w:t>
      </w:r>
      <w:r>
        <w:rPr>
          <w:rFonts w:asciiTheme="majorBidi" w:hAnsiTheme="majorBidi" w:cstheme="majorBidi"/>
          <w:sz w:val="28"/>
          <w:szCs w:val="28"/>
          <w:rtl/>
        </w:rPr>
        <w:t>تأهيلا ومعارف</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مجال</w:t>
      </w:r>
      <w:r>
        <w:rPr>
          <w:rFonts w:asciiTheme="majorBidi" w:hAnsiTheme="majorBidi" w:cstheme="majorBidi"/>
          <w:sz w:val="28"/>
          <w:szCs w:val="28"/>
        </w:rPr>
        <w:t xml:space="preserve"> </w:t>
      </w:r>
      <w:r>
        <w:rPr>
          <w:rFonts w:asciiTheme="majorBidi" w:hAnsiTheme="majorBidi" w:cstheme="majorBidi"/>
          <w:sz w:val="28"/>
          <w:szCs w:val="28"/>
          <w:rtl/>
        </w:rPr>
        <w:t>ونشاط</w:t>
      </w:r>
      <w:r>
        <w:rPr>
          <w:rFonts w:asciiTheme="majorBidi" w:hAnsiTheme="majorBidi" w:cstheme="majorBidi"/>
          <w:sz w:val="28"/>
          <w:szCs w:val="28"/>
        </w:rPr>
        <w:t xml:space="preserve"> </w:t>
      </w:r>
      <w:r>
        <w:rPr>
          <w:rFonts w:asciiTheme="majorBidi" w:hAnsiTheme="majorBidi" w:cstheme="majorBidi"/>
          <w:sz w:val="28"/>
          <w:szCs w:val="28"/>
          <w:rtl/>
        </w:rPr>
        <w:t>معين</w:t>
      </w:r>
      <w:r>
        <w:rPr>
          <w:rFonts w:asciiTheme="majorBidi" w:hAnsiTheme="majorBidi" w:cstheme="majorBidi"/>
          <w:sz w:val="28"/>
          <w:szCs w:val="28"/>
        </w:rPr>
        <w:t>.</w:t>
      </w:r>
      <w:r>
        <w:rPr>
          <w:rFonts w:asciiTheme="majorBidi" w:hAnsiTheme="majorBidi" w:cstheme="majorBidi"/>
          <w:sz w:val="28"/>
          <w:szCs w:val="28"/>
          <w:bdr w:val="none" w:sz="0" w:space="0" w:color="auto" w:frame="1"/>
          <w:rtl/>
          <w:lang w:bidi="ar-DZ"/>
        </w:rPr>
        <w:t xml:space="preserve">  </w:t>
      </w:r>
      <w:r>
        <w:rPr>
          <w:rFonts w:asciiTheme="majorBidi" w:hAnsiTheme="majorBidi" w:cstheme="majorBidi"/>
          <w:sz w:val="28"/>
          <w:szCs w:val="28"/>
          <w:shd w:val="clear" w:color="auto" w:fill="FFFFFF"/>
          <w:rtl/>
        </w:rPr>
        <w:t xml:space="preserve">تشرف الوكالة الوطنية لتسيير القرض المصغر في إطار القرض المصغر على تسيير صيغتين للتمويل، </w:t>
      </w:r>
      <w:proofErr w:type="spellStart"/>
      <w:r>
        <w:rPr>
          <w:rFonts w:asciiTheme="majorBidi" w:hAnsiTheme="majorBidi" w:cstheme="majorBidi"/>
          <w:sz w:val="28"/>
          <w:szCs w:val="28"/>
          <w:shd w:val="clear" w:color="auto" w:fill="FFFFFF"/>
          <w:rtl/>
        </w:rPr>
        <w:t>إنطلاقا</w:t>
      </w:r>
      <w:proofErr w:type="spellEnd"/>
      <w:r>
        <w:rPr>
          <w:rFonts w:asciiTheme="majorBidi" w:hAnsiTheme="majorBidi" w:cstheme="majorBidi"/>
          <w:sz w:val="28"/>
          <w:szCs w:val="28"/>
          <w:shd w:val="clear" w:color="auto" w:fill="FFFFFF"/>
          <w:rtl/>
        </w:rPr>
        <w:t xml:space="preserve"> من قرض مصغر لتأمين لقمة العيش بدون فوائد تمنحها الوكالة والتي لا تتجاوز</w:t>
      </w:r>
      <w:r>
        <w:rPr>
          <w:rStyle w:val="apple-converted-space"/>
          <w:rFonts w:asciiTheme="majorBidi" w:hAnsiTheme="majorBidi" w:cstheme="majorBidi"/>
          <w:sz w:val="28"/>
          <w:szCs w:val="28"/>
          <w:shd w:val="clear" w:color="auto" w:fill="FFFFFF"/>
        </w:rPr>
        <w:t> </w:t>
      </w:r>
      <w:r>
        <w:rPr>
          <w:rStyle w:val="lev"/>
          <w:rFonts w:asciiTheme="majorBidi" w:hAnsiTheme="majorBidi" w:cstheme="majorBidi"/>
          <w:sz w:val="28"/>
          <w:szCs w:val="28"/>
          <w:shd w:val="clear" w:color="auto" w:fill="FFFFFF"/>
        </w:rPr>
        <w:t>100.</w:t>
      </w:r>
      <w:proofErr w:type="gramStart"/>
      <w:r>
        <w:rPr>
          <w:rStyle w:val="lev"/>
          <w:rFonts w:asciiTheme="majorBidi" w:hAnsiTheme="majorBidi" w:cstheme="majorBidi"/>
          <w:sz w:val="28"/>
          <w:szCs w:val="28"/>
          <w:shd w:val="clear" w:color="auto" w:fill="FFFFFF"/>
        </w:rPr>
        <w:t>000</w:t>
      </w:r>
      <w:proofErr w:type="spellStart"/>
      <w:r>
        <w:rPr>
          <w:rStyle w:val="lev"/>
          <w:rFonts w:asciiTheme="majorBidi" w:hAnsiTheme="majorBidi" w:cstheme="majorBidi" w:hint="cs"/>
          <w:sz w:val="28"/>
          <w:szCs w:val="28"/>
          <w:shd w:val="clear" w:color="auto" w:fill="FFFFFF"/>
          <w:rtl/>
        </w:rPr>
        <w:t>دج</w:t>
      </w:r>
      <w:proofErr w:type="spellEnd"/>
      <w:r>
        <w:rPr>
          <w:rFonts w:asciiTheme="majorBidi" w:hAnsiTheme="majorBidi" w:cstheme="majorBidi"/>
          <w:sz w:val="28"/>
          <w:szCs w:val="28"/>
          <w:shd w:val="clear" w:color="auto" w:fill="FFFFFF"/>
          <w:rtl/>
        </w:rPr>
        <w:t xml:space="preserve"> وقد تصل إلى</w:t>
      </w:r>
      <w:r>
        <w:rPr>
          <w:rStyle w:val="apple-converted-space"/>
          <w:rFonts w:asciiTheme="majorBidi" w:hAnsiTheme="majorBidi" w:cstheme="majorBidi"/>
          <w:sz w:val="28"/>
          <w:szCs w:val="28"/>
          <w:shd w:val="clear" w:color="auto" w:fill="FFFFFF"/>
        </w:rPr>
        <w:t> </w:t>
      </w:r>
      <w:r>
        <w:rPr>
          <w:rStyle w:val="lev"/>
          <w:rFonts w:asciiTheme="majorBidi" w:hAnsiTheme="majorBidi" w:cstheme="majorBidi"/>
          <w:sz w:val="28"/>
          <w:szCs w:val="28"/>
          <w:shd w:val="clear" w:color="auto" w:fill="FFFFFF"/>
        </w:rPr>
        <w:t xml:space="preserve">250.000 </w:t>
      </w:r>
      <w:proofErr w:type="spellStart"/>
      <w:r>
        <w:rPr>
          <w:rStyle w:val="lev"/>
          <w:rFonts w:asciiTheme="majorBidi" w:hAnsiTheme="majorBidi" w:cstheme="majorBidi" w:hint="cs"/>
          <w:sz w:val="28"/>
          <w:szCs w:val="28"/>
          <w:shd w:val="clear" w:color="auto" w:fill="FFFFFF"/>
          <w:rtl/>
        </w:rPr>
        <w:t>دج</w:t>
      </w:r>
      <w:proofErr w:type="spellEnd"/>
      <w:r>
        <w:rPr>
          <w:rStyle w:val="apple-converted-space"/>
          <w:rFonts w:asciiTheme="majorBidi" w:hAnsiTheme="majorBidi" w:cstheme="majorBidi"/>
          <w:sz w:val="28"/>
          <w:szCs w:val="28"/>
          <w:shd w:val="clear" w:color="auto" w:fill="FFFFFF"/>
        </w:rPr>
        <w:t> </w:t>
      </w:r>
      <w:r>
        <w:rPr>
          <w:rFonts w:asciiTheme="majorBidi" w:hAnsiTheme="majorBidi" w:cstheme="majorBidi"/>
          <w:sz w:val="28"/>
          <w:szCs w:val="28"/>
          <w:shd w:val="clear" w:color="auto" w:fill="FFFFFF"/>
          <w:rtl/>
        </w:rPr>
        <w:t>على مستوى ولايات الجنوب، لتصل إلى قروض معتبرة لا تتجاوز</w:t>
      </w:r>
      <w:r>
        <w:rPr>
          <w:rStyle w:val="lev"/>
          <w:rFonts w:asciiTheme="majorBidi" w:hAnsiTheme="majorBidi" w:cstheme="majorBidi"/>
          <w:sz w:val="28"/>
          <w:szCs w:val="28"/>
          <w:shd w:val="clear" w:color="auto" w:fill="FFFFFF"/>
        </w:rPr>
        <w:t>1.000.000</w:t>
      </w:r>
      <w:proofErr w:type="spellStart"/>
      <w:r>
        <w:rPr>
          <w:rStyle w:val="lev"/>
          <w:rFonts w:asciiTheme="majorBidi" w:hAnsiTheme="majorBidi" w:cstheme="majorBidi" w:hint="cs"/>
          <w:sz w:val="28"/>
          <w:szCs w:val="28"/>
          <w:shd w:val="clear" w:color="auto" w:fill="FFFFFF"/>
          <w:rtl/>
        </w:rPr>
        <w:t>دج</w:t>
      </w:r>
      <w:proofErr w:type="spellEnd"/>
      <w:r>
        <w:rPr>
          <w:rStyle w:val="apple-converted-space"/>
          <w:rFonts w:asciiTheme="majorBidi" w:hAnsiTheme="majorBidi" w:cstheme="majorBidi"/>
          <w:sz w:val="28"/>
          <w:szCs w:val="28"/>
          <w:shd w:val="clear" w:color="auto" w:fill="FFFFFF"/>
        </w:rPr>
        <w:t> </w:t>
      </w:r>
      <w:r>
        <w:rPr>
          <w:rFonts w:asciiTheme="majorBidi" w:hAnsiTheme="majorBidi" w:cstheme="majorBidi"/>
          <w:sz w:val="28"/>
          <w:szCs w:val="28"/>
          <w:shd w:val="clear" w:color="auto" w:fill="FFFFFF"/>
          <w:rtl/>
        </w:rPr>
        <w:t>و التي تستدعي تمويلا ثلاثيا مع إحدى البنوك.</w:t>
      </w:r>
      <w:proofErr w:type="gramEnd"/>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 xml:space="preserve">4- </w:t>
      </w:r>
      <w:r>
        <w:rPr>
          <w:rFonts w:asciiTheme="majorBidi" w:hAnsiTheme="majorBidi" w:cstheme="majorBidi"/>
          <w:b/>
          <w:bCs/>
          <w:color w:val="000000"/>
          <w:sz w:val="28"/>
          <w:szCs w:val="28"/>
          <w:shd w:val="clear" w:color="auto" w:fill="FFFFFF"/>
          <w:rtl/>
        </w:rPr>
        <w:t>تشخيص هيئات المرافقة في الجزائر</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إن هيئات المرافقة الموجو</w:t>
      </w:r>
      <w:proofErr w:type="gramStart"/>
      <w:r>
        <w:rPr>
          <w:rFonts w:asciiTheme="majorBidi" w:hAnsiTheme="majorBidi" w:cstheme="majorBidi"/>
          <w:color w:val="000000"/>
          <w:sz w:val="28"/>
          <w:szCs w:val="28"/>
          <w:shd w:val="clear" w:color="auto" w:fill="FFFFFF"/>
          <w:rtl/>
        </w:rPr>
        <w:t>دة في</w:t>
      </w:r>
      <w:proofErr w:type="gramEnd"/>
      <w:r>
        <w:rPr>
          <w:rFonts w:asciiTheme="majorBidi" w:hAnsiTheme="majorBidi" w:cstheme="majorBidi"/>
          <w:color w:val="000000"/>
          <w:sz w:val="28"/>
          <w:szCs w:val="28"/>
          <w:shd w:val="clear" w:color="auto" w:fill="FFFFFF"/>
          <w:rtl/>
        </w:rPr>
        <w:t xml:space="preserve"> الجزائر ومساهمتها في إنشاء وتطوير الم. ص. و م، لها نقاط قوة ونقاط ضعف ، هي كالتالي:</w:t>
      </w:r>
    </w:p>
    <w:p w:rsidR="0088660A" w:rsidRDefault="0088660A" w:rsidP="0088660A">
      <w:pPr>
        <w:spacing w:line="240" w:lineRule="auto"/>
        <w:jc w:val="both"/>
        <w:rPr>
          <w:rFonts w:asciiTheme="majorBidi" w:hAnsiTheme="majorBidi" w:cstheme="majorBidi"/>
          <w:b/>
          <w:bCs/>
          <w:color w:val="000000"/>
          <w:sz w:val="28"/>
          <w:szCs w:val="28"/>
          <w:u w:val="single"/>
          <w:shd w:val="clear" w:color="auto" w:fill="FFFFFF"/>
          <w:rtl/>
        </w:rPr>
      </w:pPr>
      <w:r>
        <w:rPr>
          <w:rFonts w:asciiTheme="majorBidi" w:hAnsiTheme="majorBidi" w:cstheme="majorBidi"/>
          <w:b/>
          <w:bCs/>
          <w:color w:val="000000"/>
          <w:sz w:val="28"/>
          <w:szCs w:val="28"/>
          <w:shd w:val="clear" w:color="auto" w:fill="FFFFFF"/>
          <w:rtl/>
        </w:rPr>
        <w:t xml:space="preserve">4-1- </w:t>
      </w:r>
      <w:proofErr w:type="gramStart"/>
      <w:r>
        <w:rPr>
          <w:rFonts w:asciiTheme="majorBidi" w:hAnsiTheme="majorBidi" w:cstheme="majorBidi"/>
          <w:b/>
          <w:bCs/>
          <w:color w:val="000000"/>
          <w:sz w:val="28"/>
          <w:szCs w:val="28"/>
          <w:shd w:val="clear" w:color="auto" w:fill="FFFFFF"/>
          <w:rtl/>
        </w:rPr>
        <w:t>نقاط</w:t>
      </w:r>
      <w:proofErr w:type="gramEnd"/>
      <w:r>
        <w:rPr>
          <w:rFonts w:asciiTheme="majorBidi" w:hAnsiTheme="majorBidi" w:cstheme="majorBidi"/>
          <w:b/>
          <w:bCs/>
          <w:color w:val="000000"/>
          <w:sz w:val="28"/>
          <w:szCs w:val="28"/>
          <w:shd w:val="clear" w:color="auto" w:fill="FFFFFF"/>
          <w:rtl/>
        </w:rPr>
        <w:t xml:space="preserve"> قوة هيئات المرافقة: </w:t>
      </w:r>
      <w:r>
        <w:rPr>
          <w:rFonts w:asciiTheme="majorBidi" w:hAnsiTheme="majorBidi" w:cstheme="majorBidi"/>
          <w:color w:val="000000"/>
          <w:sz w:val="28"/>
          <w:szCs w:val="28"/>
          <w:shd w:val="clear" w:color="auto" w:fill="FFFFFF"/>
          <w:rtl/>
        </w:rPr>
        <w:t>من خلال دراستنا استنتجنا أن هيئات وآليات المرافقة في الجزائر تتسم بالعديد من نقاط القوة، نذكر أهمها فيما يلي:</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 xml:space="preserve">-توفر موارد مالية </w:t>
      </w:r>
      <w:proofErr w:type="spellStart"/>
      <w:r>
        <w:rPr>
          <w:rFonts w:asciiTheme="majorBidi" w:hAnsiTheme="majorBidi" w:cstheme="majorBidi"/>
          <w:color w:val="000000"/>
          <w:sz w:val="28"/>
          <w:szCs w:val="28"/>
          <w:shd w:val="clear" w:color="auto" w:fill="FFFFFF"/>
          <w:rtl/>
        </w:rPr>
        <w:t>وتحفيزات</w:t>
      </w:r>
      <w:proofErr w:type="spellEnd"/>
      <w:r>
        <w:rPr>
          <w:rFonts w:asciiTheme="majorBidi" w:hAnsiTheme="majorBidi" w:cstheme="majorBidi"/>
          <w:color w:val="000000"/>
          <w:sz w:val="28"/>
          <w:szCs w:val="28"/>
          <w:shd w:val="clear" w:color="auto" w:fill="FFFFFF"/>
          <w:rtl/>
        </w:rPr>
        <w:t xml:space="preserve"> </w:t>
      </w:r>
      <w:proofErr w:type="spellStart"/>
      <w:r>
        <w:rPr>
          <w:rFonts w:asciiTheme="majorBidi" w:hAnsiTheme="majorBidi" w:cstheme="majorBidi"/>
          <w:color w:val="000000"/>
          <w:sz w:val="28"/>
          <w:szCs w:val="28"/>
          <w:shd w:val="clear" w:color="auto" w:fill="FFFFFF"/>
          <w:rtl/>
        </w:rPr>
        <w:t>جبائية</w:t>
      </w:r>
      <w:proofErr w:type="spellEnd"/>
      <w:r>
        <w:rPr>
          <w:rFonts w:asciiTheme="majorBidi" w:hAnsiTheme="majorBidi" w:cstheme="majorBidi"/>
          <w:color w:val="000000"/>
          <w:sz w:val="28"/>
          <w:szCs w:val="28"/>
          <w:shd w:val="clear" w:color="auto" w:fill="FFFFFF"/>
          <w:rtl/>
        </w:rPr>
        <w:t xml:space="preserve"> هامة.</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w:t>
      </w:r>
      <w:proofErr w:type="gramStart"/>
      <w:r>
        <w:rPr>
          <w:rFonts w:asciiTheme="majorBidi" w:hAnsiTheme="majorBidi" w:cstheme="majorBidi"/>
          <w:color w:val="000000"/>
          <w:sz w:val="28"/>
          <w:szCs w:val="28"/>
          <w:shd w:val="clear" w:color="auto" w:fill="FFFFFF"/>
          <w:rtl/>
        </w:rPr>
        <w:t>مواقع</w:t>
      </w:r>
      <w:proofErr w:type="gramEnd"/>
      <w:r>
        <w:rPr>
          <w:rFonts w:asciiTheme="majorBidi" w:hAnsiTheme="majorBidi" w:cstheme="majorBidi"/>
          <w:color w:val="000000"/>
          <w:sz w:val="28"/>
          <w:szCs w:val="28"/>
          <w:shd w:val="clear" w:color="auto" w:fill="FFFFFF"/>
          <w:rtl/>
        </w:rPr>
        <w:t xml:space="preserve"> انترنيت خاصة بهذه الهيئات متوفرة، تتميز بالسهولة وتزخر بالمعلومات التي تهم كل مقاول أو حامل لفكرة مشروع لتنفيذ فكرته.</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w:t>
      </w:r>
      <w:proofErr w:type="gramStart"/>
      <w:r>
        <w:rPr>
          <w:rFonts w:asciiTheme="majorBidi" w:hAnsiTheme="majorBidi" w:cstheme="majorBidi"/>
          <w:color w:val="000000"/>
          <w:sz w:val="28"/>
          <w:szCs w:val="28"/>
          <w:shd w:val="clear" w:color="auto" w:fill="FFFFFF"/>
          <w:rtl/>
        </w:rPr>
        <w:t>بدءا</w:t>
      </w:r>
      <w:proofErr w:type="gramEnd"/>
      <w:r>
        <w:rPr>
          <w:rFonts w:asciiTheme="majorBidi" w:hAnsiTheme="majorBidi" w:cstheme="majorBidi"/>
          <w:color w:val="000000"/>
          <w:sz w:val="28"/>
          <w:szCs w:val="28"/>
          <w:shd w:val="clear" w:color="auto" w:fill="FFFFFF"/>
          <w:rtl/>
        </w:rPr>
        <w:t xml:space="preserve"> من سنة 2015، أصبحت كل من الوكالة الوطنية لدعم تشغيل الشباب والوكالة الوطنية لتسيير القرض المصغر تقدم تكوينا في مجال المقاولة وتسيير المؤسسات الصغيرة، للمقولين الذين قبلت مشاريعهم.</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 xml:space="preserve">-استطاعت هذه الوكالات من مساعدة عدة شباب حاملي لمشاريع على تجسيد أفكارهم في الواقع وذلك بتقديم الدعم المالي و </w:t>
      </w:r>
      <w:proofErr w:type="spellStart"/>
      <w:r>
        <w:rPr>
          <w:rFonts w:asciiTheme="majorBidi" w:hAnsiTheme="majorBidi" w:cstheme="majorBidi"/>
          <w:color w:val="000000"/>
          <w:sz w:val="28"/>
          <w:szCs w:val="28"/>
          <w:shd w:val="clear" w:color="auto" w:fill="FFFFFF"/>
          <w:rtl/>
        </w:rPr>
        <w:t>الجبائي</w:t>
      </w:r>
      <w:proofErr w:type="spellEnd"/>
      <w:r>
        <w:rPr>
          <w:rFonts w:asciiTheme="majorBidi" w:hAnsiTheme="majorBidi" w:cstheme="majorBidi"/>
          <w:color w:val="000000"/>
          <w:sz w:val="28"/>
          <w:szCs w:val="28"/>
          <w:shd w:val="clear" w:color="auto" w:fill="FFFFFF"/>
          <w:rtl/>
        </w:rPr>
        <w:t xml:space="preserve"> لإنشاء مؤسستهم.</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w:t>
      </w:r>
      <w:proofErr w:type="gramStart"/>
      <w:r>
        <w:rPr>
          <w:rFonts w:asciiTheme="majorBidi" w:hAnsiTheme="majorBidi" w:cstheme="majorBidi"/>
          <w:color w:val="000000"/>
          <w:sz w:val="28"/>
          <w:szCs w:val="28"/>
          <w:shd w:val="clear" w:color="auto" w:fill="FFFFFF"/>
          <w:rtl/>
        </w:rPr>
        <w:t>توزع</w:t>
      </w:r>
      <w:proofErr w:type="gramEnd"/>
      <w:r>
        <w:rPr>
          <w:rFonts w:asciiTheme="majorBidi" w:hAnsiTheme="majorBidi" w:cstheme="majorBidi"/>
          <w:color w:val="000000"/>
          <w:sz w:val="28"/>
          <w:szCs w:val="28"/>
          <w:shd w:val="clear" w:color="auto" w:fill="FFFFFF"/>
          <w:rtl/>
        </w:rPr>
        <w:t xml:space="preserve"> هذه الوكالات على المستوى الوطني، مما جعلها أقرب للشباب.</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 xml:space="preserve">-تنظيمها لعدة أيام مفتوحة على هذه الهيئات للتعريف </w:t>
      </w:r>
      <w:proofErr w:type="spellStart"/>
      <w:r>
        <w:rPr>
          <w:rFonts w:asciiTheme="majorBidi" w:hAnsiTheme="majorBidi" w:cstheme="majorBidi"/>
          <w:color w:val="000000"/>
          <w:sz w:val="28"/>
          <w:szCs w:val="28"/>
          <w:shd w:val="clear" w:color="auto" w:fill="FFFFFF"/>
          <w:rtl/>
        </w:rPr>
        <w:t>بها</w:t>
      </w:r>
      <w:proofErr w:type="spellEnd"/>
      <w:r>
        <w:rPr>
          <w:rFonts w:asciiTheme="majorBidi" w:hAnsiTheme="majorBidi" w:cstheme="majorBidi"/>
          <w:color w:val="000000"/>
          <w:sz w:val="28"/>
          <w:szCs w:val="28"/>
          <w:shd w:val="clear" w:color="auto" w:fill="FFFFFF"/>
          <w:rtl/>
        </w:rPr>
        <w:t>.</w:t>
      </w:r>
    </w:p>
    <w:p w:rsidR="0088660A" w:rsidRDefault="0088660A" w:rsidP="0088660A">
      <w:pPr>
        <w:spacing w:line="240" w:lineRule="auto"/>
        <w:jc w:val="both"/>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tl/>
        </w:rPr>
        <w:t xml:space="preserve">-والتقرب من الجامعة من خلال إنشاء دار </w:t>
      </w:r>
      <w:proofErr w:type="spellStart"/>
      <w:r>
        <w:rPr>
          <w:rFonts w:asciiTheme="majorBidi" w:hAnsiTheme="majorBidi" w:cstheme="majorBidi"/>
          <w:color w:val="000000"/>
          <w:sz w:val="28"/>
          <w:szCs w:val="28"/>
          <w:shd w:val="clear" w:color="auto" w:fill="FFFFFF"/>
          <w:rtl/>
        </w:rPr>
        <w:t>للمقاولاتية</w:t>
      </w:r>
      <w:proofErr w:type="spellEnd"/>
      <w:r>
        <w:rPr>
          <w:rFonts w:asciiTheme="majorBidi" w:hAnsiTheme="majorBidi" w:cstheme="majorBidi"/>
          <w:color w:val="000000"/>
          <w:sz w:val="28"/>
          <w:szCs w:val="28"/>
          <w:shd w:val="clear" w:color="auto" w:fill="FFFFFF"/>
          <w:rtl/>
        </w:rPr>
        <w:t xml:space="preserve"> في كل جامعة على مستوى التراب الوطني.</w:t>
      </w:r>
    </w:p>
    <w:p w:rsidR="0088660A" w:rsidRDefault="0088660A" w:rsidP="0088660A">
      <w:pPr>
        <w:spacing w:line="240" w:lineRule="auto"/>
        <w:jc w:val="both"/>
        <w:rPr>
          <w:rFonts w:asciiTheme="majorBidi" w:hAnsiTheme="majorBidi" w:cstheme="majorBidi"/>
          <w:b/>
          <w:bCs/>
          <w:color w:val="000000"/>
          <w:sz w:val="28"/>
          <w:szCs w:val="28"/>
          <w:u w:val="single"/>
          <w:shd w:val="clear" w:color="auto" w:fill="FFFFFF"/>
        </w:rPr>
      </w:pPr>
      <w:r>
        <w:rPr>
          <w:rFonts w:asciiTheme="majorBidi" w:hAnsiTheme="majorBidi" w:cstheme="majorBidi"/>
          <w:b/>
          <w:bCs/>
          <w:color w:val="000000"/>
          <w:sz w:val="28"/>
          <w:szCs w:val="28"/>
          <w:shd w:val="clear" w:color="auto" w:fill="FFFFFF"/>
          <w:rtl/>
        </w:rPr>
        <w:t xml:space="preserve">4-2- </w:t>
      </w:r>
      <w:proofErr w:type="gramStart"/>
      <w:r>
        <w:rPr>
          <w:rFonts w:asciiTheme="majorBidi" w:hAnsiTheme="majorBidi" w:cstheme="majorBidi"/>
          <w:b/>
          <w:bCs/>
          <w:color w:val="000000"/>
          <w:sz w:val="28"/>
          <w:szCs w:val="28"/>
          <w:shd w:val="clear" w:color="auto" w:fill="FFFFFF"/>
          <w:rtl/>
        </w:rPr>
        <w:t>نقاط</w:t>
      </w:r>
      <w:proofErr w:type="gramEnd"/>
      <w:r>
        <w:rPr>
          <w:rFonts w:asciiTheme="majorBidi" w:hAnsiTheme="majorBidi" w:cstheme="majorBidi"/>
          <w:b/>
          <w:bCs/>
          <w:color w:val="000000"/>
          <w:sz w:val="28"/>
          <w:szCs w:val="28"/>
          <w:shd w:val="clear" w:color="auto" w:fill="FFFFFF"/>
          <w:rtl/>
        </w:rPr>
        <w:t xml:space="preserve"> ضعف هيئات المرافقة</w:t>
      </w:r>
    </w:p>
    <w:p w:rsidR="0088660A" w:rsidRDefault="0088660A" w:rsidP="0088660A">
      <w:pPr>
        <w:tabs>
          <w:tab w:val="left" w:pos="5520"/>
        </w:tabs>
        <w:spacing w:after="0" w:line="240" w:lineRule="auto"/>
        <w:jc w:val="both"/>
        <w:rPr>
          <w:rFonts w:asciiTheme="majorBidi" w:hAnsiTheme="majorBidi" w:cstheme="majorBidi"/>
          <w:sz w:val="28"/>
          <w:szCs w:val="28"/>
          <w:rtl/>
          <w:lang w:bidi="ar-DZ"/>
        </w:rPr>
      </w:pPr>
      <w:r>
        <w:rPr>
          <w:rFonts w:asciiTheme="majorBidi" w:hAnsiTheme="majorBidi" w:cstheme="majorBidi"/>
          <w:sz w:val="28"/>
          <w:szCs w:val="28"/>
          <w:rtl/>
        </w:rPr>
        <w:lastRenderedPageBreak/>
        <w:t xml:space="preserve">من خلال هذه الدراسة التي اهتمت بتقييم هيئات دعم ومرافقة المؤسسات الصغيرة والمتوسطة في الجزائر، توصلت إلى أن هناك نقص في فعالية هيئات دعم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ومرافقة المؤسسات الصغيرة والمتوسطة في الجزائر وهذا يعود أساسا إلى عدم وضوح أهداف هذه الهيئات، ففي الوقت الذي ترتكز عملية المرافقة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على ضرورة إنجاح المشاريع المنبعثة في إطار هذه الهيئات، فالدولة تهدف بالدرجة الأولى إلى محاربة البطالة وذلك بالسماح لأكبر عدد من الشباب من إنشاء مؤسسات صغيرة، وهذا ما أثر على فعالية هيئات المرافقة فهي لا تركز كثيرا على </w:t>
      </w:r>
      <w:proofErr w:type="spellStart"/>
      <w:r>
        <w:rPr>
          <w:rFonts w:asciiTheme="majorBidi" w:hAnsiTheme="majorBidi" w:cstheme="majorBidi"/>
          <w:sz w:val="28"/>
          <w:szCs w:val="28"/>
          <w:rtl/>
        </w:rPr>
        <w:t>تفعيل</w:t>
      </w:r>
      <w:proofErr w:type="spellEnd"/>
      <w:r>
        <w:rPr>
          <w:rFonts w:asciiTheme="majorBidi" w:hAnsiTheme="majorBidi" w:cstheme="majorBidi"/>
          <w:sz w:val="28"/>
          <w:szCs w:val="28"/>
          <w:rtl/>
        </w:rPr>
        <w:t xml:space="preserve"> عمليات المرافقة من أجل إنجاح هذه المشاريع الصغير، ومنه نذكر </w:t>
      </w:r>
      <w:r>
        <w:rPr>
          <w:rFonts w:asciiTheme="majorBidi" w:hAnsiTheme="majorBidi" w:cstheme="majorBidi"/>
          <w:sz w:val="28"/>
          <w:szCs w:val="28"/>
          <w:rtl/>
          <w:lang w:bidi="ar-DZ"/>
        </w:rPr>
        <w:t>أهم نقاط الضعف التالية :</w:t>
      </w:r>
    </w:p>
    <w:p w:rsidR="0088660A" w:rsidRDefault="0088660A" w:rsidP="0088660A">
      <w:pPr>
        <w:tabs>
          <w:tab w:val="left" w:pos="5520"/>
        </w:tabs>
        <w:spacing w:after="0" w:line="240" w:lineRule="auto"/>
        <w:jc w:val="both"/>
        <w:rPr>
          <w:rFonts w:asciiTheme="majorBidi" w:hAnsiTheme="majorBidi" w:cstheme="majorBidi"/>
          <w:sz w:val="28"/>
          <w:szCs w:val="28"/>
          <w:rtl/>
        </w:rPr>
      </w:pPr>
      <w:r>
        <w:rPr>
          <w:rFonts w:asciiTheme="majorBidi" w:hAnsiTheme="majorBidi" w:cstheme="majorBidi"/>
          <w:sz w:val="28"/>
          <w:szCs w:val="28"/>
          <w:rtl/>
          <w:lang w:bidi="ar-DZ"/>
        </w:rPr>
        <w:t>-</w:t>
      </w:r>
      <w:r>
        <w:rPr>
          <w:rFonts w:asciiTheme="majorBidi" w:hAnsiTheme="majorBidi" w:cstheme="majorBidi"/>
          <w:sz w:val="28"/>
          <w:szCs w:val="28"/>
          <w:rtl/>
        </w:rPr>
        <w:t>التركيز عل</w:t>
      </w:r>
      <w:r>
        <w:rPr>
          <w:rFonts w:asciiTheme="majorBidi" w:hAnsiTheme="majorBidi" w:cstheme="majorBidi"/>
          <w:sz w:val="28"/>
          <w:szCs w:val="28"/>
          <w:rtl/>
          <w:lang w:bidi="ar-DZ"/>
        </w:rPr>
        <w:t>ى</w:t>
      </w:r>
      <w:r>
        <w:rPr>
          <w:rFonts w:asciiTheme="majorBidi" w:hAnsiTheme="majorBidi" w:cstheme="majorBidi"/>
          <w:sz w:val="28"/>
          <w:szCs w:val="28"/>
          <w:rtl/>
        </w:rPr>
        <w:t xml:space="preserve"> تقديم الخدمات المالية (التمويل، ضمان القروض،الامتيازات </w:t>
      </w:r>
      <w:proofErr w:type="spellStart"/>
      <w:r>
        <w:rPr>
          <w:rFonts w:asciiTheme="majorBidi" w:hAnsiTheme="majorBidi" w:cstheme="majorBidi"/>
          <w:sz w:val="28"/>
          <w:szCs w:val="28"/>
          <w:rtl/>
        </w:rPr>
        <w:t>الجبائية</w:t>
      </w:r>
      <w:proofErr w:type="spellEnd"/>
      <w:r>
        <w:rPr>
          <w:rFonts w:asciiTheme="majorBidi" w:hAnsiTheme="majorBidi" w:cstheme="majorBidi"/>
          <w:sz w:val="28"/>
          <w:szCs w:val="28"/>
          <w:rtl/>
        </w:rPr>
        <w:t>،...وغيرها) وبالرغم من ذلك فهي لا تؤثر بقوة على البنوك في منح القروض للشباب، حيث لا تزال عمليات التمويل تخضع لنفس الآليات البيروقراطية من ضمانات ومحسوبية وغيرها؛</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-التركز على الجوانب الإدارية حيث شبهت هذه بالإدارات العامة البيروقراطية علاقاتها مع الزبائن حاملي المشاريع لا تتعدى إعداد وتسليم الملفات، بالرغم من أن من أهدافها تسهيل الإجراءات الإدارية لحاملي المشاريع مع مختلف المؤسسات الفاعلة في ذلك.</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 xml:space="preserve">-مركزية صنع القرار في هذه الهيئات وهذا يمكن أن يؤدي إلى عدم استغلال  العديد من الخصائص التنموية المحلية، لأن هذه الإستراتيجية لا تأخذ بعين الاعتبار الخصائص التنموية لبعض المناطق رغم نص القوانين على اللامركزية. </w:t>
      </w:r>
    </w:p>
    <w:p w:rsidR="0088660A" w:rsidRDefault="0088660A" w:rsidP="0088660A">
      <w:pPr>
        <w:tabs>
          <w:tab w:val="left" w:pos="5520"/>
        </w:tabs>
        <w:spacing w:after="0" w:line="240" w:lineRule="auto"/>
        <w:jc w:val="both"/>
        <w:rPr>
          <w:rFonts w:asciiTheme="majorBidi" w:hAnsiTheme="majorBidi" w:cstheme="majorBidi"/>
          <w:sz w:val="28"/>
          <w:szCs w:val="28"/>
          <w:rtl/>
        </w:rPr>
      </w:pPr>
      <w:r>
        <w:rPr>
          <w:rFonts w:asciiTheme="majorBidi" w:hAnsiTheme="majorBidi" w:cstheme="majorBidi"/>
          <w:sz w:val="28"/>
          <w:szCs w:val="28"/>
          <w:rtl/>
        </w:rPr>
        <w:t xml:space="preserve">-عدم </w:t>
      </w:r>
      <w:proofErr w:type="spellStart"/>
      <w:r>
        <w:rPr>
          <w:rFonts w:asciiTheme="majorBidi" w:hAnsiTheme="majorBidi" w:cstheme="majorBidi"/>
          <w:sz w:val="28"/>
          <w:szCs w:val="28"/>
          <w:rtl/>
          <w:lang w:bidi="ar-DZ"/>
        </w:rPr>
        <w:t>ال</w:t>
      </w:r>
      <w:proofErr w:type="spellEnd"/>
      <w:r>
        <w:rPr>
          <w:rFonts w:asciiTheme="majorBidi" w:hAnsiTheme="majorBidi" w:cstheme="majorBidi"/>
          <w:sz w:val="28"/>
          <w:szCs w:val="28"/>
          <w:rtl/>
        </w:rPr>
        <w:t xml:space="preserve">قدرة على توجيه استثمارات الشباب نحو المشاريع المنتجة للثروة وضعف عمليات </w:t>
      </w:r>
      <w:proofErr w:type="spellStart"/>
      <w:r>
        <w:rPr>
          <w:rFonts w:asciiTheme="majorBidi" w:hAnsiTheme="majorBidi" w:cstheme="majorBidi"/>
          <w:sz w:val="28"/>
          <w:szCs w:val="28"/>
          <w:rtl/>
        </w:rPr>
        <w:t>التحسيس</w:t>
      </w:r>
      <w:proofErr w:type="spellEnd"/>
      <w:r>
        <w:rPr>
          <w:rFonts w:asciiTheme="majorBidi" w:hAnsiTheme="majorBidi" w:cstheme="majorBidi"/>
          <w:sz w:val="28"/>
          <w:szCs w:val="28"/>
          <w:rtl/>
        </w:rPr>
        <w:t>، حيث نلاحظ تزايد عدد المؤسسات المصغرة في قطاع النقل وبعض النشاطات غير المنتجة للثروة على حساب القطاع الصناعي والزراعي غالبا.</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w:t>
      </w:r>
      <w:proofErr w:type="gramStart"/>
      <w:r>
        <w:rPr>
          <w:rFonts w:asciiTheme="majorBidi" w:hAnsiTheme="majorBidi" w:cstheme="majorBidi"/>
          <w:sz w:val="28"/>
          <w:szCs w:val="28"/>
          <w:rtl/>
        </w:rPr>
        <w:t>عدم</w:t>
      </w:r>
      <w:proofErr w:type="gramEnd"/>
      <w:r>
        <w:rPr>
          <w:rFonts w:asciiTheme="majorBidi" w:hAnsiTheme="majorBidi" w:cstheme="majorBidi"/>
          <w:sz w:val="28"/>
          <w:szCs w:val="28"/>
          <w:rtl/>
        </w:rPr>
        <w:t xml:space="preserve"> استجابة التمويل المقدم لمتطلبات غالبية الشباب الجزائري المسلم الذين يطالبون بقروض بدون فائدة لتمويل المشاريع مما يحد من عدد المشاريع.</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-ضعف خدمات المرافقة خلال وبعد الإنشاء التي تقدمها هذه الهيئات لأصحاب المؤسسات، مما يؤدي إلى توقف العديد من المشاريع عن النشاط.</w:t>
      </w:r>
      <w:r>
        <w:rPr>
          <w:rFonts w:asciiTheme="majorBidi" w:hAnsiTheme="majorBidi" w:cstheme="majorBidi"/>
          <w:sz w:val="28"/>
          <w:szCs w:val="28"/>
        </w:rPr>
        <w:t xml:space="preserve"> </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 xml:space="preserve">-افتقاد هذه الهيئات لأفراد متخصصين في مجال المرافقة مما يحد من فعالية </w:t>
      </w:r>
      <w:proofErr w:type="spellStart"/>
      <w:r>
        <w:rPr>
          <w:rFonts w:asciiTheme="majorBidi" w:hAnsiTheme="majorBidi" w:cstheme="majorBidi"/>
          <w:sz w:val="28"/>
          <w:szCs w:val="28"/>
          <w:rtl/>
        </w:rPr>
        <w:t>المجهودات</w:t>
      </w:r>
      <w:proofErr w:type="spellEnd"/>
      <w:r>
        <w:rPr>
          <w:rFonts w:asciiTheme="majorBidi" w:hAnsiTheme="majorBidi" w:cstheme="majorBidi"/>
          <w:sz w:val="28"/>
          <w:szCs w:val="28"/>
          <w:rtl/>
        </w:rPr>
        <w:t xml:space="preserve"> التي تقوم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 xml:space="preserve"> هذه المؤسسات في هذا المجال.</w:t>
      </w:r>
    </w:p>
    <w:p w:rsidR="0088660A" w:rsidRDefault="0088660A" w:rsidP="0088660A">
      <w:pPr>
        <w:tabs>
          <w:tab w:val="left" w:pos="5520"/>
        </w:tabs>
        <w:spacing w:after="0" w:line="240" w:lineRule="auto"/>
        <w:jc w:val="both"/>
        <w:rPr>
          <w:rFonts w:asciiTheme="majorBidi" w:hAnsiTheme="majorBidi" w:cstheme="majorBidi"/>
          <w:sz w:val="28"/>
          <w:szCs w:val="28"/>
        </w:rPr>
      </w:pPr>
      <w:r>
        <w:rPr>
          <w:rFonts w:asciiTheme="majorBidi" w:hAnsiTheme="majorBidi" w:cstheme="majorBidi"/>
          <w:sz w:val="28"/>
          <w:szCs w:val="28"/>
          <w:rtl/>
        </w:rPr>
        <w:t xml:space="preserve">-وإن اكبر عائق يواجه هذه الهيئات هو افتقاد غالبية حاملي المشاريع للروح والفكر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بمفهومه الحقيق الذي يرتكز على مزيج من الإبداع والمخاطرة الخصائص القيادية، ونقص تكوينهم في المجال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w:t>
      </w:r>
    </w:p>
    <w:p w:rsidR="008066C8" w:rsidRPr="0088660A" w:rsidRDefault="008066C8"/>
    <w:sectPr w:rsidR="008066C8" w:rsidRPr="0088660A"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275E8"/>
    <w:multiLevelType w:val="hybridMultilevel"/>
    <w:tmpl w:val="3A10E7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8660A"/>
    <w:rsid w:val="008066C8"/>
    <w:rsid w:val="0088660A"/>
    <w:rsid w:val="00C640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0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60A"/>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88660A"/>
    <w:pPr>
      <w:spacing w:after="0" w:line="240" w:lineRule="auto"/>
    </w:pPr>
    <w:rPr>
      <w:lang w:val="fr-FR"/>
    </w:rPr>
  </w:style>
  <w:style w:type="paragraph" w:styleId="Paragraphedeliste">
    <w:name w:val="List Paragraph"/>
    <w:basedOn w:val="Normal"/>
    <w:uiPriority w:val="34"/>
    <w:qFormat/>
    <w:rsid w:val="0088660A"/>
    <w:pPr>
      <w:bidi w:val="0"/>
      <w:ind w:left="720"/>
      <w:contextualSpacing/>
    </w:pPr>
    <w:rPr>
      <w:lang w:val="fr-FR"/>
    </w:rPr>
  </w:style>
  <w:style w:type="character" w:styleId="Appelnotedebasdep">
    <w:name w:val="footnote reference"/>
    <w:basedOn w:val="Policepardfaut"/>
    <w:semiHidden/>
    <w:unhideWhenUsed/>
    <w:rsid w:val="0088660A"/>
    <w:rPr>
      <w:vertAlign w:val="superscript"/>
    </w:rPr>
  </w:style>
  <w:style w:type="character" w:customStyle="1" w:styleId="apple-converted-space">
    <w:name w:val="apple-converted-space"/>
    <w:basedOn w:val="Policepardfaut"/>
    <w:rsid w:val="0088660A"/>
  </w:style>
  <w:style w:type="character" w:styleId="lev">
    <w:name w:val="Strong"/>
    <w:basedOn w:val="Policepardfaut"/>
    <w:uiPriority w:val="22"/>
    <w:qFormat/>
    <w:rsid w:val="0088660A"/>
    <w:rPr>
      <w:b/>
      <w:bCs/>
    </w:rPr>
  </w:style>
</w:styles>
</file>

<file path=word/webSettings.xml><?xml version="1.0" encoding="utf-8"?>
<w:webSettings xmlns:r="http://schemas.openxmlformats.org/officeDocument/2006/relationships" xmlns:w="http://schemas.openxmlformats.org/wordprocessingml/2006/main">
  <w:divs>
    <w:div w:id="10173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2521</Words>
  <Characters>14372</Characters>
  <Application>Microsoft Office Word</Application>
  <DocSecurity>0</DocSecurity>
  <Lines>119</Lines>
  <Paragraphs>33</Paragraphs>
  <ScaleCrop>false</ScaleCrop>
  <Company>Sweet</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2021-10-17T09:39:00Z</dcterms:created>
  <dcterms:modified xsi:type="dcterms:W3CDTF">2021-10-17T09:41:00Z</dcterms:modified>
</cp:coreProperties>
</file>