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EF" w:rsidRPr="00635CEF" w:rsidRDefault="00635CEF" w:rsidP="00635CEF">
      <w:pPr>
        <w:spacing w:line="48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 w:rsidRPr="00635CEF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Stages of Academic Writing</w:t>
      </w:r>
    </w:p>
    <w:p w:rsidR="00A86BD7" w:rsidRPr="00635CEF" w:rsidRDefault="00635CEF" w:rsidP="00635CEF">
      <w:pPr>
        <w:spacing w:line="48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 w:rsidRPr="00635CEF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Sequence Two: Evaluating and Revising</w:t>
      </w:r>
    </w:p>
    <w:p w:rsidR="00A86BD7" w:rsidRPr="00635CEF" w:rsidRDefault="00A86BD7" w:rsidP="00635CEF">
      <w:pPr>
        <w:spacing w:line="48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 w:rsidRPr="00635CEF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Introduction</w:t>
      </w:r>
    </w:p>
    <w:p w:rsidR="00A86BD7" w:rsidRPr="00635CEF" w:rsidRDefault="00635CEF" w:rsidP="00635CEF">
      <w:pPr>
        <w:pStyle w:val="Paragraphedeliste"/>
        <w:numPr>
          <w:ilvl w:val="0"/>
          <w:numId w:val="1"/>
        </w:numPr>
        <w:spacing w:line="480" w:lineRule="auto"/>
        <w:ind w:left="0" w:firstLine="0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635CEF">
        <w:rPr>
          <w:rFonts w:asciiTheme="majorBidi" w:hAnsiTheme="majorBidi" w:cstheme="majorBidi"/>
          <w:sz w:val="32"/>
          <w:szCs w:val="32"/>
          <w:lang w:val="en-US"/>
        </w:rPr>
        <w:t>Evaluation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is an important step in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almost any writing process including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academic writing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.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</w:p>
    <w:p w:rsidR="00A86BD7" w:rsidRPr="00635CEF" w:rsidRDefault="00635CEF" w:rsidP="00635CEF">
      <w:pPr>
        <w:pStyle w:val="Paragraphedeliste"/>
        <w:numPr>
          <w:ilvl w:val="0"/>
          <w:numId w:val="1"/>
        </w:numPr>
        <w:tabs>
          <w:tab w:val="left" w:pos="567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635CEF">
        <w:rPr>
          <w:rFonts w:asciiTheme="majorBidi" w:hAnsiTheme="majorBidi" w:cstheme="majorBidi"/>
          <w:sz w:val="32"/>
          <w:szCs w:val="32"/>
          <w:lang w:val="en-US"/>
        </w:rPr>
        <w:t>Academic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evaluation of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writing pieces involves a set of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criteria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.</w:t>
      </w:r>
    </w:p>
    <w:p w:rsidR="00A86BD7" w:rsidRPr="00635CEF" w:rsidRDefault="00A86BD7" w:rsidP="00635CEF">
      <w:pPr>
        <w:pStyle w:val="Paragraphedeliste"/>
        <w:numPr>
          <w:ilvl w:val="0"/>
          <w:numId w:val="1"/>
        </w:numPr>
        <w:spacing w:line="480" w:lineRule="auto"/>
        <w:ind w:left="-142" w:firstLine="142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635CEF">
        <w:rPr>
          <w:rFonts w:asciiTheme="majorBidi" w:hAnsiTheme="majorBidi" w:cstheme="majorBidi"/>
          <w:sz w:val="32"/>
          <w:szCs w:val="32"/>
          <w:lang w:val="en-US"/>
        </w:rPr>
        <w:t>evaluation is a must in the process of</w:t>
      </w:r>
      <w:r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635CEF">
        <w:rPr>
          <w:rFonts w:asciiTheme="majorBidi" w:hAnsiTheme="majorBidi" w:cstheme="majorBidi"/>
          <w:sz w:val="32"/>
          <w:szCs w:val="32"/>
          <w:lang w:val="en-US"/>
        </w:rPr>
        <w:t>determining the value of an academic</w:t>
      </w:r>
      <w:r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635CEF">
        <w:rPr>
          <w:rFonts w:asciiTheme="majorBidi" w:hAnsiTheme="majorBidi" w:cstheme="majorBidi"/>
          <w:sz w:val="32"/>
          <w:szCs w:val="32"/>
          <w:lang w:val="en-US"/>
        </w:rPr>
        <w:t xml:space="preserve">piece of writing </w:t>
      </w:r>
    </w:p>
    <w:p w:rsidR="00A86BD7" w:rsidRPr="00635CEF" w:rsidRDefault="00635CEF" w:rsidP="00635CEF">
      <w:pPr>
        <w:spacing w:line="48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W</w:t>
      </w:r>
      <w:r w:rsidR="00A86BD7" w:rsidRPr="00635CEF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hat is evaluation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?</w:t>
      </w:r>
    </w:p>
    <w:p w:rsidR="00A86BD7" w:rsidRPr="00635CEF" w:rsidRDefault="00635CEF" w:rsidP="00635CEF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635CEF">
        <w:rPr>
          <w:rFonts w:asciiTheme="majorBidi" w:hAnsiTheme="majorBidi" w:cstheme="majorBidi"/>
          <w:sz w:val="32"/>
          <w:szCs w:val="32"/>
          <w:lang w:val="en-US"/>
        </w:rPr>
        <w:t>To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start with</w:t>
      </w:r>
      <w:r>
        <w:rPr>
          <w:rFonts w:asciiTheme="majorBidi" w:hAnsiTheme="majorBidi" w:cstheme="majorBidi"/>
          <w:sz w:val="32"/>
          <w:szCs w:val="32"/>
          <w:lang w:val="en-US"/>
        </w:rPr>
        <w:t>,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one can say that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evaluating means assessing or appraising</w:t>
      </w:r>
    </w:p>
    <w:p w:rsidR="00A86BD7" w:rsidRPr="00635CEF" w:rsidRDefault="00635CEF" w:rsidP="00635CEF">
      <w:pPr>
        <w:spacing w:line="480" w:lineRule="auto"/>
        <w:jc w:val="both"/>
        <w:rPr>
          <w:rFonts w:asciiTheme="majorBidi" w:hAnsiTheme="majorBidi" w:cstheme="majorBidi"/>
          <w:i/>
          <w:iCs/>
          <w:sz w:val="32"/>
          <w:szCs w:val="32"/>
          <w:lang w:val="en-US"/>
        </w:rPr>
      </w:pPr>
      <w:r>
        <w:rPr>
          <w:rFonts w:asciiTheme="majorBidi" w:hAnsiTheme="majorBidi" w:cstheme="majorBidi"/>
          <w:i/>
          <w:iCs/>
          <w:sz w:val="32"/>
          <w:szCs w:val="32"/>
          <w:lang w:val="en-US"/>
        </w:rPr>
        <w:t>“</w:t>
      </w:r>
      <w:proofErr w:type="gramStart"/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>evaluation</w:t>
      </w:r>
      <w:proofErr w:type="gramEnd"/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is the process of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examining a subject and rating </w:t>
      </w:r>
      <w:proofErr w:type="spellStart"/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>it</w:t>
      </w:r>
      <w:proofErr w:type="spellEnd"/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based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>on its important features we determine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>how much or how little we value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>something arriving at our judgment on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>the basis of criteria that we can Define</w:t>
      </w:r>
      <w:r>
        <w:rPr>
          <w:rFonts w:asciiTheme="majorBidi" w:hAnsiTheme="majorBidi" w:cstheme="majorBidi"/>
          <w:i/>
          <w:iCs/>
          <w:sz w:val="32"/>
          <w:szCs w:val="32"/>
          <w:lang w:val="en-US"/>
        </w:rPr>
        <w:t>”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. </w:t>
      </w:r>
    </w:p>
    <w:p w:rsidR="00A86BD7" w:rsidRPr="00635CEF" w:rsidRDefault="00635CEF" w:rsidP="00635CEF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635CEF">
        <w:rPr>
          <w:rFonts w:asciiTheme="majorBidi" w:hAnsiTheme="majorBidi" w:cstheme="majorBidi"/>
          <w:sz w:val="32"/>
          <w:szCs w:val="32"/>
          <w:lang w:val="en-US"/>
        </w:rPr>
        <w:t>Another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definition could be </w:t>
      </w:r>
    </w:p>
    <w:p w:rsidR="00A86BD7" w:rsidRPr="00635CEF" w:rsidRDefault="00635CEF" w:rsidP="00635CEF">
      <w:pPr>
        <w:spacing w:line="480" w:lineRule="auto"/>
        <w:jc w:val="both"/>
        <w:rPr>
          <w:rFonts w:asciiTheme="majorBidi" w:hAnsiTheme="majorBidi" w:cstheme="majorBidi"/>
          <w:i/>
          <w:iCs/>
          <w:sz w:val="32"/>
          <w:szCs w:val="32"/>
          <w:lang w:val="en-US"/>
        </w:rPr>
      </w:pPr>
      <w:r>
        <w:rPr>
          <w:rFonts w:asciiTheme="majorBidi" w:hAnsiTheme="majorBidi" w:cstheme="majorBidi"/>
          <w:i/>
          <w:iCs/>
          <w:sz w:val="32"/>
          <w:szCs w:val="32"/>
          <w:lang w:val="en-US"/>
        </w:rPr>
        <w:lastRenderedPageBreak/>
        <w:t>“</w:t>
      </w:r>
      <w:r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>The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>evaluative aspects maybe</w:t>
      </w:r>
      <w:r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>: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lang w:val="en-US"/>
        </w:rPr>
        <w:t>grammar</w:t>
      </w:r>
      <w:r w:rsidRPr="00635CE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lang w:val="en-US"/>
        </w:rPr>
        <w:t>,</w:t>
      </w:r>
      <w:r w:rsidR="00A86BD7" w:rsidRPr="00635CE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lang w:val="en-US"/>
        </w:rPr>
        <w:t xml:space="preserve"> </w:t>
      </w:r>
      <w:r w:rsidRPr="00635CE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lang w:val="en-US"/>
        </w:rPr>
        <w:t>sentence</w:t>
      </w:r>
      <w:r w:rsidR="00A86BD7" w:rsidRPr="00635CE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lang w:val="en-US"/>
        </w:rPr>
        <w:t>structure</w:t>
      </w:r>
      <w:r w:rsidRPr="00635CE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lang w:val="en-US"/>
        </w:rPr>
        <w:t>, spelling conten</w:t>
      </w:r>
      <w:r w:rsidR="00A86BD7" w:rsidRPr="00635CE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lang w:val="en-US"/>
        </w:rPr>
        <w:t>t</w:t>
      </w:r>
      <w:r w:rsidRPr="00635CE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lang w:val="en-US"/>
        </w:rPr>
        <w:t>,</w:t>
      </w:r>
      <w:r w:rsidR="00A86BD7" w:rsidRPr="00635CE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lang w:val="en-US"/>
        </w:rPr>
        <w:t xml:space="preserve"> usage of</w:t>
      </w:r>
      <w:r w:rsidR="00A86BD7" w:rsidRPr="00635CE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lang w:val="en-US"/>
        </w:rPr>
        <w:t>sources</w:t>
      </w:r>
      <w:r w:rsidRPr="00635CE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lang w:val="en-US"/>
        </w:rPr>
        <w:t>,</w:t>
      </w:r>
      <w:r w:rsidR="00A86BD7" w:rsidRPr="00635CE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lang w:val="en-US"/>
        </w:rPr>
        <w:t xml:space="preserve"> style</w:t>
      </w:r>
      <w:r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>,</w:t>
      </w:r>
      <w:r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or many other things”.</w:t>
      </w:r>
    </w:p>
    <w:p w:rsidR="00A86BD7" w:rsidRPr="00635CEF" w:rsidRDefault="00635CEF" w:rsidP="00635CEF">
      <w:pPr>
        <w:spacing w:line="480" w:lineRule="auto"/>
        <w:jc w:val="both"/>
        <w:rPr>
          <w:rFonts w:asciiTheme="majorBidi" w:hAnsiTheme="majorBidi" w:cstheme="majorBidi"/>
          <w:i/>
          <w:iCs/>
          <w:sz w:val="32"/>
          <w:szCs w:val="32"/>
          <w:lang w:val="en-US"/>
        </w:rPr>
      </w:pPr>
      <w:r>
        <w:rPr>
          <w:rFonts w:asciiTheme="majorBidi" w:hAnsiTheme="majorBidi" w:cstheme="majorBidi"/>
          <w:i/>
          <w:iCs/>
          <w:sz w:val="32"/>
          <w:szCs w:val="32"/>
          <w:lang w:val="en-US"/>
        </w:rPr>
        <w:t>“</w:t>
      </w:r>
      <w:proofErr w:type="gramStart"/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>other</w:t>
      </w:r>
      <w:proofErr w:type="gramEnd"/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things 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to 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>consider when evaluating a piece of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>writing is whether the writing appealed</w:t>
      </w:r>
      <w:r w:rsidR="00A86BD7" w:rsidRPr="00635CEF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to its </w:t>
      </w:r>
      <w:r w:rsidRPr="00635CEF"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>target audience</w:t>
      </w:r>
      <w:r>
        <w:rPr>
          <w:rFonts w:asciiTheme="majorBidi" w:hAnsiTheme="majorBidi" w:cstheme="majorBidi"/>
          <w:i/>
          <w:iCs/>
          <w:sz w:val="32"/>
          <w:szCs w:val="32"/>
          <w:lang w:val="en-US"/>
        </w:rPr>
        <w:t>”.</w:t>
      </w:r>
    </w:p>
    <w:p w:rsidR="00A86BD7" w:rsidRPr="00635CEF" w:rsidRDefault="00635CEF" w:rsidP="00635CEF">
      <w:pPr>
        <w:spacing w:line="480" w:lineRule="auto"/>
        <w:jc w:val="center"/>
        <w:rPr>
          <w:rFonts w:asciiTheme="majorBidi" w:hAnsiTheme="majorBidi" w:cstheme="majorBidi"/>
          <w:sz w:val="32"/>
          <w:szCs w:val="32"/>
          <w:u w:val="single"/>
          <w:lang w:val="en-US"/>
        </w:rPr>
      </w:pPr>
      <w:r w:rsidRPr="00635CEF">
        <w:rPr>
          <w:rFonts w:asciiTheme="majorBidi" w:hAnsiTheme="majorBidi" w:cstheme="majorBidi"/>
          <w:sz w:val="32"/>
          <w:szCs w:val="32"/>
          <w:u w:val="single"/>
          <w:lang w:val="en-US"/>
        </w:rPr>
        <w:t>T</w:t>
      </w:r>
      <w:r w:rsidR="00A86BD7" w:rsidRPr="00635CEF">
        <w:rPr>
          <w:rFonts w:asciiTheme="majorBidi" w:hAnsiTheme="majorBidi" w:cstheme="majorBidi"/>
          <w:sz w:val="32"/>
          <w:szCs w:val="32"/>
          <w:u w:val="single"/>
          <w:lang w:val="en-US"/>
        </w:rPr>
        <w:t>he process of evaluation can be</w:t>
      </w:r>
      <w:r w:rsidR="00A86BD7" w:rsidRPr="00635CEF">
        <w:rPr>
          <w:rFonts w:asciiTheme="majorBidi" w:hAnsiTheme="majorBidi" w:cstheme="majorBidi"/>
          <w:sz w:val="32"/>
          <w:szCs w:val="32"/>
          <w:u w:val="single"/>
          <w:lang w:val="en-US"/>
        </w:rPr>
        <w:t xml:space="preserve"> </w:t>
      </w:r>
      <w:r w:rsidRPr="00635CEF">
        <w:rPr>
          <w:rFonts w:asciiTheme="majorBidi" w:hAnsiTheme="majorBidi" w:cstheme="majorBidi"/>
          <w:sz w:val="32"/>
          <w:szCs w:val="32"/>
          <w:u w:val="single"/>
          <w:lang w:val="en-US"/>
        </w:rPr>
        <w:t>illustrated</w:t>
      </w:r>
      <w:r w:rsidR="00A86BD7" w:rsidRPr="00635CEF">
        <w:rPr>
          <w:rFonts w:asciiTheme="majorBidi" w:hAnsiTheme="majorBidi" w:cstheme="majorBidi"/>
          <w:sz w:val="32"/>
          <w:szCs w:val="32"/>
          <w:u w:val="single"/>
          <w:lang w:val="en-US"/>
        </w:rPr>
        <w:t xml:space="preserve"> as </w:t>
      </w:r>
      <w:proofErr w:type="gramStart"/>
      <w:r w:rsidR="00A86BD7" w:rsidRPr="00635CEF">
        <w:rPr>
          <w:rFonts w:asciiTheme="majorBidi" w:hAnsiTheme="majorBidi" w:cstheme="majorBidi"/>
          <w:sz w:val="32"/>
          <w:szCs w:val="32"/>
          <w:u w:val="single"/>
          <w:lang w:val="en-US"/>
        </w:rPr>
        <w:t xml:space="preserve">follows </w:t>
      </w:r>
      <w:r w:rsidRPr="00635CEF">
        <w:rPr>
          <w:rFonts w:asciiTheme="majorBidi" w:hAnsiTheme="majorBidi" w:cstheme="majorBidi"/>
          <w:sz w:val="32"/>
          <w:szCs w:val="32"/>
          <w:u w:val="single"/>
          <w:lang w:val="en-US"/>
        </w:rPr>
        <w:t>:</w:t>
      </w:r>
      <w:proofErr w:type="gramEnd"/>
    </w:p>
    <w:p w:rsidR="00A86BD7" w:rsidRPr="00635CEF" w:rsidRDefault="00635CEF" w:rsidP="00635CEF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734050" cy="350056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37" t="22059" r="47395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0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EF" w:rsidRPr="00635CEF" w:rsidRDefault="00635CEF" w:rsidP="00635CEF">
      <w:pPr>
        <w:spacing w:line="48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 w:rsidRPr="00635CEF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Some</w:t>
      </w:r>
      <w:r w:rsidR="00A86BD7" w:rsidRPr="00635CEF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academic writing evaluation criteria</w:t>
      </w:r>
    </w:p>
    <w:p w:rsidR="00A86BD7" w:rsidRPr="00635CEF" w:rsidRDefault="00635CEF" w:rsidP="00635CEF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635CEF">
        <w:rPr>
          <w:rFonts w:asciiTheme="majorBidi" w:hAnsiTheme="majorBidi" w:cstheme="majorBidi"/>
          <w:sz w:val="32"/>
          <w:szCs w:val="32"/>
          <w:lang w:val="en-US"/>
        </w:rPr>
        <w:t>While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evaluating your academic writing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Productions such as research papers or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reviews you need to consider some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important criteria that will help you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ensure your final piece of writing is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relevant</w:t>
      </w:r>
      <w:r>
        <w:rPr>
          <w:rFonts w:asciiTheme="majorBidi" w:hAnsiTheme="majorBidi" w:cstheme="majorBidi"/>
          <w:sz w:val="32"/>
          <w:szCs w:val="32"/>
          <w:lang w:val="en-US"/>
        </w:rPr>
        <w:t>.</w:t>
      </w:r>
    </w:p>
    <w:p w:rsidR="00A86BD7" w:rsidRPr="00635CEF" w:rsidRDefault="00635CEF" w:rsidP="00635CEF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lastRenderedPageBreak/>
        <w:t xml:space="preserve">Some of these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criteria are provided by Melissa Latin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Crystals in their book </w:t>
      </w:r>
      <w:r w:rsidR="00A86BD7" w:rsidRPr="00E72C8E">
        <w:rPr>
          <w:rFonts w:asciiTheme="majorBidi" w:hAnsiTheme="majorBidi" w:cstheme="majorBidi"/>
          <w:sz w:val="32"/>
          <w:szCs w:val="32"/>
          <w:u w:val="single"/>
          <w:lang w:val="en-US"/>
        </w:rPr>
        <w:t>expression and inquiry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published in 2020 </w:t>
      </w:r>
    </w:p>
    <w:p w:rsidR="00E72C8E" w:rsidRPr="00E72C8E" w:rsidRDefault="00E72C8E" w:rsidP="00635CEF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proofErr w:type="gramStart"/>
      <w:r>
        <w:rPr>
          <w:rFonts w:asciiTheme="majorBidi" w:hAnsiTheme="majorBidi" w:cstheme="majorBidi"/>
          <w:sz w:val="32"/>
          <w:szCs w:val="32"/>
          <w:lang w:val="en-US"/>
        </w:rPr>
        <w:t>T</w:t>
      </w:r>
      <w:r w:rsidR="00A86BD7" w:rsidRPr="00E72C8E">
        <w:rPr>
          <w:rFonts w:asciiTheme="majorBidi" w:hAnsiTheme="majorBidi" w:cstheme="majorBidi"/>
          <w:sz w:val="32"/>
          <w:szCs w:val="32"/>
          <w:lang w:val="en-US"/>
        </w:rPr>
        <w:t>his criteria</w:t>
      </w:r>
      <w:proofErr w:type="gramEnd"/>
      <w:r w:rsidR="00A86BD7" w:rsidRPr="00E72C8E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E72C8E">
        <w:rPr>
          <w:rFonts w:asciiTheme="majorBidi" w:hAnsiTheme="majorBidi" w:cstheme="majorBidi"/>
          <w:sz w:val="32"/>
          <w:szCs w:val="32"/>
          <w:lang w:val="en-US"/>
        </w:rPr>
        <w:t xml:space="preserve">include </w:t>
      </w:r>
    </w:p>
    <w:p w:rsidR="00E72C8E" w:rsidRDefault="00E72C8E" w:rsidP="00E72C8E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638675" cy="3886458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904" t="24438" r="50370" b="20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88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D7" w:rsidRPr="00E72C8E" w:rsidRDefault="00A86BD7" w:rsidP="00E72C8E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 w:rsidRPr="00E72C8E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Focus</w:t>
      </w:r>
    </w:p>
    <w:p w:rsidR="00E72C8E" w:rsidRDefault="00E72C8E" w:rsidP="00E72C8E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635CEF">
        <w:rPr>
          <w:rFonts w:asciiTheme="majorBidi" w:hAnsiTheme="majorBidi" w:cstheme="majorBidi"/>
          <w:sz w:val="32"/>
          <w:szCs w:val="32"/>
          <w:lang w:val="en-US"/>
        </w:rPr>
        <w:t>This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Criterion is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mainly concerned with the </w:t>
      </w:r>
      <w:r w:rsidR="00A86BD7" w:rsidRPr="00E72C8E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context</w:t>
      </w:r>
      <w:r>
        <w:rPr>
          <w:rFonts w:asciiTheme="majorBidi" w:hAnsiTheme="majorBidi" w:cstheme="majorBidi"/>
          <w:sz w:val="32"/>
          <w:szCs w:val="32"/>
          <w:lang w:val="en-US"/>
        </w:rPr>
        <w:t>,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E72C8E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purpos</w:t>
      </w:r>
      <w:r w:rsidRPr="00E72C8E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e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,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and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overall </w:t>
      </w:r>
      <w:r w:rsidR="00A86BD7" w:rsidRPr="00E72C8E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coherence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of the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piece of writing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</w:p>
    <w:p w:rsidR="00DD73CC" w:rsidRPr="00635CEF" w:rsidRDefault="00A86BD7" w:rsidP="00E72C8E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proofErr w:type="gramStart"/>
      <w:r w:rsidRPr="00635CEF">
        <w:rPr>
          <w:rFonts w:asciiTheme="majorBidi" w:hAnsiTheme="majorBidi" w:cstheme="majorBidi"/>
          <w:sz w:val="32"/>
          <w:szCs w:val="32"/>
          <w:lang w:val="en-US"/>
        </w:rPr>
        <w:t>in</w:t>
      </w:r>
      <w:proofErr w:type="gramEnd"/>
      <w:r w:rsidRPr="00635CEF">
        <w:rPr>
          <w:rFonts w:asciiTheme="majorBidi" w:hAnsiTheme="majorBidi" w:cstheme="majorBidi"/>
          <w:sz w:val="32"/>
          <w:szCs w:val="32"/>
          <w:lang w:val="en-US"/>
        </w:rPr>
        <w:t xml:space="preserve"> order to check to</w:t>
      </w:r>
      <w:r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635CEF">
        <w:rPr>
          <w:rFonts w:asciiTheme="majorBidi" w:hAnsiTheme="majorBidi" w:cstheme="majorBidi"/>
          <w:sz w:val="32"/>
          <w:szCs w:val="32"/>
          <w:lang w:val="en-US"/>
        </w:rPr>
        <w:t>what extent your text is focused you may</w:t>
      </w:r>
      <w:r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635CEF">
        <w:rPr>
          <w:rFonts w:asciiTheme="majorBidi" w:hAnsiTheme="majorBidi" w:cstheme="majorBidi"/>
          <w:sz w:val="32"/>
          <w:szCs w:val="32"/>
          <w:lang w:val="en-US"/>
        </w:rPr>
        <w:t xml:space="preserve">ask these questions </w:t>
      </w:r>
      <w:r w:rsidR="00E72C8E">
        <w:rPr>
          <w:rFonts w:asciiTheme="majorBidi" w:hAnsiTheme="majorBidi" w:cstheme="majorBidi"/>
          <w:sz w:val="32"/>
          <w:szCs w:val="32"/>
          <w:lang w:val="en-US"/>
        </w:rPr>
        <w:t>:</w:t>
      </w:r>
    </w:p>
    <w:p w:rsidR="00DD73CC" w:rsidRPr="00E72C8E" w:rsidRDefault="00E72C8E" w:rsidP="00E72C8E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i/>
          <w:iCs/>
          <w:sz w:val="32"/>
          <w:szCs w:val="32"/>
          <w:lang w:val="en-US"/>
        </w:rPr>
      </w:pPr>
      <w:r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>What</w:t>
      </w:r>
      <w:r w:rsidR="00A86BD7"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is the topic of</w:t>
      </w:r>
      <w:r w:rsidR="00DD73CC"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</w:t>
      </w:r>
      <w:r w:rsidR="00A86BD7"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your </w:t>
      </w:r>
      <w:r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>paper?</w:t>
      </w:r>
    </w:p>
    <w:p w:rsidR="00A86BD7" w:rsidRPr="00E72C8E" w:rsidRDefault="00E72C8E" w:rsidP="00E72C8E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i/>
          <w:iCs/>
          <w:sz w:val="32"/>
          <w:szCs w:val="32"/>
          <w:lang w:val="en-US"/>
        </w:rPr>
      </w:pPr>
      <w:r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lastRenderedPageBreak/>
        <w:t>What</w:t>
      </w:r>
      <w:r w:rsidR="00A86BD7"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is the aim of your paper</w:t>
      </w:r>
      <w:r>
        <w:rPr>
          <w:rFonts w:asciiTheme="majorBidi" w:hAnsiTheme="majorBidi" w:cstheme="majorBidi"/>
          <w:i/>
          <w:iCs/>
          <w:sz w:val="32"/>
          <w:szCs w:val="32"/>
          <w:lang w:val="en-US"/>
        </w:rPr>
        <w:t>?</w:t>
      </w:r>
    </w:p>
    <w:p w:rsidR="00A86BD7" w:rsidRPr="00E72C8E" w:rsidRDefault="00E72C8E" w:rsidP="00E72C8E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i/>
          <w:iCs/>
          <w:sz w:val="32"/>
          <w:szCs w:val="32"/>
          <w:lang w:val="en-US"/>
        </w:rPr>
      </w:pPr>
      <w:r>
        <w:rPr>
          <w:rFonts w:asciiTheme="majorBidi" w:hAnsiTheme="majorBidi" w:cstheme="majorBidi"/>
          <w:i/>
          <w:iCs/>
          <w:sz w:val="32"/>
          <w:szCs w:val="32"/>
          <w:lang w:val="en-US"/>
        </w:rPr>
        <w:t>What thes</w:t>
      </w:r>
      <w:r w:rsidR="00A86BD7"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>is is your paper defending</w:t>
      </w:r>
      <w:r>
        <w:rPr>
          <w:rFonts w:asciiTheme="majorBidi" w:hAnsiTheme="majorBidi" w:cstheme="majorBidi"/>
          <w:i/>
          <w:iCs/>
          <w:sz w:val="32"/>
          <w:szCs w:val="32"/>
          <w:lang w:val="en-US"/>
        </w:rPr>
        <w:t>?</w:t>
      </w:r>
    </w:p>
    <w:p w:rsidR="00E72C8E" w:rsidRPr="00E72C8E" w:rsidRDefault="00E72C8E" w:rsidP="00635CEF">
      <w:pPr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E72C8E">
        <w:rPr>
          <w:rFonts w:asciiTheme="majorBidi" w:hAnsiTheme="majorBidi" w:cstheme="majorBidi"/>
          <w:b/>
          <w:bCs/>
          <w:sz w:val="32"/>
          <w:szCs w:val="32"/>
          <w:lang w:val="en-US"/>
        </w:rPr>
        <w:t>Example</w:t>
      </w:r>
      <w:r w:rsidR="00A86BD7" w:rsidRPr="00E72C8E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</w:p>
    <w:p w:rsidR="00A86BD7" w:rsidRPr="00635CEF" w:rsidRDefault="00E72C8E" w:rsidP="00E72C8E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635CEF">
        <w:rPr>
          <w:rFonts w:asciiTheme="majorBidi" w:hAnsiTheme="majorBidi" w:cstheme="majorBidi"/>
          <w:sz w:val="32"/>
          <w:szCs w:val="32"/>
          <w:lang w:val="en-US"/>
        </w:rPr>
        <w:t>A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paper about</w:t>
      </w:r>
      <w:r w:rsidR="00DD73CC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artificial intelligence in general is</w:t>
      </w:r>
      <w:r w:rsidR="00DD73CC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too broad for most education journals</w:t>
      </w:r>
      <w:r>
        <w:rPr>
          <w:rFonts w:asciiTheme="majorBidi" w:hAnsiTheme="majorBidi" w:cstheme="majorBidi"/>
          <w:sz w:val="32"/>
          <w:szCs w:val="32"/>
          <w:lang w:val="en-US"/>
        </w:rPr>
        <w:t>.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I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t</w:t>
      </w:r>
      <w:r w:rsidR="00DD73CC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is better to </w:t>
      </w:r>
      <w:r w:rsidRPr="00635CEF">
        <w:rPr>
          <w:rFonts w:asciiTheme="majorBidi" w:hAnsiTheme="majorBidi" w:cstheme="majorBidi"/>
          <w:sz w:val="32"/>
          <w:szCs w:val="32"/>
          <w:lang w:val="en-US"/>
        </w:rPr>
        <w:t xml:space="preserve">FOCUS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on the use of</w:t>
      </w:r>
      <w:r w:rsidR="00DD73CC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artificial intelligence </w:t>
      </w:r>
      <w:r w:rsidR="00A86BD7" w:rsidRPr="00E72C8E">
        <w:rPr>
          <w:rFonts w:asciiTheme="majorBidi" w:hAnsiTheme="majorBidi" w:cstheme="majorBidi"/>
          <w:b/>
          <w:bCs/>
          <w:sz w:val="32"/>
          <w:szCs w:val="32"/>
          <w:lang w:val="en-US"/>
        </w:rPr>
        <w:t>in teaching</w:t>
      </w:r>
      <w:r w:rsidR="00DD73CC" w:rsidRPr="00E72C8E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="00A86BD7" w:rsidRPr="00E72C8E">
        <w:rPr>
          <w:rFonts w:asciiTheme="majorBidi" w:hAnsiTheme="majorBidi" w:cstheme="majorBidi"/>
          <w:b/>
          <w:bCs/>
          <w:sz w:val="32"/>
          <w:szCs w:val="32"/>
          <w:lang w:val="en-US"/>
        </w:rPr>
        <w:t>vocabulary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to </w:t>
      </w:r>
      <w:r w:rsidR="00A86BD7" w:rsidRPr="00E72C8E">
        <w:rPr>
          <w:rFonts w:asciiTheme="majorBidi" w:hAnsiTheme="majorBidi" w:cstheme="majorBidi"/>
          <w:b/>
          <w:bCs/>
          <w:sz w:val="32"/>
          <w:szCs w:val="32"/>
          <w:lang w:val="en-US"/>
        </w:rPr>
        <w:t>Young Learners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in </w:t>
      </w:r>
      <w:r w:rsidR="00A86BD7" w:rsidRPr="00E72C8E">
        <w:rPr>
          <w:rFonts w:asciiTheme="majorBidi" w:hAnsiTheme="majorBidi" w:cstheme="majorBidi"/>
          <w:b/>
          <w:bCs/>
          <w:sz w:val="32"/>
          <w:szCs w:val="32"/>
          <w:lang w:val="en-US"/>
        </w:rPr>
        <w:t>Algeria</w:t>
      </w:r>
      <w:r w:rsidR="00DD73CC" w:rsidRPr="00635CEF">
        <w:rPr>
          <w:rFonts w:asciiTheme="majorBidi" w:hAnsiTheme="majorBidi" w:cstheme="majorBidi"/>
          <w:sz w:val="32"/>
          <w:szCs w:val="32"/>
          <w:lang w:val="en-US"/>
        </w:rPr>
        <w:t>.</w:t>
      </w:r>
    </w:p>
    <w:p w:rsidR="00DD73CC" w:rsidRPr="00E72C8E" w:rsidRDefault="00E72C8E" w:rsidP="00E72C8E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 w:rsidRPr="00E72C8E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Development</w:t>
      </w:r>
      <w:r w:rsidR="00A86BD7" w:rsidRPr="00E72C8E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 xml:space="preserve"> </w:t>
      </w:r>
    </w:p>
    <w:p w:rsidR="00DD73CC" w:rsidRPr="00E72C8E" w:rsidRDefault="00E72C8E" w:rsidP="00E72C8E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E72C8E">
        <w:rPr>
          <w:rFonts w:asciiTheme="majorBidi" w:hAnsiTheme="majorBidi" w:cstheme="majorBidi"/>
          <w:sz w:val="32"/>
          <w:szCs w:val="32"/>
          <w:lang w:val="en-US"/>
        </w:rPr>
        <w:t>Development</w:t>
      </w:r>
      <w:r w:rsidR="00DD73CC" w:rsidRPr="00E72C8E">
        <w:rPr>
          <w:rFonts w:asciiTheme="majorBidi" w:hAnsiTheme="majorBidi" w:cstheme="majorBidi"/>
          <w:sz w:val="32"/>
          <w:szCs w:val="32"/>
          <w:lang w:val="en-US"/>
        </w:rPr>
        <w:t xml:space="preserve"> deals </w:t>
      </w:r>
      <w:r w:rsidR="00A86BD7" w:rsidRPr="00E72C8E">
        <w:rPr>
          <w:rFonts w:asciiTheme="majorBidi" w:hAnsiTheme="majorBidi" w:cstheme="majorBidi"/>
          <w:sz w:val="32"/>
          <w:szCs w:val="32"/>
          <w:lang w:val="en-US"/>
        </w:rPr>
        <w:t xml:space="preserve">with the </w:t>
      </w:r>
      <w:r w:rsidR="00A86BD7" w:rsidRPr="00E72C8E">
        <w:rPr>
          <w:rFonts w:asciiTheme="majorBidi" w:hAnsiTheme="majorBidi" w:cstheme="majorBidi"/>
          <w:b/>
          <w:bCs/>
          <w:sz w:val="32"/>
          <w:szCs w:val="32"/>
          <w:lang w:val="en-US"/>
        </w:rPr>
        <w:t>quality</w:t>
      </w:r>
      <w:r w:rsidR="00A86BD7" w:rsidRPr="00E72C8E">
        <w:rPr>
          <w:rFonts w:asciiTheme="majorBidi" w:hAnsiTheme="majorBidi" w:cstheme="majorBidi"/>
          <w:sz w:val="32"/>
          <w:szCs w:val="32"/>
          <w:lang w:val="en-US"/>
        </w:rPr>
        <w:t xml:space="preserve"> and the </w:t>
      </w:r>
      <w:r w:rsidR="00A86BD7" w:rsidRPr="00E72C8E">
        <w:rPr>
          <w:rFonts w:asciiTheme="majorBidi" w:hAnsiTheme="majorBidi" w:cstheme="majorBidi"/>
          <w:b/>
          <w:bCs/>
          <w:sz w:val="32"/>
          <w:szCs w:val="32"/>
          <w:lang w:val="en-US"/>
        </w:rPr>
        <w:t>qua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ntity</w:t>
      </w:r>
      <w:r w:rsidR="00A86BD7" w:rsidRPr="00E72C8E">
        <w:rPr>
          <w:rFonts w:asciiTheme="majorBidi" w:hAnsiTheme="majorBidi" w:cstheme="majorBidi"/>
          <w:sz w:val="32"/>
          <w:szCs w:val="32"/>
          <w:lang w:val="en-US"/>
        </w:rPr>
        <w:t xml:space="preserve"> of</w:t>
      </w:r>
      <w:r w:rsidR="00DD73CC" w:rsidRPr="00E72C8E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E72C8E">
        <w:rPr>
          <w:rFonts w:asciiTheme="majorBidi" w:hAnsiTheme="majorBidi" w:cstheme="majorBidi"/>
          <w:b/>
          <w:bCs/>
          <w:sz w:val="32"/>
          <w:szCs w:val="32"/>
          <w:lang w:val="en-US"/>
        </w:rPr>
        <w:t>details</w:t>
      </w:r>
      <w:r w:rsidR="00A86BD7" w:rsidRPr="00E72C8E">
        <w:rPr>
          <w:rFonts w:asciiTheme="majorBidi" w:hAnsiTheme="majorBidi" w:cstheme="majorBidi"/>
          <w:sz w:val="32"/>
          <w:szCs w:val="32"/>
          <w:lang w:val="en-US"/>
        </w:rPr>
        <w:t xml:space="preserve"> and </w:t>
      </w:r>
      <w:r w:rsidR="00A86BD7" w:rsidRPr="00E72C8E">
        <w:rPr>
          <w:rFonts w:asciiTheme="majorBidi" w:hAnsiTheme="majorBidi" w:cstheme="majorBidi"/>
          <w:b/>
          <w:bCs/>
          <w:sz w:val="32"/>
          <w:szCs w:val="32"/>
          <w:lang w:val="en-US"/>
        </w:rPr>
        <w:t>evidence</w:t>
      </w:r>
      <w:r w:rsidR="00A86BD7" w:rsidRPr="00E72C8E">
        <w:rPr>
          <w:rFonts w:asciiTheme="majorBidi" w:hAnsiTheme="majorBidi" w:cstheme="majorBidi"/>
          <w:sz w:val="32"/>
          <w:szCs w:val="32"/>
          <w:lang w:val="en-US"/>
        </w:rPr>
        <w:t xml:space="preserve"> you include in your</w:t>
      </w:r>
      <w:r w:rsidR="00DD73CC" w:rsidRPr="00E72C8E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E72C8E">
        <w:rPr>
          <w:rFonts w:asciiTheme="majorBidi" w:hAnsiTheme="majorBidi" w:cstheme="majorBidi"/>
          <w:sz w:val="32"/>
          <w:szCs w:val="32"/>
          <w:lang w:val="en-US"/>
        </w:rPr>
        <w:t>paper</w:t>
      </w:r>
    </w:p>
    <w:p w:rsidR="00DD73CC" w:rsidRPr="00635CEF" w:rsidRDefault="00A86BD7" w:rsidP="00635CEF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E72C8E" w:rsidRPr="00635CEF">
        <w:rPr>
          <w:rFonts w:asciiTheme="majorBidi" w:hAnsiTheme="majorBidi" w:cstheme="majorBidi"/>
          <w:sz w:val="32"/>
          <w:szCs w:val="32"/>
          <w:lang w:val="en-US"/>
        </w:rPr>
        <w:t>You</w:t>
      </w:r>
      <w:r w:rsidRPr="00635CEF">
        <w:rPr>
          <w:rFonts w:asciiTheme="majorBidi" w:hAnsiTheme="majorBidi" w:cstheme="majorBidi"/>
          <w:sz w:val="32"/>
          <w:szCs w:val="32"/>
          <w:lang w:val="en-US"/>
        </w:rPr>
        <w:t xml:space="preserve"> can ask the following</w:t>
      </w:r>
      <w:r w:rsidR="00DD73CC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635CEF">
        <w:rPr>
          <w:rFonts w:asciiTheme="majorBidi" w:hAnsiTheme="majorBidi" w:cstheme="majorBidi"/>
          <w:sz w:val="32"/>
          <w:szCs w:val="32"/>
          <w:lang w:val="en-US"/>
        </w:rPr>
        <w:t>questions</w:t>
      </w:r>
    </w:p>
    <w:p w:rsidR="00DD73CC" w:rsidRPr="00E72C8E" w:rsidRDefault="007E50B4" w:rsidP="00E72C8E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i/>
          <w:iCs/>
          <w:sz w:val="32"/>
          <w:szCs w:val="32"/>
          <w:lang w:val="en-US"/>
        </w:rPr>
      </w:pPr>
      <w:r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>Does</w:t>
      </w:r>
      <w:r w:rsidR="00A86BD7"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your paper include</w:t>
      </w:r>
      <w:r w:rsidR="00E72C8E"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</w:t>
      </w:r>
      <w:r w:rsidR="00A86BD7"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>relevant supporting materials</w:t>
      </w:r>
      <w:r w:rsid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>?</w:t>
      </w:r>
    </w:p>
    <w:p w:rsidR="00DD73CC" w:rsidRPr="00E72C8E" w:rsidRDefault="007E50B4" w:rsidP="00E72C8E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i/>
          <w:iCs/>
          <w:sz w:val="32"/>
          <w:szCs w:val="32"/>
          <w:lang w:val="en-US"/>
        </w:rPr>
      </w:pPr>
      <w:r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>Does</w:t>
      </w:r>
      <w:r w:rsidR="00A86BD7"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your</w:t>
      </w:r>
      <w:r w:rsidR="00DD73CC"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</w:t>
      </w:r>
      <w:r w:rsidR="00A86BD7"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>paper mention relevant works in the</w:t>
      </w:r>
      <w:r w:rsidR="00DD73CC"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</w:t>
      </w:r>
      <w:r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>field?</w:t>
      </w:r>
    </w:p>
    <w:p w:rsidR="00DD73CC" w:rsidRPr="00E72C8E" w:rsidRDefault="007E50B4" w:rsidP="00E72C8E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i/>
          <w:iCs/>
          <w:sz w:val="32"/>
          <w:szCs w:val="32"/>
          <w:lang w:val="en-US"/>
        </w:rPr>
      </w:pPr>
      <w:r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>Does</w:t>
      </w:r>
      <w:r w:rsidR="00A86BD7"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your paper comprise adequate</w:t>
      </w:r>
      <w:r w:rsidR="00DD73CC"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 </w:t>
      </w:r>
      <w:r w:rsidR="00A86BD7"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 xml:space="preserve">references and </w:t>
      </w:r>
      <w:r w:rsidRPr="00E72C8E">
        <w:rPr>
          <w:rFonts w:asciiTheme="majorBidi" w:hAnsiTheme="majorBidi" w:cstheme="majorBidi"/>
          <w:i/>
          <w:iCs/>
          <w:sz w:val="32"/>
          <w:szCs w:val="32"/>
          <w:lang w:val="en-US"/>
        </w:rPr>
        <w:t>quotations?</w:t>
      </w:r>
    </w:p>
    <w:p w:rsidR="00DD73CC" w:rsidRPr="00635CEF" w:rsidRDefault="007E50B4" w:rsidP="00635CEF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proofErr w:type="gramStart"/>
      <w:r w:rsidRPr="007E50B4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Note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: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the</w:t>
      </w:r>
      <w:proofErr w:type="gramEnd"/>
      <w:r w:rsidR="00DD73CC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details you include depend on your</w:t>
      </w:r>
      <w:r w:rsidR="00DD73CC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target audience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, whether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general or</w:t>
      </w:r>
      <w:r w:rsidR="00DD73CC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specialized</w:t>
      </w:r>
      <w:r>
        <w:rPr>
          <w:rFonts w:asciiTheme="majorBidi" w:hAnsiTheme="majorBidi" w:cstheme="majorBidi"/>
          <w:sz w:val="32"/>
          <w:szCs w:val="32"/>
          <w:lang w:val="en-US"/>
        </w:rPr>
        <w:t>.</w:t>
      </w:r>
    </w:p>
    <w:p w:rsidR="00DD73CC" w:rsidRPr="00635CEF" w:rsidRDefault="007E50B4" w:rsidP="00635CEF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7E50B4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lastRenderedPageBreak/>
        <w:t>Example</w:t>
      </w:r>
      <w:r w:rsidRPr="00635CEF">
        <w:rPr>
          <w:rFonts w:asciiTheme="majorBidi" w:hAnsiTheme="majorBidi" w:cstheme="majorBidi"/>
          <w:sz w:val="32"/>
          <w:szCs w:val="32"/>
          <w:lang w:val="en-US"/>
        </w:rPr>
        <w:t xml:space="preserve"> an</w:t>
      </w:r>
      <w:r w:rsidR="00DD73CC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DD73CC" w:rsidRPr="007E50B4">
        <w:rPr>
          <w:rFonts w:asciiTheme="majorBidi" w:hAnsiTheme="majorBidi" w:cstheme="majorBidi"/>
          <w:b/>
          <w:bCs/>
          <w:sz w:val="32"/>
          <w:szCs w:val="32"/>
          <w:lang w:val="en-US"/>
        </w:rPr>
        <w:t>essay</w:t>
      </w:r>
      <w:r w:rsidR="00DD73CC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about artificial intelligence intended</w:t>
      </w:r>
      <w:r w:rsidR="00DD73CC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to</w:t>
      </w:r>
      <w:r w:rsidR="00DD73CC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humanity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students will contain</w:t>
      </w:r>
      <w:r w:rsidR="00DD73CC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less details than a </w:t>
      </w:r>
      <w:r w:rsidR="00A86BD7" w:rsidRPr="007E50B4">
        <w:rPr>
          <w:rFonts w:asciiTheme="majorBidi" w:hAnsiTheme="majorBidi" w:cstheme="majorBidi"/>
          <w:b/>
          <w:bCs/>
          <w:sz w:val="32"/>
          <w:szCs w:val="32"/>
          <w:lang w:val="en-US"/>
        </w:rPr>
        <w:t>research</w:t>
      </w:r>
      <w:r w:rsidR="00DD73CC" w:rsidRPr="007E50B4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="00A86BD7" w:rsidRPr="007E50B4">
        <w:rPr>
          <w:rFonts w:asciiTheme="majorBidi" w:hAnsiTheme="majorBidi" w:cstheme="majorBidi"/>
          <w:b/>
          <w:bCs/>
          <w:sz w:val="32"/>
          <w:szCs w:val="32"/>
          <w:lang w:val="en-US"/>
        </w:rPr>
        <w:t>paper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aimed to be published in a</w:t>
      </w:r>
      <w:r w:rsidR="00DD73CC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Computer Sciences Journal</w:t>
      </w:r>
      <w:r>
        <w:rPr>
          <w:rFonts w:asciiTheme="majorBidi" w:hAnsiTheme="majorBidi" w:cstheme="majorBidi"/>
          <w:sz w:val="32"/>
          <w:szCs w:val="32"/>
          <w:lang w:val="en-US"/>
        </w:rPr>
        <w:t>.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</w:p>
    <w:p w:rsidR="00A86BD7" w:rsidRPr="007E50B4" w:rsidRDefault="007E50B4" w:rsidP="007E50B4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 w:rsidRPr="007E50B4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Organization</w:t>
      </w:r>
    </w:p>
    <w:p w:rsidR="00DD73CC" w:rsidRPr="007E50B4" w:rsidRDefault="007E50B4" w:rsidP="007E50B4">
      <w:pPr>
        <w:pStyle w:val="Paragraphedeliste"/>
        <w:numPr>
          <w:ilvl w:val="0"/>
          <w:numId w:val="6"/>
        </w:numPr>
        <w:spacing w:line="480" w:lineRule="auto"/>
        <w:ind w:left="0" w:firstLine="0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7E50B4">
        <w:rPr>
          <w:rFonts w:asciiTheme="majorBidi" w:hAnsiTheme="majorBidi" w:cstheme="majorBidi"/>
          <w:sz w:val="32"/>
          <w:szCs w:val="32"/>
          <w:lang w:val="en-US"/>
        </w:rPr>
        <w:t xml:space="preserve">Organization </w:t>
      </w:r>
      <w:r w:rsidR="00DD73CC" w:rsidRPr="007E50B4">
        <w:rPr>
          <w:rFonts w:asciiTheme="majorBidi" w:hAnsiTheme="majorBidi" w:cstheme="majorBidi"/>
          <w:sz w:val="32"/>
          <w:szCs w:val="32"/>
          <w:lang w:val="en-US"/>
        </w:rPr>
        <w:t xml:space="preserve">has to </w:t>
      </w:r>
      <w:r w:rsidRPr="007E50B4">
        <w:rPr>
          <w:rFonts w:asciiTheme="majorBidi" w:hAnsiTheme="majorBidi" w:cstheme="majorBidi"/>
          <w:sz w:val="32"/>
          <w:szCs w:val="32"/>
          <w:lang w:val="en-US"/>
        </w:rPr>
        <w:t>deal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with the </w:t>
      </w:r>
      <w:r w:rsidR="00A86BD7" w:rsidRPr="007E50B4">
        <w:rPr>
          <w:rFonts w:asciiTheme="majorBidi" w:hAnsiTheme="majorBidi" w:cstheme="majorBidi"/>
          <w:b/>
          <w:bCs/>
          <w:sz w:val="32"/>
          <w:szCs w:val="32"/>
          <w:lang w:val="en-US"/>
        </w:rPr>
        <w:t>structure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and overall </w:t>
      </w:r>
      <w:r w:rsidR="00A86BD7" w:rsidRPr="007E50B4">
        <w:rPr>
          <w:rFonts w:asciiTheme="majorBidi" w:hAnsiTheme="majorBidi" w:cstheme="majorBidi"/>
          <w:b/>
          <w:bCs/>
          <w:sz w:val="32"/>
          <w:szCs w:val="32"/>
          <w:lang w:val="en-US"/>
        </w:rPr>
        <w:t>layout</w:t>
      </w:r>
      <w:r w:rsidR="00DD73CC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>of your piece of writing</w:t>
      </w:r>
      <w:r w:rsidRPr="007E50B4">
        <w:rPr>
          <w:rFonts w:asciiTheme="majorBidi" w:hAnsiTheme="majorBidi" w:cstheme="majorBidi"/>
          <w:sz w:val="32"/>
          <w:szCs w:val="32"/>
          <w:lang w:val="en-US"/>
        </w:rPr>
        <w:t>.</w:t>
      </w:r>
    </w:p>
    <w:p w:rsidR="00DD73CC" w:rsidRPr="007E50B4" w:rsidRDefault="007E50B4" w:rsidP="007E50B4">
      <w:pPr>
        <w:pStyle w:val="Paragraphedeliste"/>
        <w:numPr>
          <w:ilvl w:val="0"/>
          <w:numId w:val="6"/>
        </w:numPr>
        <w:spacing w:line="480" w:lineRule="auto"/>
        <w:ind w:left="0" w:firstLine="0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7E50B4">
        <w:rPr>
          <w:rFonts w:asciiTheme="majorBidi" w:hAnsiTheme="majorBidi" w:cstheme="majorBidi"/>
          <w:sz w:val="32"/>
          <w:szCs w:val="32"/>
          <w:lang w:val="en-US"/>
        </w:rPr>
        <w:t>As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see</w:t>
      </w:r>
      <w:r w:rsidRPr="007E50B4">
        <w:rPr>
          <w:rFonts w:asciiTheme="majorBidi" w:hAnsiTheme="majorBidi" w:cstheme="majorBidi"/>
          <w:sz w:val="32"/>
          <w:szCs w:val="32"/>
          <w:lang w:val="en-US"/>
        </w:rPr>
        <w:t>n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in the</w:t>
      </w:r>
      <w:r w:rsidR="00DD73CC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>previous week it depends on the type of</w:t>
      </w:r>
      <w:r w:rsidR="00DD73CC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the academic writing </w:t>
      </w:r>
    </w:p>
    <w:p w:rsidR="00DD73CC" w:rsidRPr="007E50B4" w:rsidRDefault="007E50B4" w:rsidP="007E50B4">
      <w:pPr>
        <w:pStyle w:val="Paragraphedeliste"/>
        <w:numPr>
          <w:ilvl w:val="0"/>
          <w:numId w:val="6"/>
        </w:numPr>
        <w:spacing w:line="480" w:lineRule="auto"/>
        <w:ind w:left="0" w:firstLine="0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7E50B4">
        <w:rPr>
          <w:rFonts w:asciiTheme="majorBidi" w:hAnsiTheme="majorBidi" w:cstheme="majorBidi"/>
          <w:sz w:val="32"/>
          <w:szCs w:val="32"/>
          <w:lang w:val="en-US"/>
        </w:rPr>
        <w:t>However</w:t>
      </w:r>
      <w:r w:rsidR="00DD73CC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there are </w:t>
      </w:r>
      <w:r w:rsidR="00A86BD7" w:rsidRPr="007E50B4">
        <w:rPr>
          <w:rFonts w:asciiTheme="majorBidi" w:hAnsiTheme="majorBidi" w:cstheme="majorBidi"/>
          <w:b/>
          <w:bCs/>
          <w:sz w:val="32"/>
          <w:szCs w:val="32"/>
          <w:lang w:val="en-US"/>
        </w:rPr>
        <w:t>common organization features</w:t>
      </w:r>
      <w:r w:rsidR="00DD73CC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>that need to be respected</w:t>
      </w:r>
      <w:r>
        <w:rPr>
          <w:rFonts w:asciiTheme="majorBidi" w:hAnsiTheme="majorBidi" w:cstheme="majorBidi"/>
          <w:sz w:val="32"/>
          <w:szCs w:val="32"/>
          <w:lang w:val="en-US"/>
        </w:rPr>
        <w:t>.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D30AF" w:rsidRPr="007E50B4">
        <w:rPr>
          <w:rFonts w:asciiTheme="majorBidi" w:hAnsiTheme="majorBidi" w:cstheme="majorBidi"/>
          <w:sz w:val="32"/>
          <w:szCs w:val="32"/>
          <w:lang w:val="en-US"/>
        </w:rPr>
        <w:t>If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not the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>paper will be an agglutination of</w:t>
      </w:r>
      <w:r w:rsidR="00DD73CC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unrelated </w:t>
      </w:r>
      <w:r w:rsidR="00AD30AF" w:rsidRPr="007E50B4">
        <w:rPr>
          <w:rFonts w:asciiTheme="majorBidi" w:hAnsiTheme="majorBidi" w:cstheme="majorBidi"/>
          <w:sz w:val="32"/>
          <w:szCs w:val="32"/>
          <w:lang w:val="en-US"/>
        </w:rPr>
        <w:t>topics.</w:t>
      </w:r>
    </w:p>
    <w:p w:rsidR="007E50B4" w:rsidRDefault="007E50B4" w:rsidP="007E50B4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7E50B4">
        <w:rPr>
          <w:rFonts w:asciiTheme="majorBidi" w:hAnsiTheme="majorBidi" w:cstheme="majorBidi"/>
          <w:b/>
          <w:bCs/>
          <w:sz w:val="32"/>
          <w:szCs w:val="32"/>
          <w:lang w:val="en-US"/>
        </w:rPr>
        <w:t>For</w:t>
      </w:r>
      <w:r w:rsidR="00A86BD7" w:rsidRPr="007E50B4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example</w:t>
      </w:r>
      <w:r w:rsidRPr="007E50B4">
        <w:rPr>
          <w:rFonts w:asciiTheme="majorBidi" w:hAnsiTheme="majorBidi" w:cstheme="majorBidi"/>
          <w:b/>
          <w:bCs/>
          <w:sz w:val="32"/>
          <w:szCs w:val="32"/>
          <w:lang w:val="en-US"/>
        </w:rPr>
        <w:t>: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 it is important that:</w:t>
      </w:r>
    </w:p>
    <w:p w:rsidR="00DD73CC" w:rsidRPr="007E50B4" w:rsidRDefault="007E50B4" w:rsidP="007E50B4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7E50B4">
        <w:rPr>
          <w:rFonts w:asciiTheme="majorBidi" w:hAnsiTheme="majorBidi" w:cstheme="majorBidi"/>
          <w:sz w:val="32"/>
          <w:szCs w:val="32"/>
          <w:lang w:val="en-US"/>
        </w:rPr>
        <w:t>Each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paragraph</w:t>
      </w:r>
      <w:r w:rsidR="00DD73CC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is meant to </w:t>
      </w:r>
      <w:r w:rsidR="00635CEF" w:rsidRPr="007E50B4">
        <w:rPr>
          <w:rFonts w:asciiTheme="majorBidi" w:hAnsiTheme="majorBidi" w:cstheme="majorBidi"/>
          <w:sz w:val="32"/>
          <w:szCs w:val="32"/>
          <w:lang w:val="en-US"/>
        </w:rPr>
        <w:t>present single topic or idea to ensure unity.</w:t>
      </w:r>
    </w:p>
    <w:p w:rsidR="00A86BD7" w:rsidRDefault="007E50B4" w:rsidP="007E50B4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7E50B4">
        <w:rPr>
          <w:rFonts w:asciiTheme="majorBidi" w:hAnsiTheme="majorBidi" w:cstheme="majorBidi"/>
          <w:sz w:val="32"/>
          <w:szCs w:val="32"/>
          <w:lang w:val="en-US"/>
        </w:rPr>
        <w:t>Transition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between paragraphs needs</w:t>
      </w:r>
      <w:r w:rsidR="00DD73CC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>to be smooth and logical that is moving</w:t>
      </w:r>
      <w:r w:rsidR="00DD73CC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>from one paragraph to another paragraph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>you need to occur for logical connectors</w:t>
      </w:r>
      <w:r w:rsidR="00DD73CC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>and discourse connectors</w:t>
      </w:r>
      <w:r>
        <w:rPr>
          <w:rFonts w:asciiTheme="majorBidi" w:hAnsiTheme="majorBidi" w:cstheme="majorBidi"/>
          <w:sz w:val="32"/>
          <w:szCs w:val="32"/>
          <w:lang w:val="en-US"/>
        </w:rPr>
        <w:t>.</w:t>
      </w:r>
    </w:p>
    <w:p w:rsidR="007E50B4" w:rsidRPr="007E50B4" w:rsidRDefault="007E50B4" w:rsidP="007E50B4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</w:p>
    <w:p w:rsidR="00DD73CC" w:rsidRPr="007E50B4" w:rsidRDefault="00A86BD7" w:rsidP="007E50B4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 w:rsidRPr="007E50B4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lastRenderedPageBreak/>
        <w:t xml:space="preserve">Style </w:t>
      </w:r>
    </w:p>
    <w:p w:rsidR="007E50B4" w:rsidRDefault="007E50B4" w:rsidP="007E50B4">
      <w:pPr>
        <w:pStyle w:val="Paragraphedeliste"/>
        <w:numPr>
          <w:ilvl w:val="0"/>
          <w:numId w:val="9"/>
        </w:numPr>
        <w:spacing w:line="480" w:lineRule="auto"/>
        <w:ind w:left="0" w:firstLine="0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7E50B4">
        <w:rPr>
          <w:rFonts w:asciiTheme="majorBidi" w:hAnsiTheme="majorBidi" w:cstheme="majorBidi"/>
          <w:sz w:val="32"/>
          <w:szCs w:val="32"/>
          <w:lang w:val="en-US"/>
        </w:rPr>
        <w:t>Style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is</w:t>
      </w:r>
      <w:r w:rsidR="00DD73CC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related to 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c</w:t>
      </w:r>
      <w:r w:rsidR="00A86BD7" w:rsidRPr="007E50B4">
        <w:rPr>
          <w:rFonts w:asciiTheme="majorBidi" w:hAnsiTheme="majorBidi" w:cstheme="majorBidi"/>
          <w:b/>
          <w:bCs/>
          <w:sz w:val="32"/>
          <w:szCs w:val="32"/>
          <w:lang w:val="en-US"/>
        </w:rPr>
        <w:t>larity</w:t>
      </w:r>
      <w:r>
        <w:rPr>
          <w:rFonts w:asciiTheme="majorBidi" w:hAnsiTheme="majorBidi" w:cstheme="majorBidi"/>
          <w:sz w:val="32"/>
          <w:szCs w:val="32"/>
          <w:lang w:val="en-US"/>
        </w:rPr>
        <w:t>,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7E50B4">
        <w:rPr>
          <w:rFonts w:asciiTheme="majorBidi" w:hAnsiTheme="majorBidi" w:cstheme="majorBidi"/>
          <w:b/>
          <w:bCs/>
          <w:sz w:val="32"/>
          <w:szCs w:val="32"/>
          <w:lang w:val="en-US"/>
        </w:rPr>
        <w:t>precision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,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and</w:t>
      </w:r>
      <w:r w:rsidR="00DD73CC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7E50B4">
        <w:rPr>
          <w:rFonts w:asciiTheme="majorBidi" w:hAnsiTheme="majorBidi" w:cstheme="majorBidi"/>
          <w:b/>
          <w:bCs/>
          <w:sz w:val="32"/>
          <w:szCs w:val="32"/>
          <w:lang w:val="en-US"/>
        </w:rPr>
        <w:t>objectivity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</w:p>
    <w:p w:rsidR="00635CEF" w:rsidRPr="007E50B4" w:rsidRDefault="007E50B4" w:rsidP="007E50B4">
      <w:pPr>
        <w:pStyle w:val="Paragraphedeliste"/>
        <w:numPr>
          <w:ilvl w:val="0"/>
          <w:numId w:val="9"/>
        </w:numPr>
        <w:spacing w:line="480" w:lineRule="auto"/>
        <w:ind w:left="0" w:firstLine="0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7E50B4">
        <w:rPr>
          <w:rFonts w:asciiTheme="majorBidi" w:hAnsiTheme="majorBidi" w:cstheme="majorBidi"/>
          <w:sz w:val="32"/>
          <w:szCs w:val="32"/>
          <w:lang w:val="en-US"/>
        </w:rPr>
        <w:t>In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other words</w:t>
      </w:r>
      <w:r w:rsidR="00993EE0">
        <w:rPr>
          <w:rFonts w:asciiTheme="majorBidi" w:hAnsiTheme="majorBidi" w:cstheme="majorBidi"/>
          <w:sz w:val="32"/>
          <w:szCs w:val="32"/>
          <w:lang w:val="en-US"/>
        </w:rPr>
        <w:t>,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it is the</w:t>
      </w:r>
      <w:r w:rsidR="00DD73CC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obligation to use </w:t>
      </w:r>
      <w:r w:rsidR="00A86BD7" w:rsidRPr="00993EE0">
        <w:rPr>
          <w:rFonts w:asciiTheme="majorBidi" w:hAnsiTheme="majorBidi" w:cstheme="majorBidi"/>
          <w:b/>
          <w:bCs/>
          <w:sz w:val="32"/>
          <w:szCs w:val="32"/>
          <w:lang w:val="en-US"/>
        </w:rPr>
        <w:t>appropriate and</w:t>
      </w:r>
      <w:r w:rsidR="00DD73CC" w:rsidRPr="00993EE0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="00A86BD7" w:rsidRPr="00993EE0">
        <w:rPr>
          <w:rFonts w:asciiTheme="majorBidi" w:hAnsiTheme="majorBidi" w:cstheme="majorBidi"/>
          <w:b/>
          <w:bCs/>
          <w:sz w:val="32"/>
          <w:szCs w:val="32"/>
          <w:lang w:val="en-US"/>
        </w:rPr>
        <w:t>precise vocabulary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and avoid expressions</w:t>
      </w:r>
      <w:r w:rsidR="00DD73CC" w:rsidRPr="007E50B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7E50B4">
        <w:rPr>
          <w:rFonts w:asciiTheme="majorBidi" w:hAnsiTheme="majorBidi" w:cstheme="majorBidi"/>
          <w:sz w:val="32"/>
          <w:szCs w:val="32"/>
          <w:lang w:val="en-US"/>
        </w:rPr>
        <w:t xml:space="preserve">of subjectivity or opinion </w:t>
      </w:r>
      <w:r w:rsidR="00635CEF" w:rsidRPr="007E50B4">
        <w:rPr>
          <w:rFonts w:asciiTheme="majorBidi" w:hAnsiTheme="majorBidi" w:cstheme="majorBidi"/>
          <w:sz w:val="32"/>
          <w:szCs w:val="32"/>
          <w:lang w:val="en-US"/>
        </w:rPr>
        <w:t>statement.</w:t>
      </w:r>
    </w:p>
    <w:p w:rsidR="00A86BD7" w:rsidRPr="00993EE0" w:rsidRDefault="00993EE0" w:rsidP="00993EE0">
      <w:pPr>
        <w:pStyle w:val="Paragraphedeliste"/>
        <w:numPr>
          <w:ilvl w:val="0"/>
          <w:numId w:val="9"/>
        </w:numPr>
        <w:tabs>
          <w:tab w:val="left" w:pos="567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993EE0">
        <w:rPr>
          <w:rFonts w:asciiTheme="majorBidi" w:hAnsiTheme="majorBidi" w:cstheme="majorBidi"/>
          <w:sz w:val="32"/>
          <w:szCs w:val="32"/>
          <w:lang w:val="en-US"/>
        </w:rPr>
        <w:t>Remember!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A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>cademic writing style is neutral and</w:t>
      </w:r>
      <w:r w:rsidR="00635CEF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993EE0">
        <w:rPr>
          <w:rFonts w:asciiTheme="majorBidi" w:hAnsiTheme="majorBidi" w:cstheme="majorBidi"/>
          <w:b/>
          <w:bCs/>
          <w:sz w:val="32"/>
          <w:szCs w:val="32"/>
          <w:lang w:val="en-US"/>
        </w:rPr>
        <w:t>straightforward</w:t>
      </w:r>
      <w:r>
        <w:rPr>
          <w:rFonts w:asciiTheme="majorBidi" w:hAnsiTheme="majorBidi" w:cstheme="majorBidi"/>
          <w:sz w:val="32"/>
          <w:szCs w:val="32"/>
          <w:lang w:val="en-US"/>
        </w:rPr>
        <w:t>.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I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>t does not allow for</w:t>
      </w:r>
      <w:r w:rsidR="00635CEF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>figurative language</w:t>
      </w:r>
      <w:r>
        <w:rPr>
          <w:rFonts w:asciiTheme="majorBidi" w:hAnsiTheme="majorBidi" w:cstheme="majorBidi"/>
          <w:sz w:val="32"/>
          <w:szCs w:val="32"/>
          <w:lang w:val="en-US"/>
        </w:rPr>
        <w:t>.</w:t>
      </w:r>
    </w:p>
    <w:p w:rsidR="00635CEF" w:rsidRPr="00993EE0" w:rsidRDefault="00993EE0" w:rsidP="00993EE0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W</w:t>
      </w:r>
      <w:r w:rsidR="00A86BD7" w:rsidRPr="00993EE0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riting</w:t>
      </w:r>
      <w:r w:rsidR="00635CEF" w:rsidRPr="00993EE0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 xml:space="preserve"> </w:t>
      </w:r>
      <w:r w:rsidR="00A86BD7" w:rsidRPr="00993EE0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 xml:space="preserve">conventions </w:t>
      </w:r>
    </w:p>
    <w:p w:rsidR="00A86BD7" w:rsidRPr="00993EE0" w:rsidRDefault="00993EE0" w:rsidP="00993EE0">
      <w:pPr>
        <w:pStyle w:val="Paragraphedeliste"/>
        <w:numPr>
          <w:ilvl w:val="0"/>
          <w:numId w:val="10"/>
        </w:numPr>
        <w:spacing w:line="480" w:lineRule="auto"/>
        <w:ind w:left="0" w:firstLine="0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993EE0">
        <w:rPr>
          <w:rFonts w:asciiTheme="majorBidi" w:hAnsiTheme="majorBidi" w:cstheme="majorBidi"/>
          <w:sz w:val="32"/>
          <w:szCs w:val="32"/>
          <w:lang w:val="en-US"/>
        </w:rPr>
        <w:t>Writing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conventions are common rules that cover</w:t>
      </w:r>
      <w:r w:rsidR="00635CEF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635CEF" w:rsidRPr="00993EE0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gra</w:t>
      </w:r>
      <w:r w:rsidRPr="00993EE0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 xml:space="preserve">mmar, </w:t>
      </w:r>
      <w:r w:rsidR="00635CEF" w:rsidRPr="00993EE0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spelli</w:t>
      </w:r>
      <w:r w:rsidR="00A86BD7" w:rsidRPr="00993EE0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ng and</w:t>
      </w:r>
      <w:r w:rsidR="00635CEF" w:rsidRPr="00993EE0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 xml:space="preserve"> </w:t>
      </w:r>
      <w:r w:rsidR="00A86BD7" w:rsidRPr="00993EE0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punctuation</w:t>
      </w:r>
      <w:r w:rsidR="00635CEF" w:rsidRPr="00993EE0">
        <w:rPr>
          <w:rFonts w:asciiTheme="majorBidi" w:hAnsiTheme="majorBidi" w:cstheme="majorBidi"/>
          <w:sz w:val="32"/>
          <w:szCs w:val="32"/>
          <w:lang w:val="en-US"/>
        </w:rPr>
        <w:t>,….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>Etc</w:t>
      </w:r>
    </w:p>
    <w:p w:rsidR="00635CEF" w:rsidRDefault="00993EE0" w:rsidP="00993EE0">
      <w:pPr>
        <w:pStyle w:val="Paragraphedeliste"/>
        <w:numPr>
          <w:ilvl w:val="0"/>
          <w:numId w:val="10"/>
        </w:numPr>
        <w:spacing w:line="480" w:lineRule="auto"/>
        <w:ind w:left="0" w:firstLine="0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993EE0">
        <w:rPr>
          <w:rFonts w:asciiTheme="majorBidi" w:hAnsiTheme="majorBidi" w:cstheme="majorBidi"/>
          <w:sz w:val="32"/>
          <w:szCs w:val="32"/>
          <w:lang w:val="en-US"/>
        </w:rPr>
        <w:t>Poor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language</w:t>
      </w:r>
      <w:r>
        <w:rPr>
          <w:rFonts w:asciiTheme="majorBidi" w:hAnsiTheme="majorBidi" w:cstheme="majorBidi"/>
          <w:sz w:val="32"/>
          <w:szCs w:val="32"/>
          <w:lang w:val="en-US"/>
        </w:rPr>
        <w:t>,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in terms of </w:t>
      </w:r>
      <w:r w:rsidR="00635CEF" w:rsidRPr="00993EE0">
        <w:rPr>
          <w:rFonts w:asciiTheme="majorBidi" w:hAnsiTheme="majorBidi" w:cstheme="majorBidi"/>
          <w:sz w:val="32"/>
          <w:szCs w:val="32"/>
          <w:lang w:val="en-US"/>
        </w:rPr>
        <w:t xml:space="preserve">grammar </w:t>
      </w:r>
      <w:r w:rsidRPr="00993EE0">
        <w:rPr>
          <w:rFonts w:asciiTheme="majorBidi" w:hAnsiTheme="majorBidi" w:cstheme="majorBidi"/>
          <w:sz w:val="32"/>
          <w:szCs w:val="32"/>
          <w:lang w:val="en-US"/>
        </w:rPr>
        <w:t>and spelling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can reduce considerably the</w:t>
      </w:r>
      <w:r w:rsidR="00635CEF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>value of your piece of academic writing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even</w:t>
      </w:r>
      <w:r w:rsidR="00635CEF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>if it contains interesting ideas and</w:t>
      </w:r>
      <w:r w:rsidR="00635CEF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>develops sound argumentation</w:t>
      </w:r>
      <w:r w:rsidR="00635CEF" w:rsidRPr="00993EE0">
        <w:rPr>
          <w:rFonts w:asciiTheme="majorBidi" w:hAnsiTheme="majorBidi" w:cstheme="majorBidi"/>
          <w:sz w:val="32"/>
          <w:szCs w:val="32"/>
          <w:lang w:val="en-US"/>
        </w:rPr>
        <w:t>.</w:t>
      </w:r>
    </w:p>
    <w:p w:rsidR="00993EE0" w:rsidRDefault="00993EE0" w:rsidP="00993EE0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</w:p>
    <w:p w:rsidR="00993EE0" w:rsidRDefault="00993EE0" w:rsidP="00993EE0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</w:p>
    <w:p w:rsidR="00993EE0" w:rsidRDefault="00993EE0" w:rsidP="00993EE0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</w:p>
    <w:p w:rsidR="00993EE0" w:rsidRDefault="00993EE0" w:rsidP="00993EE0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</w:p>
    <w:p w:rsidR="00993EE0" w:rsidRPr="00993EE0" w:rsidRDefault="00993EE0" w:rsidP="00993EE0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</w:p>
    <w:p w:rsidR="00A86BD7" w:rsidRPr="00993EE0" w:rsidRDefault="00993EE0" w:rsidP="00993EE0">
      <w:pPr>
        <w:spacing w:line="48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 w:rsidRPr="00993EE0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lastRenderedPageBreak/>
        <w:t>Conclusion</w:t>
      </w:r>
    </w:p>
    <w:p w:rsidR="00993EE0" w:rsidRDefault="00993EE0" w:rsidP="00993EE0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635CEF">
        <w:rPr>
          <w:rFonts w:asciiTheme="majorBidi" w:hAnsiTheme="majorBidi" w:cstheme="majorBidi"/>
          <w:sz w:val="32"/>
          <w:szCs w:val="32"/>
          <w:lang w:val="en-US"/>
        </w:rPr>
        <w:t>We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can say that the evaluation of your</w:t>
      </w:r>
      <w:r w:rsidR="00635CEF" w:rsidRPr="00635CE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635CEF">
        <w:rPr>
          <w:rFonts w:asciiTheme="majorBidi" w:hAnsiTheme="majorBidi" w:cstheme="majorBidi"/>
          <w:sz w:val="32"/>
          <w:szCs w:val="32"/>
          <w:lang w:val="en-US"/>
        </w:rPr>
        <w:t>writing allows you to</w:t>
      </w:r>
      <w:r>
        <w:rPr>
          <w:rFonts w:asciiTheme="majorBidi" w:hAnsiTheme="majorBidi" w:cstheme="majorBidi"/>
          <w:sz w:val="32"/>
          <w:szCs w:val="32"/>
          <w:lang w:val="en-US"/>
        </w:rPr>
        <w:t>:</w:t>
      </w:r>
    </w:p>
    <w:p w:rsidR="00993EE0" w:rsidRPr="00993EE0" w:rsidRDefault="00993EE0" w:rsidP="00993EE0">
      <w:pPr>
        <w:pStyle w:val="Paragraphedeliste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993EE0">
        <w:rPr>
          <w:rFonts w:asciiTheme="majorBidi" w:hAnsiTheme="majorBidi" w:cstheme="majorBidi"/>
          <w:sz w:val="32"/>
          <w:szCs w:val="32"/>
          <w:lang w:val="en-US"/>
        </w:rPr>
        <w:t>Find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the main</w:t>
      </w:r>
      <w:r w:rsidR="00635CEF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 xml:space="preserve">point of your writing </w:t>
      </w:r>
    </w:p>
    <w:p w:rsidR="00993EE0" w:rsidRPr="00993EE0" w:rsidRDefault="00993EE0" w:rsidP="00993EE0">
      <w:pPr>
        <w:pStyle w:val="Paragraphedeliste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993EE0">
        <w:rPr>
          <w:rFonts w:asciiTheme="majorBidi" w:hAnsiTheme="majorBidi" w:cstheme="majorBidi"/>
          <w:sz w:val="32"/>
          <w:szCs w:val="32"/>
          <w:lang w:val="en-US"/>
        </w:rPr>
        <w:t>Identify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your</w:t>
      </w:r>
      <w:r w:rsidR="00635CEF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 xml:space="preserve">audience and your purpose </w:t>
      </w:r>
    </w:p>
    <w:p w:rsidR="00993EE0" w:rsidRPr="00993EE0" w:rsidRDefault="00993EE0" w:rsidP="00993EE0">
      <w:pPr>
        <w:pStyle w:val="Paragraphedeliste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993EE0">
        <w:rPr>
          <w:rFonts w:asciiTheme="majorBidi" w:hAnsiTheme="majorBidi" w:cstheme="majorBidi"/>
          <w:sz w:val="32"/>
          <w:szCs w:val="32"/>
          <w:lang w:val="en-US"/>
        </w:rPr>
        <w:t>Evaluate</w:t>
      </w:r>
      <w:r w:rsidR="00635CEF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>evidence provided keep only the relevant</w:t>
      </w:r>
      <w:r w:rsidR="00635CEF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>pieces</w:t>
      </w:r>
    </w:p>
    <w:p w:rsidR="00993EE0" w:rsidRPr="00993EE0" w:rsidRDefault="00993EE0" w:rsidP="00993EE0">
      <w:pPr>
        <w:pStyle w:val="Paragraphedeliste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993EE0">
        <w:rPr>
          <w:rFonts w:asciiTheme="majorBidi" w:hAnsiTheme="majorBidi" w:cstheme="majorBidi"/>
          <w:sz w:val="32"/>
          <w:szCs w:val="32"/>
          <w:lang w:val="en-US"/>
        </w:rPr>
        <w:t>Clean</w:t>
      </w:r>
      <w:r w:rsidR="00A86BD7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up your language </w:t>
      </w:r>
    </w:p>
    <w:p w:rsidR="00635CEF" w:rsidRPr="00993EE0" w:rsidRDefault="00A86BD7" w:rsidP="00993EE0">
      <w:pPr>
        <w:pStyle w:val="Paragraphedeliste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993EE0">
        <w:rPr>
          <w:rFonts w:asciiTheme="majorBidi" w:hAnsiTheme="majorBidi" w:cstheme="majorBidi"/>
          <w:sz w:val="32"/>
          <w:szCs w:val="32"/>
          <w:lang w:val="en-US"/>
        </w:rPr>
        <w:t>eliminate</w:t>
      </w:r>
      <w:r w:rsidR="00635CEF" w:rsidRPr="00993EE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993EE0">
        <w:rPr>
          <w:rFonts w:asciiTheme="majorBidi" w:hAnsiTheme="majorBidi" w:cstheme="majorBidi"/>
          <w:sz w:val="32"/>
          <w:szCs w:val="32"/>
          <w:lang w:val="en-US"/>
        </w:rPr>
        <w:t xml:space="preserve">mistakes in </w:t>
      </w:r>
      <w:r w:rsidR="00993EE0" w:rsidRPr="00993EE0">
        <w:rPr>
          <w:rFonts w:asciiTheme="majorBidi" w:hAnsiTheme="majorBidi" w:cstheme="majorBidi"/>
          <w:sz w:val="32"/>
          <w:szCs w:val="32"/>
          <w:lang w:val="en-US"/>
        </w:rPr>
        <w:t>grammar</w:t>
      </w:r>
      <w:r w:rsidRPr="00993EE0">
        <w:rPr>
          <w:rFonts w:asciiTheme="majorBidi" w:hAnsiTheme="majorBidi" w:cstheme="majorBidi"/>
          <w:sz w:val="32"/>
          <w:szCs w:val="32"/>
          <w:lang w:val="en-US"/>
        </w:rPr>
        <w:t xml:space="preserve"> and usage </w:t>
      </w:r>
    </w:p>
    <w:p w:rsidR="000A3ABB" w:rsidRPr="00993EE0" w:rsidRDefault="000A3ABB" w:rsidP="00635CEF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</w:p>
    <w:sectPr w:rsidR="000A3ABB" w:rsidRPr="0099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8C9"/>
    <w:multiLevelType w:val="hybridMultilevel"/>
    <w:tmpl w:val="58F2B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55D9"/>
    <w:multiLevelType w:val="hybridMultilevel"/>
    <w:tmpl w:val="12E8A39E"/>
    <w:lvl w:ilvl="0" w:tplc="144ABE2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59CB"/>
    <w:multiLevelType w:val="hybridMultilevel"/>
    <w:tmpl w:val="20607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32D4B"/>
    <w:multiLevelType w:val="hybridMultilevel"/>
    <w:tmpl w:val="886C3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E242D"/>
    <w:multiLevelType w:val="hybridMultilevel"/>
    <w:tmpl w:val="328C7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55D32"/>
    <w:multiLevelType w:val="hybridMultilevel"/>
    <w:tmpl w:val="23969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34E78"/>
    <w:multiLevelType w:val="hybridMultilevel"/>
    <w:tmpl w:val="9036F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407F7"/>
    <w:multiLevelType w:val="hybridMultilevel"/>
    <w:tmpl w:val="C8CE00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C3A43"/>
    <w:multiLevelType w:val="hybridMultilevel"/>
    <w:tmpl w:val="F0AC884E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1D25B31"/>
    <w:multiLevelType w:val="hybridMultilevel"/>
    <w:tmpl w:val="7514F7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979D7"/>
    <w:multiLevelType w:val="hybridMultilevel"/>
    <w:tmpl w:val="021AF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D7"/>
    <w:rsid w:val="000A3ABB"/>
    <w:rsid w:val="00635CEF"/>
    <w:rsid w:val="007E50B4"/>
    <w:rsid w:val="00993EE0"/>
    <w:rsid w:val="00A86BD7"/>
    <w:rsid w:val="00AD30AF"/>
    <w:rsid w:val="00DD73CC"/>
    <w:rsid w:val="00E7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</dc:creator>
  <cp:keywords/>
  <dc:description/>
  <cp:lastModifiedBy>aci</cp:lastModifiedBy>
  <cp:revision>8</cp:revision>
  <dcterms:created xsi:type="dcterms:W3CDTF">2023-11-03T15:29:00Z</dcterms:created>
  <dcterms:modified xsi:type="dcterms:W3CDTF">2023-11-03T16:16:00Z</dcterms:modified>
</cp:coreProperties>
</file>