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12E" w:rsidRPr="005B71EB" w:rsidRDefault="0001412E" w:rsidP="0001412E">
      <w:pPr>
        <w:jc w:val="cente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المحاضرة السابعة : </w:t>
      </w:r>
      <w:proofErr w:type="spellStart"/>
      <w:r>
        <w:rPr>
          <w:rFonts w:ascii="Arabic Typesetting" w:hAnsi="Arabic Typesetting" w:cs="Arabic Typesetting" w:hint="cs"/>
          <w:b/>
          <w:bCs/>
          <w:sz w:val="48"/>
          <w:szCs w:val="48"/>
          <w:rtl/>
        </w:rPr>
        <w:t>الاعداد</w:t>
      </w:r>
      <w:proofErr w:type="spellEnd"/>
      <w:r>
        <w:rPr>
          <w:rFonts w:ascii="Arabic Typesetting" w:hAnsi="Arabic Typesetting" w:cs="Arabic Typesetting" w:hint="cs"/>
          <w:b/>
          <w:bCs/>
          <w:sz w:val="48"/>
          <w:szCs w:val="48"/>
          <w:rtl/>
        </w:rPr>
        <w:t xml:space="preserve"> النفسي الرياضي</w:t>
      </w:r>
    </w:p>
    <w:p w:rsidR="0001412E" w:rsidRPr="005B71EB" w:rsidRDefault="0001412E" w:rsidP="0001412E">
      <w:pPr>
        <w:jc w:val="right"/>
        <w:rPr>
          <w:rFonts w:ascii="Arabic Typesetting" w:hAnsi="Arabic Typesetting" w:cs="Arabic Typesetting"/>
          <w:b/>
          <w:bCs/>
          <w:sz w:val="48"/>
          <w:szCs w:val="48"/>
          <w:rtl/>
        </w:rPr>
      </w:pPr>
      <w:proofErr w:type="gramStart"/>
      <w:r w:rsidRPr="005B71EB">
        <w:rPr>
          <w:rFonts w:ascii="Arabic Typesetting" w:hAnsi="Arabic Typesetting" w:cs="Arabic Typesetting"/>
          <w:b/>
          <w:bCs/>
          <w:sz w:val="48"/>
          <w:szCs w:val="48"/>
          <w:rtl/>
        </w:rPr>
        <w:t>تمهيد :</w:t>
      </w:r>
      <w:proofErr w:type="gramEnd"/>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 xml:space="preserve">يشكل التحضير النفسي للرياضي أحد العوامل الأساسية للتفوق الرياضي وبلوغ المستويات العالیة و الأرقام القیاسیة، فقد أثبتت الأهمية البالغة للدور الذي يقوم </w:t>
      </w:r>
      <w:proofErr w:type="spellStart"/>
      <w:r w:rsidRPr="005B71EB">
        <w:rPr>
          <w:rFonts w:ascii="Arabic Typesetting" w:hAnsi="Arabic Typesetting" w:cs="Arabic Typesetting"/>
          <w:sz w:val="48"/>
          <w:szCs w:val="48"/>
          <w:rtl/>
        </w:rPr>
        <w:t>به</w:t>
      </w:r>
      <w:proofErr w:type="spellEnd"/>
      <w:r w:rsidRPr="005B71EB">
        <w:rPr>
          <w:rFonts w:ascii="Arabic Typesetting" w:hAnsi="Arabic Typesetting" w:cs="Arabic Typesetting"/>
          <w:sz w:val="48"/>
          <w:szCs w:val="48"/>
          <w:rtl/>
        </w:rPr>
        <w:t xml:space="preserve"> التحضير النفسي على أنه عملیة تربوية وتحت نطاق الممارسة الايجابية  للرياضيين، شأنه شأن التحضير البدني </w:t>
      </w:r>
      <w:proofErr w:type="spellStart"/>
      <w:r w:rsidRPr="005B71EB">
        <w:rPr>
          <w:rFonts w:ascii="Arabic Typesetting" w:hAnsi="Arabic Typesetting" w:cs="Arabic Typesetting"/>
          <w:sz w:val="48"/>
          <w:szCs w:val="48"/>
          <w:rtl/>
        </w:rPr>
        <w:t>والمهاري</w:t>
      </w:r>
      <w:proofErr w:type="spellEnd"/>
      <w:r w:rsidRPr="005B71EB">
        <w:rPr>
          <w:rFonts w:ascii="Arabic Typesetting" w:hAnsi="Arabic Typesetting" w:cs="Arabic Typesetting"/>
          <w:sz w:val="48"/>
          <w:szCs w:val="48"/>
          <w:rtl/>
        </w:rPr>
        <w:t xml:space="preserve"> والخططي طبقا لمخطط ينفذ على فترات وبذلك يصبح التحضير النفسي يشكل مع التحضير البدني جزء لا يتجزأ من عملیة تعلیم وتربیة وتدريب الرياضيين لحوض غمار المنافسات الرياضية </w:t>
      </w:r>
    </w:p>
    <w:p w:rsidR="0001412E" w:rsidRDefault="0001412E" w:rsidP="0001412E">
      <w:pPr>
        <w:jc w:val="right"/>
        <w:rPr>
          <w:rFonts w:ascii="Arabic Typesetting" w:hAnsi="Arabic Typesetting" w:cs="Arabic Typesetting"/>
          <w:sz w:val="48"/>
          <w:szCs w:val="48"/>
        </w:rPr>
      </w:pPr>
      <w:r w:rsidRPr="005B71EB">
        <w:rPr>
          <w:rFonts w:ascii="Arabic Typesetting" w:hAnsi="Arabic Typesetting" w:cs="Arabic Typesetting"/>
          <w:sz w:val="48"/>
          <w:szCs w:val="48"/>
          <w:rtl/>
        </w:rPr>
        <w:t>الشيء الجدير بالاهتمام  أن التحضير النفسي له أثر كبير في تنمیة الكفاءات وتحسين  مردود الرياض</w:t>
      </w:r>
      <w:proofErr w:type="spellStart"/>
      <w:r w:rsidRPr="005B71EB">
        <w:rPr>
          <w:rFonts w:ascii="Arabic Typesetting" w:hAnsi="Arabic Typesetting" w:cs="Arabic Typesetting"/>
          <w:sz w:val="48"/>
          <w:szCs w:val="48"/>
          <w:rtl/>
          <w:lang w:bidi="ar-DZ"/>
        </w:rPr>
        <w:t>يين</w:t>
      </w:r>
      <w:proofErr w:type="spellEnd"/>
      <w:r w:rsidRPr="005B71EB">
        <w:rPr>
          <w:rFonts w:ascii="Arabic Typesetting" w:hAnsi="Arabic Typesetting" w:cs="Arabic Typesetting"/>
          <w:sz w:val="48"/>
          <w:szCs w:val="48"/>
          <w:rtl/>
        </w:rPr>
        <w:t xml:space="preserve"> ، وهذا من خلال الكشف عن العوامل النفسیة و الشخصیة لكل رياضي وإجراء اختبارات نفسیة وانفعالیة والملاحظة الیومیة وإنشاء برنامج بدنية  مرتبطة بمخطط للتدريب النفسي من طرف المدرب على أساس المتطلبات النفسیة بالرغم من عدم استطاعة المدربين  التحكم في  متغيرات والتنسیق عملیا ،في  ما يسمى بجانب التدريب النفسي وذلك لتباين الطرق والمنهجيات المتبعة.</w:t>
      </w:r>
    </w:p>
    <w:p w:rsidR="0001412E" w:rsidRDefault="0001412E" w:rsidP="0001412E">
      <w:pPr>
        <w:jc w:val="right"/>
        <w:rPr>
          <w:rFonts w:ascii="Arabic Typesetting" w:hAnsi="Arabic Typesetting" w:cs="Arabic Typesetting"/>
          <w:sz w:val="48"/>
          <w:szCs w:val="48"/>
        </w:rPr>
      </w:pPr>
    </w:p>
    <w:p w:rsidR="0001412E" w:rsidRDefault="0001412E" w:rsidP="0001412E">
      <w:pPr>
        <w:jc w:val="right"/>
        <w:rPr>
          <w:rFonts w:ascii="Arabic Typesetting" w:hAnsi="Arabic Typesetting" w:cs="Arabic Typesetting"/>
          <w:sz w:val="48"/>
          <w:szCs w:val="48"/>
        </w:rPr>
      </w:pPr>
    </w:p>
    <w:p w:rsidR="0001412E" w:rsidRDefault="0001412E" w:rsidP="0001412E">
      <w:pPr>
        <w:jc w:val="right"/>
        <w:rPr>
          <w:rFonts w:ascii="Arabic Typesetting" w:hAnsi="Arabic Typesetting" w:cs="Arabic Typesetting" w:hint="cs"/>
          <w:sz w:val="48"/>
          <w:szCs w:val="48"/>
          <w:rtl/>
          <w:lang w:bidi="ar-DZ"/>
        </w:rPr>
      </w:pPr>
    </w:p>
    <w:p w:rsidR="0001412E" w:rsidRPr="005B71EB" w:rsidRDefault="0001412E" w:rsidP="0001412E">
      <w:pPr>
        <w:jc w:val="right"/>
        <w:rPr>
          <w:rFonts w:ascii="Arabic Typesetting" w:hAnsi="Arabic Typesetting" w:cs="Arabic Typesetting" w:hint="cs"/>
          <w:sz w:val="48"/>
          <w:szCs w:val="48"/>
          <w:rtl/>
          <w:lang w:bidi="ar-DZ"/>
        </w:rPr>
      </w:pPr>
    </w:p>
    <w:p w:rsidR="0001412E" w:rsidRPr="005B71EB" w:rsidRDefault="0001412E" w:rsidP="0001412E">
      <w:pPr>
        <w:jc w:val="right"/>
        <w:rPr>
          <w:rFonts w:ascii="Arabic Typesetting" w:hAnsi="Arabic Typesetting" w:cs="Arabic Typesetting"/>
          <w:b/>
          <w:bCs/>
          <w:sz w:val="48"/>
          <w:szCs w:val="48"/>
          <w:rtl/>
        </w:rPr>
      </w:pPr>
      <w:r w:rsidRPr="005B71EB">
        <w:rPr>
          <w:rFonts w:ascii="Arabic Typesetting" w:hAnsi="Arabic Typesetting" w:cs="Arabic Typesetting"/>
          <w:b/>
          <w:bCs/>
          <w:sz w:val="48"/>
          <w:szCs w:val="48"/>
          <w:rtl/>
        </w:rPr>
        <w:lastRenderedPageBreak/>
        <w:t xml:space="preserve">التحضير </w:t>
      </w:r>
      <w:proofErr w:type="gramStart"/>
      <w:r w:rsidRPr="005B71EB">
        <w:rPr>
          <w:rFonts w:ascii="Arabic Typesetting" w:hAnsi="Arabic Typesetting" w:cs="Arabic Typesetting"/>
          <w:b/>
          <w:bCs/>
          <w:sz w:val="48"/>
          <w:szCs w:val="48"/>
          <w:rtl/>
        </w:rPr>
        <w:t>النفسي :</w:t>
      </w:r>
      <w:proofErr w:type="gramEnd"/>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 xml:space="preserve"> هو عملیة تربوية تحت نطاق الممارسة الايجابیة للاعبين بهدف خلق وتنمیة الدوافع والاتجاهات والثقة بالنفس، والإدراك المعرفي الانفعالي والعمل على تشكیل وتطوير السمات الإرادية بإل</w:t>
      </w:r>
      <w:r w:rsidRPr="005B71EB">
        <w:rPr>
          <w:rFonts w:ascii="Arabic Typesetting" w:hAnsi="Arabic Typesetting" w:cs="Arabic Typesetting"/>
          <w:sz w:val="48"/>
          <w:szCs w:val="48"/>
          <w:rtl/>
          <w:lang w:bidi="ar-DZ"/>
        </w:rPr>
        <w:t>ا</w:t>
      </w:r>
      <w:proofErr w:type="spellStart"/>
      <w:r w:rsidRPr="005B71EB">
        <w:rPr>
          <w:rFonts w:ascii="Arabic Typesetting" w:hAnsi="Arabic Typesetting" w:cs="Arabic Typesetting"/>
          <w:sz w:val="48"/>
          <w:szCs w:val="48"/>
          <w:rtl/>
        </w:rPr>
        <w:t>ضافة</w:t>
      </w:r>
      <w:proofErr w:type="spellEnd"/>
      <w:r w:rsidRPr="005B71EB">
        <w:rPr>
          <w:rFonts w:ascii="Arabic Typesetting" w:hAnsi="Arabic Typesetting" w:cs="Arabic Typesetting"/>
          <w:sz w:val="48"/>
          <w:szCs w:val="48"/>
          <w:rtl/>
        </w:rPr>
        <w:t xml:space="preserve"> إلى التوجیه والإرشاد التربوي والنفسي للاعبين</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 xml:space="preserve">ويعرف </w:t>
      </w:r>
      <w:r w:rsidRPr="005B71EB">
        <w:rPr>
          <w:rFonts w:ascii="Arabic Typesetting" w:hAnsi="Arabic Typesetting" w:cs="Arabic Typesetting"/>
          <w:b/>
          <w:bCs/>
          <w:sz w:val="48"/>
          <w:szCs w:val="48"/>
          <w:rtl/>
        </w:rPr>
        <w:t xml:space="preserve">التحضير النفسي </w:t>
      </w:r>
      <w:r w:rsidRPr="005B71EB">
        <w:rPr>
          <w:rFonts w:ascii="Arabic Typesetting" w:hAnsi="Arabic Typesetting" w:cs="Arabic Typesetting"/>
          <w:sz w:val="48"/>
          <w:szCs w:val="48"/>
          <w:rtl/>
        </w:rPr>
        <w:t xml:space="preserve">أيضا على أنه </w:t>
      </w:r>
      <w:proofErr w:type="spellStart"/>
      <w:r w:rsidRPr="005B71EB">
        <w:rPr>
          <w:rFonts w:ascii="Arabic Typesetting" w:hAnsi="Arabic Typesetting" w:cs="Arabic Typesetting"/>
          <w:sz w:val="48"/>
          <w:szCs w:val="48"/>
          <w:rtl/>
        </w:rPr>
        <w:t>سيرورة</w:t>
      </w:r>
      <w:proofErr w:type="spellEnd"/>
      <w:r w:rsidRPr="005B71EB">
        <w:rPr>
          <w:rFonts w:ascii="Arabic Typesetting" w:hAnsi="Arabic Typesetting" w:cs="Arabic Typesetting"/>
          <w:sz w:val="48"/>
          <w:szCs w:val="48"/>
          <w:rtl/>
        </w:rPr>
        <w:t xml:space="preserve"> التطبیق العلمي لوسائل ومناهج معینة ومحدودة موجهة نحو التكوين النفسي للرياضي .</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 xml:space="preserve">وعرف" </w:t>
      </w:r>
      <w:proofErr w:type="spellStart"/>
      <w:r w:rsidRPr="005B71EB">
        <w:rPr>
          <w:rFonts w:ascii="Arabic Typesetting" w:hAnsi="Arabic Typesetting" w:cs="Arabic Typesetting"/>
          <w:b/>
          <w:bCs/>
          <w:sz w:val="48"/>
          <w:szCs w:val="48"/>
          <w:rtl/>
        </w:rPr>
        <w:t>فورينوف</w:t>
      </w:r>
      <w:proofErr w:type="spellEnd"/>
      <w:r w:rsidRPr="005B71EB">
        <w:rPr>
          <w:rFonts w:ascii="Arabic Typesetting" w:hAnsi="Arabic Typesetting" w:cs="Arabic Typesetting"/>
          <w:sz w:val="48"/>
          <w:szCs w:val="48"/>
          <w:rtl/>
        </w:rPr>
        <w:t xml:space="preserve">" : </w:t>
      </w:r>
      <w:r w:rsidRPr="005B71EB">
        <w:rPr>
          <w:rFonts w:ascii="Arabic Typesetting" w:hAnsi="Arabic Typesetting" w:cs="Arabic Typesetting"/>
          <w:b/>
          <w:bCs/>
          <w:sz w:val="48"/>
          <w:szCs w:val="48"/>
          <w:rtl/>
        </w:rPr>
        <w:t>"التحضير النفسي</w:t>
      </w:r>
      <w:r w:rsidRPr="005B71EB">
        <w:rPr>
          <w:rFonts w:ascii="Arabic Typesetting" w:hAnsi="Arabic Typesetting" w:cs="Arabic Typesetting"/>
          <w:sz w:val="48"/>
          <w:szCs w:val="48"/>
          <w:rtl/>
        </w:rPr>
        <w:t xml:space="preserve"> هو عبارة عن مجموعة مراحل ، وسائل ومناهج التي من خلالها يصبح الرياضي مستعدا نفسیا " .ودائما حسب</w:t>
      </w:r>
      <w:r w:rsidRPr="005B71EB">
        <w:rPr>
          <w:rFonts w:ascii="Arabic Typesetting" w:hAnsi="Arabic Typesetting" w:cs="Arabic Typesetting"/>
          <w:b/>
          <w:bCs/>
          <w:sz w:val="48"/>
          <w:szCs w:val="48"/>
          <w:rtl/>
        </w:rPr>
        <w:t xml:space="preserve"> </w:t>
      </w:r>
      <w:proofErr w:type="spellStart"/>
      <w:r w:rsidRPr="005B71EB">
        <w:rPr>
          <w:rFonts w:ascii="Arabic Typesetting" w:hAnsi="Arabic Typesetting" w:cs="Arabic Typesetting"/>
          <w:b/>
          <w:bCs/>
          <w:sz w:val="48"/>
          <w:szCs w:val="48"/>
          <w:rtl/>
        </w:rPr>
        <w:t>فورينوف</w:t>
      </w:r>
      <w:proofErr w:type="spellEnd"/>
      <w:r w:rsidRPr="005B71EB">
        <w:rPr>
          <w:rFonts w:ascii="Arabic Typesetting" w:hAnsi="Arabic Typesetting" w:cs="Arabic Typesetting"/>
          <w:b/>
          <w:bCs/>
          <w:sz w:val="48"/>
          <w:szCs w:val="48"/>
          <w:rtl/>
        </w:rPr>
        <w:t xml:space="preserve"> </w:t>
      </w:r>
      <w:r w:rsidRPr="005B71EB">
        <w:rPr>
          <w:rFonts w:ascii="Arabic Typesetting" w:hAnsi="Arabic Typesetting" w:cs="Arabic Typesetting"/>
          <w:sz w:val="48"/>
          <w:szCs w:val="48"/>
          <w:rtl/>
        </w:rPr>
        <w:t>، نجد أن التشخیص السیكولوجي كان دائما ينظر إليه وكأنه يمثل جزءا من التحضير النفسي وهذا في حقیقة الأمر غير صحیح ذلك أن التحضير بهذه الصفة يمثل مجلة من التأثيرات التي تؤثر على الرياضي الذي تؤخذ منه المعلومات التي أتيت من المحيط الرياضي</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كما يعين أيضا مستوى تطور القدرات النفسیة الموجودة لدى الرياضي وبعض الخاصيات لشخصيات الرياضي التي تشترط الإنهاء الجيد والمناسب للرياضة في شروط المنافسة والتدريب</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حسب ف</w:t>
      </w:r>
      <w:r w:rsidRPr="005B71EB">
        <w:rPr>
          <w:rFonts w:ascii="Arabic Typesetting" w:hAnsi="Arabic Typesetting" w:cs="Arabic Typesetting"/>
          <w:b/>
          <w:bCs/>
          <w:sz w:val="48"/>
          <w:szCs w:val="48"/>
          <w:rtl/>
        </w:rPr>
        <w:t xml:space="preserve">لیب </w:t>
      </w:r>
      <w:proofErr w:type="spellStart"/>
      <w:r w:rsidRPr="005B71EB">
        <w:rPr>
          <w:rFonts w:ascii="Arabic Typesetting" w:hAnsi="Arabic Typesetting" w:cs="Arabic Typesetting"/>
          <w:b/>
          <w:bCs/>
          <w:sz w:val="48"/>
          <w:szCs w:val="48"/>
          <w:rtl/>
        </w:rPr>
        <w:t>موست</w:t>
      </w:r>
      <w:proofErr w:type="spellEnd"/>
      <w:r w:rsidRPr="005B71EB">
        <w:rPr>
          <w:rFonts w:ascii="Arabic Typesetting" w:hAnsi="Arabic Typesetting" w:cs="Arabic Typesetting"/>
          <w:b/>
          <w:bCs/>
          <w:sz w:val="48"/>
          <w:szCs w:val="48"/>
          <w:rtl/>
        </w:rPr>
        <w:t xml:space="preserve"> عام 1982</w:t>
      </w:r>
      <w:r w:rsidRPr="005B71EB">
        <w:rPr>
          <w:rFonts w:ascii="Arabic Typesetting" w:hAnsi="Arabic Typesetting" w:cs="Arabic Typesetting"/>
          <w:sz w:val="48"/>
          <w:szCs w:val="48"/>
          <w:rtl/>
        </w:rPr>
        <w:t>" :التحضير النفسي يمثل التقدم في  التكوين والتحسين في  الصفات النفسیة للرياضي</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 xml:space="preserve">ويرى </w:t>
      </w:r>
      <w:r w:rsidRPr="005B71EB">
        <w:rPr>
          <w:rFonts w:ascii="Arabic Typesetting" w:hAnsi="Arabic Typesetting" w:cs="Arabic Typesetting"/>
          <w:b/>
          <w:bCs/>
          <w:sz w:val="48"/>
          <w:szCs w:val="48"/>
          <w:rtl/>
        </w:rPr>
        <w:t xml:space="preserve">ماراك </w:t>
      </w:r>
      <w:proofErr w:type="spellStart"/>
      <w:r w:rsidRPr="005B71EB">
        <w:rPr>
          <w:rFonts w:ascii="Arabic Typesetting" w:hAnsi="Arabic Typesetting" w:cs="Arabic Typesetting"/>
          <w:b/>
          <w:bCs/>
          <w:sz w:val="48"/>
          <w:szCs w:val="48"/>
          <w:rtl/>
        </w:rPr>
        <w:t>الفاك</w:t>
      </w:r>
      <w:proofErr w:type="spellEnd"/>
      <w:r w:rsidRPr="005B71EB">
        <w:rPr>
          <w:rFonts w:ascii="Arabic Typesetting" w:hAnsi="Arabic Typesetting" w:cs="Arabic Typesetting"/>
          <w:b/>
          <w:bCs/>
          <w:sz w:val="48"/>
          <w:szCs w:val="48"/>
          <w:rtl/>
        </w:rPr>
        <w:t xml:space="preserve"> </w:t>
      </w:r>
      <w:r w:rsidRPr="005B71EB">
        <w:rPr>
          <w:rFonts w:ascii="Arabic Typesetting" w:hAnsi="Arabic Typesetting" w:cs="Arabic Typesetting"/>
          <w:sz w:val="48"/>
          <w:szCs w:val="48"/>
          <w:rtl/>
        </w:rPr>
        <w:t>: "أنه يجب الاهتمام بالتحضير النفسي إذ هو عبارة عن وحدة موحدة من الطرق المباشرة أو الغير مباشرة متمكنة من تحسين  القدرات النفسیة للرياضي.</w:t>
      </w:r>
      <w:r w:rsidRPr="005B71EB">
        <w:rPr>
          <w:rFonts w:ascii="Arabic Typesetting" w:hAnsi="Arabic Typesetting" w:cs="Arabic Typesetting"/>
          <w:sz w:val="48"/>
          <w:szCs w:val="48"/>
        </w:rPr>
        <w:t xml:space="preserve"> </w:t>
      </w:r>
    </w:p>
    <w:p w:rsidR="0001412E" w:rsidRPr="005B71EB" w:rsidRDefault="0001412E" w:rsidP="0001412E">
      <w:pPr>
        <w:jc w:val="right"/>
        <w:rPr>
          <w:rFonts w:ascii="Arabic Typesetting" w:hAnsi="Arabic Typesetting" w:cs="Arabic Typesetting"/>
          <w:b/>
          <w:bCs/>
          <w:sz w:val="48"/>
          <w:szCs w:val="48"/>
          <w:rtl/>
        </w:rPr>
      </w:pPr>
      <w:r w:rsidRPr="005B71EB">
        <w:rPr>
          <w:rFonts w:ascii="Arabic Typesetting" w:hAnsi="Arabic Typesetting" w:cs="Arabic Typesetting"/>
          <w:b/>
          <w:bCs/>
          <w:sz w:val="48"/>
          <w:szCs w:val="48"/>
          <w:rtl/>
        </w:rPr>
        <w:lastRenderedPageBreak/>
        <w:t>نبذة تاريخية عن التحضير النفسي :</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 xml:space="preserve">يعتبر موضوع تأثير التحضير النفسي على الأجهزة العضوية للفرد من الموضوعات التي تمت دراستها وتناولها منذ فترة زمنیة قاربت 100 عام إذ قام كل من" </w:t>
      </w:r>
      <w:proofErr w:type="spellStart"/>
      <w:r w:rsidRPr="005B71EB">
        <w:rPr>
          <w:rFonts w:ascii="Arabic Typesetting" w:hAnsi="Arabic Typesetting" w:cs="Arabic Typesetting"/>
          <w:sz w:val="48"/>
          <w:szCs w:val="48"/>
          <w:rtl/>
        </w:rPr>
        <w:t>مانيسو</w:t>
      </w:r>
      <w:proofErr w:type="spellEnd"/>
      <w:r w:rsidRPr="005B71EB">
        <w:rPr>
          <w:rFonts w:ascii="Arabic Typesetting" w:hAnsi="Arabic Typesetting" w:cs="Arabic Typesetting"/>
          <w:sz w:val="48"/>
          <w:szCs w:val="48"/>
          <w:rtl/>
        </w:rPr>
        <w:t xml:space="preserve"> "عام 1876 م و" </w:t>
      </w:r>
      <w:proofErr w:type="spellStart"/>
      <w:r w:rsidRPr="005B71EB">
        <w:rPr>
          <w:rFonts w:ascii="Arabic Typesetting" w:hAnsi="Arabic Typesetting" w:cs="Arabic Typesetting"/>
          <w:sz w:val="48"/>
          <w:szCs w:val="48"/>
          <w:rtl/>
        </w:rPr>
        <w:t>بوتينكو</w:t>
      </w:r>
      <w:proofErr w:type="spellEnd"/>
      <w:r w:rsidRPr="005B71EB">
        <w:rPr>
          <w:rFonts w:ascii="Arabic Typesetting" w:hAnsi="Arabic Typesetting" w:cs="Arabic Typesetting"/>
          <w:sz w:val="48"/>
          <w:szCs w:val="48"/>
          <w:rtl/>
        </w:rPr>
        <w:t xml:space="preserve"> "عام 1897 م بدراسة هذا النوع من الإعداد على كفاءة أداء أجهزة جسم الفرد خلال عملها، حیث تبنی أن الإعداد النفسي يساعد على تحسين وتخفيف آثر آلام والأحاسيس المرضية الأخرى وتجدر الإشارة أن الهنود في القرن الثاني قبل الميلاد قد اقترحوا طريقة العلاج النفسي عرفت ابسم</w:t>
      </w:r>
      <w:r w:rsidRPr="005B71EB">
        <w:rPr>
          <w:rFonts w:ascii="Arabic Typesetting" w:hAnsi="Arabic Typesetting" w:cs="Arabic Typesetting"/>
          <w:b/>
          <w:bCs/>
          <w:sz w:val="48"/>
          <w:szCs w:val="48"/>
          <w:rtl/>
        </w:rPr>
        <w:t xml:space="preserve">" الیوجا النفسیة </w:t>
      </w:r>
      <w:r w:rsidRPr="005B71EB">
        <w:rPr>
          <w:rFonts w:ascii="Arabic Typesetting" w:hAnsi="Arabic Typesetting" w:cs="Arabic Typesetting"/>
          <w:sz w:val="48"/>
          <w:szCs w:val="48"/>
          <w:rtl/>
        </w:rPr>
        <w:t>"وهذا قصد تمكين الفرد من التحكم في ذاته عن طريق تخيله أو تصوره للقوة الجبارة لرب الكون الذي يساعد الفرد على عبوره واجتیازه لأي عائق يصادفه</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 xml:space="preserve">كما اقترح العامل </w:t>
      </w:r>
      <w:proofErr w:type="spellStart"/>
      <w:r w:rsidRPr="005B71EB">
        <w:rPr>
          <w:rFonts w:ascii="Arabic Typesetting" w:hAnsi="Arabic Typesetting" w:cs="Arabic Typesetting"/>
          <w:sz w:val="48"/>
          <w:szCs w:val="48"/>
          <w:rtl/>
        </w:rPr>
        <w:t>الالماني</w:t>
      </w:r>
      <w:proofErr w:type="spellEnd"/>
      <w:r w:rsidRPr="005B71EB">
        <w:rPr>
          <w:rFonts w:ascii="Arabic Typesetting" w:hAnsi="Arabic Typesetting" w:cs="Arabic Typesetting"/>
          <w:sz w:val="48"/>
          <w:szCs w:val="48"/>
          <w:rtl/>
        </w:rPr>
        <w:t xml:space="preserve">" </w:t>
      </w:r>
      <w:proofErr w:type="spellStart"/>
      <w:r w:rsidRPr="005B71EB">
        <w:rPr>
          <w:rFonts w:ascii="Arabic Typesetting" w:hAnsi="Arabic Typesetting" w:cs="Arabic Typesetting"/>
          <w:sz w:val="48"/>
          <w:szCs w:val="48"/>
          <w:rtl/>
        </w:rPr>
        <w:t>شولتز</w:t>
      </w:r>
      <w:proofErr w:type="spellEnd"/>
      <w:r w:rsidRPr="005B71EB">
        <w:rPr>
          <w:rFonts w:ascii="Arabic Typesetting" w:hAnsi="Arabic Typesetting" w:cs="Arabic Typesetting"/>
          <w:sz w:val="48"/>
          <w:szCs w:val="48"/>
          <w:rtl/>
        </w:rPr>
        <w:t xml:space="preserve"> "بناءا على تحليله لكل من طريقة الإحياء النفسي وطريقة الیوجا النفسیة الهندية طريقتي للتدريب الايجابي  للفرد إحداهما داخلیة تعتمد على تعلیم وتعويد الفرد كیفیة مقدرته على التحكم في حالته النفسیة ، مثل قام </w:t>
      </w:r>
      <w:proofErr w:type="spellStart"/>
      <w:r w:rsidRPr="005B71EB">
        <w:rPr>
          <w:rFonts w:ascii="Arabic Typesetting" w:hAnsi="Arabic Typesetting" w:cs="Arabic Typesetting"/>
          <w:b/>
          <w:bCs/>
          <w:sz w:val="48"/>
          <w:szCs w:val="48"/>
          <w:rtl/>
        </w:rPr>
        <w:t>شولتز</w:t>
      </w:r>
      <w:proofErr w:type="spellEnd"/>
      <w:r w:rsidRPr="005B71EB">
        <w:rPr>
          <w:rFonts w:ascii="Arabic Typesetting" w:hAnsi="Arabic Typesetting" w:cs="Arabic Typesetting"/>
          <w:sz w:val="48"/>
          <w:szCs w:val="48"/>
          <w:rtl/>
        </w:rPr>
        <w:t xml:space="preserve"> بدمج الطريقة الداخلیة والخارجية للإحياء الذاتي في طريقة واحدة قصد تعلیم الفرد المقدرة على الاسترخاء  لعضلاته عن طريق استدعاء طريقة الهدوء للأوعية الدموية وللجهازين الهضمي والتنفسي باستخدام العبارات التالیة مثل :قلبي يعمل بهدوء وتنفسي منتظم ، أشعة الشمس تحدث لي الدفء</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b/>
          <w:bCs/>
          <w:sz w:val="48"/>
          <w:szCs w:val="48"/>
          <w:rtl/>
        </w:rPr>
        <w:t xml:space="preserve">وفي  أواخر الستینات و أوائل السبعینات </w:t>
      </w:r>
      <w:r w:rsidRPr="005B71EB">
        <w:rPr>
          <w:rFonts w:ascii="Arabic Typesetting" w:hAnsi="Arabic Typesetting" w:cs="Arabic Typesetting"/>
          <w:sz w:val="48"/>
          <w:szCs w:val="48"/>
          <w:rtl/>
        </w:rPr>
        <w:t>قام كل من</w:t>
      </w:r>
      <w:r w:rsidRPr="005B71EB">
        <w:rPr>
          <w:rFonts w:ascii="Arabic Typesetting" w:hAnsi="Arabic Typesetting" w:cs="Arabic Typesetting"/>
          <w:b/>
          <w:bCs/>
          <w:sz w:val="48"/>
          <w:szCs w:val="48"/>
          <w:rtl/>
        </w:rPr>
        <w:t xml:space="preserve"> " </w:t>
      </w:r>
      <w:proofErr w:type="spellStart"/>
      <w:r w:rsidRPr="005B71EB">
        <w:rPr>
          <w:rFonts w:ascii="Arabic Typesetting" w:hAnsi="Arabic Typesetting" w:cs="Arabic Typesetting"/>
          <w:b/>
          <w:bCs/>
          <w:sz w:val="48"/>
          <w:szCs w:val="48"/>
          <w:rtl/>
        </w:rPr>
        <w:t>فيالتون</w:t>
      </w:r>
      <w:proofErr w:type="spellEnd"/>
      <w:r w:rsidRPr="005B71EB">
        <w:rPr>
          <w:rFonts w:ascii="Arabic Typesetting" w:hAnsi="Arabic Typesetting" w:cs="Arabic Typesetting"/>
          <w:sz w:val="48"/>
          <w:szCs w:val="48"/>
          <w:rtl/>
        </w:rPr>
        <w:t xml:space="preserve"> "و" </w:t>
      </w:r>
      <w:proofErr w:type="spellStart"/>
      <w:r w:rsidRPr="005B71EB">
        <w:rPr>
          <w:rFonts w:ascii="Arabic Typesetting" w:hAnsi="Arabic Typesetting" w:cs="Arabic Typesetting"/>
          <w:b/>
          <w:bCs/>
          <w:sz w:val="48"/>
          <w:szCs w:val="48"/>
          <w:rtl/>
        </w:rPr>
        <w:t>جاسو</w:t>
      </w:r>
      <w:proofErr w:type="spellEnd"/>
      <w:r w:rsidRPr="005B71EB">
        <w:rPr>
          <w:rFonts w:ascii="Arabic Typesetting" w:hAnsi="Arabic Typesetting" w:cs="Arabic Typesetting"/>
          <w:sz w:val="48"/>
          <w:szCs w:val="48"/>
          <w:rtl/>
        </w:rPr>
        <w:t xml:space="preserve"> "و " </w:t>
      </w:r>
      <w:proofErr w:type="spellStart"/>
      <w:r w:rsidRPr="005B71EB">
        <w:rPr>
          <w:rFonts w:ascii="Arabic Typesetting" w:hAnsi="Arabic Typesetting" w:cs="Arabic Typesetting"/>
          <w:b/>
          <w:bCs/>
          <w:sz w:val="48"/>
          <w:szCs w:val="48"/>
          <w:rtl/>
        </w:rPr>
        <w:t>ابستوخوف</w:t>
      </w:r>
      <w:proofErr w:type="spellEnd"/>
      <w:r w:rsidRPr="005B71EB">
        <w:rPr>
          <w:rFonts w:ascii="Arabic Typesetting" w:hAnsi="Arabic Typesetting" w:cs="Arabic Typesetting"/>
          <w:sz w:val="48"/>
          <w:szCs w:val="48"/>
          <w:rtl/>
        </w:rPr>
        <w:t>" باقتراح طريقة جديدة تعتمد على ا</w:t>
      </w:r>
      <w:r w:rsidRPr="005B71EB">
        <w:rPr>
          <w:rFonts w:ascii="Arabic Typesetting" w:hAnsi="Arabic Typesetting" w:cs="Arabic Typesetting"/>
          <w:b/>
          <w:bCs/>
          <w:sz w:val="48"/>
          <w:szCs w:val="48"/>
          <w:rtl/>
        </w:rPr>
        <w:t xml:space="preserve">لتنويم المغناطيسي </w:t>
      </w:r>
      <w:r w:rsidRPr="005B71EB">
        <w:rPr>
          <w:rFonts w:ascii="Arabic Typesetting" w:hAnsi="Arabic Typesetting" w:cs="Arabic Typesetting"/>
          <w:sz w:val="48"/>
          <w:szCs w:val="48"/>
          <w:rtl/>
        </w:rPr>
        <w:t xml:space="preserve">والذي ظهر منها اتجاهين </w:t>
      </w:r>
      <w:r w:rsidRPr="005B71EB">
        <w:rPr>
          <w:rFonts w:ascii="Arabic Typesetting" w:hAnsi="Arabic Typesetting" w:cs="Arabic Typesetting"/>
          <w:b/>
          <w:bCs/>
          <w:sz w:val="48"/>
          <w:szCs w:val="48"/>
          <w:rtl/>
        </w:rPr>
        <w:t xml:space="preserve"> الأول</w:t>
      </w:r>
      <w:r w:rsidRPr="005B71EB">
        <w:rPr>
          <w:rFonts w:ascii="Arabic Typesetting" w:hAnsi="Arabic Typesetting" w:cs="Arabic Typesetting"/>
          <w:sz w:val="48"/>
          <w:szCs w:val="48"/>
          <w:rtl/>
        </w:rPr>
        <w:t xml:space="preserve"> يعتمد على كیف عالج أمراض عديدة منها </w:t>
      </w:r>
      <w:r w:rsidRPr="005B71EB">
        <w:rPr>
          <w:rFonts w:ascii="Arabic Typesetting" w:hAnsi="Arabic Typesetting" w:cs="Arabic Typesetting"/>
          <w:b/>
          <w:bCs/>
          <w:sz w:val="48"/>
          <w:szCs w:val="48"/>
          <w:rtl/>
        </w:rPr>
        <w:t>" داء السكري والأمراض الجنسية "</w:t>
      </w:r>
      <w:r w:rsidRPr="005B71EB">
        <w:rPr>
          <w:rFonts w:ascii="Arabic Typesetting" w:hAnsi="Arabic Typesetting" w:cs="Arabic Typesetting"/>
          <w:sz w:val="48"/>
          <w:szCs w:val="48"/>
          <w:rtl/>
        </w:rPr>
        <w:t xml:space="preserve">بینما يعتمد </w:t>
      </w:r>
      <w:r w:rsidRPr="005B71EB">
        <w:rPr>
          <w:rFonts w:ascii="Arabic Typesetting" w:hAnsi="Arabic Typesetting" w:cs="Arabic Typesetting"/>
          <w:b/>
          <w:bCs/>
          <w:sz w:val="48"/>
          <w:szCs w:val="48"/>
          <w:rtl/>
        </w:rPr>
        <w:lastRenderedPageBreak/>
        <w:t>الثاني</w:t>
      </w:r>
      <w:r w:rsidRPr="005B71EB">
        <w:rPr>
          <w:rFonts w:ascii="Arabic Typesetting" w:hAnsi="Arabic Typesetting" w:cs="Arabic Typesetting"/>
          <w:sz w:val="48"/>
          <w:szCs w:val="48"/>
          <w:rtl/>
        </w:rPr>
        <w:t xml:space="preserve"> على ابتكار وسائل تهدف إلى التحكم في  الذات إزاء المواقف التي يتعرض لها الفرد، ومنذ ذلك الحين  والجهود الصادقة مستمرة في  هذا الاتجاه والمتمثلة في بدأ استخدام العلوم النفسیة مثل :علم النفس الوقائي، الطب النفسي في المجال  الرياضي، اعتمادا على الدراسات والأبحاث التي يقوم </w:t>
      </w:r>
      <w:proofErr w:type="spellStart"/>
      <w:r w:rsidRPr="005B71EB">
        <w:rPr>
          <w:rFonts w:ascii="Arabic Typesetting" w:hAnsi="Arabic Typesetting" w:cs="Arabic Typesetting"/>
          <w:sz w:val="48"/>
          <w:szCs w:val="48"/>
          <w:rtl/>
        </w:rPr>
        <w:t>بها</w:t>
      </w:r>
      <w:proofErr w:type="spellEnd"/>
      <w:r w:rsidRPr="005B71EB">
        <w:rPr>
          <w:rFonts w:ascii="Arabic Typesetting" w:hAnsi="Arabic Typesetting" w:cs="Arabic Typesetting"/>
          <w:sz w:val="48"/>
          <w:szCs w:val="48"/>
          <w:rtl/>
        </w:rPr>
        <w:t xml:space="preserve">  المختصون في  علم النفس الرياضي والذي يرجع الفضل إلیهم في الاهتمام و الالتفاف للحالة النفسیة للرياضيين  نتیجة الصعوبات المتزايدة في  جمال </w:t>
      </w:r>
      <w:proofErr w:type="spellStart"/>
      <w:r w:rsidRPr="005B71EB">
        <w:rPr>
          <w:rFonts w:ascii="Arabic Typesetting" w:hAnsi="Arabic Typesetting" w:cs="Arabic Typesetting"/>
          <w:sz w:val="48"/>
          <w:szCs w:val="48"/>
          <w:rtl/>
        </w:rPr>
        <w:t>الریاضات</w:t>
      </w:r>
      <w:proofErr w:type="spellEnd"/>
      <w:r w:rsidRPr="005B71EB">
        <w:rPr>
          <w:rFonts w:ascii="Arabic Typesetting" w:hAnsi="Arabic Typesetting" w:cs="Arabic Typesetting"/>
          <w:sz w:val="48"/>
          <w:szCs w:val="48"/>
          <w:rtl/>
        </w:rPr>
        <w:t xml:space="preserve"> التنافسیة، إذ أصبحت الأبحاث النفسیة الآن ذات صفة تطبیقیة مرتبطة بمجال التدريب والمنافسة</w:t>
      </w:r>
    </w:p>
    <w:p w:rsidR="0001412E" w:rsidRPr="005B71EB" w:rsidRDefault="0001412E" w:rsidP="0001412E">
      <w:pPr>
        <w:jc w:val="right"/>
        <w:rPr>
          <w:rFonts w:ascii="Arabic Typesetting" w:hAnsi="Arabic Typesetting" w:cs="Arabic Typesetting"/>
          <w:b/>
          <w:bCs/>
          <w:sz w:val="48"/>
          <w:szCs w:val="48"/>
          <w:rtl/>
        </w:rPr>
      </w:pPr>
      <w:r w:rsidRPr="005B71EB">
        <w:rPr>
          <w:rFonts w:ascii="Arabic Typesetting" w:hAnsi="Arabic Typesetting" w:cs="Arabic Typesetting"/>
          <w:sz w:val="48"/>
          <w:szCs w:val="48"/>
          <w:rtl/>
        </w:rPr>
        <w:t xml:space="preserve">وفي  </w:t>
      </w:r>
      <w:r w:rsidRPr="005B71EB">
        <w:rPr>
          <w:rFonts w:ascii="Arabic Typesetting" w:hAnsi="Arabic Typesetting" w:cs="Arabic Typesetting"/>
          <w:b/>
          <w:bCs/>
          <w:sz w:val="48"/>
          <w:szCs w:val="48"/>
          <w:rtl/>
        </w:rPr>
        <w:t xml:space="preserve">السنوات الأخيرة </w:t>
      </w:r>
      <w:r w:rsidRPr="005B71EB">
        <w:rPr>
          <w:rFonts w:ascii="Arabic Typesetting" w:hAnsi="Arabic Typesetting" w:cs="Arabic Typesetting"/>
          <w:sz w:val="48"/>
          <w:szCs w:val="48"/>
          <w:rtl/>
        </w:rPr>
        <w:t>بدأ</w:t>
      </w:r>
      <w:r w:rsidRPr="005B71EB">
        <w:rPr>
          <w:rFonts w:ascii="Arabic Typesetting" w:hAnsi="Arabic Typesetting" w:cs="Arabic Typesetting"/>
          <w:b/>
          <w:bCs/>
          <w:sz w:val="48"/>
          <w:szCs w:val="48"/>
          <w:rtl/>
        </w:rPr>
        <w:t xml:space="preserve"> أخصائیو الطب النفسي الرياضي </w:t>
      </w:r>
      <w:r w:rsidRPr="005B71EB">
        <w:rPr>
          <w:rFonts w:ascii="Arabic Typesetting" w:hAnsi="Arabic Typesetting" w:cs="Arabic Typesetting"/>
          <w:sz w:val="48"/>
          <w:szCs w:val="48"/>
          <w:rtl/>
        </w:rPr>
        <w:t xml:space="preserve">ذو الكفاءة العالیة، المساعدة في إعداد وتحضير اللاعبين للمسابقات عن طريق </w:t>
      </w:r>
      <w:r w:rsidRPr="005B71EB">
        <w:rPr>
          <w:rFonts w:ascii="Arabic Typesetting" w:hAnsi="Arabic Typesetting" w:cs="Arabic Typesetting"/>
          <w:b/>
          <w:bCs/>
          <w:sz w:val="48"/>
          <w:szCs w:val="48"/>
          <w:rtl/>
        </w:rPr>
        <w:t>رفع درجة الاستعداد الذاتي للفرد الرياضي في المسابقات الرياضية، وكیفیة قیام الخبرة  والمشاورة إزاء المشكلات  العضوية للرياضيين</w:t>
      </w:r>
      <w:r w:rsidRPr="005B71EB">
        <w:rPr>
          <w:rFonts w:ascii="Arabic Typesetting" w:hAnsi="Arabic Typesetting" w:cs="Arabic Typesetting"/>
          <w:sz w:val="48"/>
          <w:szCs w:val="48"/>
          <w:rtl/>
        </w:rPr>
        <w:t xml:space="preserve"> .</w:t>
      </w:r>
    </w:p>
    <w:p w:rsidR="0001412E" w:rsidRDefault="0001412E" w:rsidP="0001412E">
      <w:pPr>
        <w:jc w:val="right"/>
        <w:rPr>
          <w:rFonts w:ascii="Arabic Typesetting" w:hAnsi="Arabic Typesetting" w:cs="Arabic Typesetting" w:hint="cs"/>
          <w:b/>
          <w:bCs/>
          <w:sz w:val="48"/>
          <w:szCs w:val="48"/>
          <w:rtl/>
        </w:rPr>
      </w:pPr>
      <w:proofErr w:type="gramStart"/>
      <w:r w:rsidRPr="005B71EB">
        <w:rPr>
          <w:rFonts w:ascii="Arabic Typesetting" w:hAnsi="Arabic Typesetting" w:cs="Arabic Typesetting"/>
          <w:b/>
          <w:bCs/>
          <w:sz w:val="48"/>
          <w:szCs w:val="48"/>
          <w:rtl/>
        </w:rPr>
        <w:t>أهداف</w:t>
      </w:r>
      <w:proofErr w:type="gramEnd"/>
      <w:r w:rsidRPr="005B71EB">
        <w:rPr>
          <w:rFonts w:ascii="Arabic Typesetting" w:hAnsi="Arabic Typesetting" w:cs="Arabic Typesetting"/>
          <w:b/>
          <w:bCs/>
          <w:sz w:val="48"/>
          <w:szCs w:val="48"/>
          <w:rtl/>
        </w:rPr>
        <w:t xml:space="preserve"> التحضر النفسي:</w:t>
      </w:r>
    </w:p>
    <w:p w:rsidR="0001412E" w:rsidRDefault="0001412E" w:rsidP="0001412E">
      <w:pPr>
        <w:jc w:val="right"/>
        <w:rPr>
          <w:rFonts w:ascii="Arabic Typesetting" w:hAnsi="Arabic Typesetting" w:cs="Arabic Typesetting" w:hint="cs"/>
          <w:b/>
          <w:bCs/>
          <w:sz w:val="48"/>
          <w:szCs w:val="48"/>
          <w:rtl/>
        </w:rPr>
      </w:pPr>
      <w:r>
        <w:rPr>
          <w:rFonts w:ascii="Arabic Typesetting" w:hAnsi="Arabic Typesetting" w:cs="Arabic Typesetting" w:hint="cs"/>
          <w:b/>
          <w:bCs/>
          <w:noProof/>
          <w:sz w:val="48"/>
          <w:szCs w:val="48"/>
          <w:rtl/>
        </w:rPr>
        <w:pict>
          <v:group id="مجموعة 4" o:spid="_x0000_s1026" style="position:absolute;left:0;text-align:left;margin-left:43.4pt;margin-top:32.3pt;width:403.4pt;height:116.95pt;z-index:251660288" coordorigin="1238,3218" coordsize="918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7u5AgUAACEjAAAOAAAAZHJzL2Uyb0RvYy54bWzsWtlu4zYUfS/QfyD0nli7LSPOILCToEDa&#10;Bk2LPtMStbSyqFJ05EzRxwH6KwX6A/2T5G96eUXJW5YZF02RqWzAIE2Kutu55D3SybvVIie3TFQZ&#10;LyaGdWwahBUhj7IimRg/fH9xNDJIJWkR0ZwXbGLcscp4d/rlFyd1OWY2T3keMUFgkaIa1+XESKUs&#10;x4NBFaZsQatjXrICBmMuFlRCVySDSNAaVl/kA9s0/UHNRVQKHrKqgn9nzaBxiuvHMQvlt3FcMUny&#10;iQGySfwV+DtXv4PTEzpOBC3TLNRi0AOkWNCsgJt2S82opGQpsr2lFlkoeMVjeRzyxYDHcRYy1AG0&#10;scwdbS4FX5aoSzKuk7IzE5h2x04HLxt+c3stSBZNDNcgBV2Aix4+3P/58OHh9/u/7v8grrJQXSZj&#10;mHgpypvyWjRqQvOKhz9XMDzYHVf9pJlM5vXXPIJV6VJytNAqFgu1BOhOVuiIu84RbCVJCH96lu1Y&#10;I/BXCGOWO/Js32tcFabgT3UdzIDQgmHHtkbt2Lm+PugudnwTnTyg4+bGKKwWTmkGYVetLVv9M8ve&#10;pLRk6LBKGUxb1mstewY2wCkEtVE3h1mtTavGoKTg05QWCTsTgtcpoxEIZSkNQfSNC1SnAne8aGHX&#10;DnYt1drZsV1t5GDHTHRcikpeMr4gqjExIBSL6DvAEzqR3l5VEgMh0lFDo58MEi9yQM8tzYnt+P4Q&#10;haZjPRlc0K6prqx4nkUXWZ5jRyTzaS4IXDoxLvCjL96alhekBmMEpmeiGFuD1eYajhMEvv/YGqgI&#10;wl7Z9ryIsC1pljdtEDMvlEwM04fWky8lEzdpVJMoU+ZwvMC2DOhALrGHpvoYhOYJJMFQCoMILn/M&#10;ZIreVuG9p+TIVF8tYLc6OHnrxuhy5eUmVOVqvgJxlevnPLoD58N9EEOQgqGRcvHeIDWks4lR/bKk&#10;ghkk/6qAAAosV7laYsf1hjZ0xObIfHOEFiEsNTEk6ITNqWxy5rIUWZLCnSzUqOAqpONMttHZSKVD&#10;FYD1Sgjz9xGGvt8CDITcv4SwLhd5nqdzUYsw2/I1wiwbWspObSZaw6GHmIJHB4L/HGK4H2LK7ZGG&#10;yWa9lw33kYZp/pWQ5njDZi/rkYb75lvfzBBptkqLPdJ2kAZx3pzH16dG3FteCWkenKHxfN0j7fNB&#10;mtMj7ZH6LNhHWtAa6hXqs5ENh0ZVyfZI+3yQpnmTvk5rKAvNhFhQCzWb2lVWMAJdvfMDzKbFtdC9&#10;j6I1ug3KtVoCqC26dMXlQcX7bMGVgxBYxyJD0UzdpCgKrvgJ+F9RAsg8qFK/qeWfYS/8Nee0RVA8&#10;e1gj8q4EmkyKDLifHOp2IDryBMp3BpQCNBrpNDOxkpqWUBojzfhrYAbno/ORe+Ta/vmRa85mR2cX&#10;U/fIv7CG3syZTacz6zcluuWO0yyKWKF0aylPy/044kuTrw1Z2ZGenZ0G26s3bMYKiCLFamihdyiN&#10;hjFQ2qmDzetRBhawN5uh2JV7B4SiIisxg7v+bv0PRIuOxjcUi32sbTyC+CRq/XEC2LK3Y60reA6I&#10;tcB7MtZ0oL1I5fZp73+c9pztUOwqggNCcWhpMmY/7fWh2O/A66eyT2TF7oljcxjsjswHhKLr9qGo&#10;Tlj9YfCFR+pPhGL3iLYJxc3Hs59alzxzGOyz4pvOilCh4HsYWM7od0bUix6bfaxj1m+2nP4NAAD/&#10;/wMAUEsDBBQABgAIAAAAIQDwAg0a4AAAAAkBAAAPAAAAZHJzL2Rvd25yZXYueG1sTI9BS8NAFITv&#10;gv9heYK3djdtjCVmU0pRT0WwFcTbNnlNQrNvQ3abpP/e58kehxlmvsnWk23FgL1vHGmI5goEUuHK&#10;hioNX4e32QqED4ZK0zpCDVf0sM7v7zKTlm6kTxz2oRJcQj41GuoQulRKX9RojZ+7Dom9k+utCSz7&#10;Spa9GbnctnKhVCKtaYgXatPhtsbivL9YDe+jGTfL6HXYnU/b68/h6eN7F6HWjw/T5gVEwCn8h+EP&#10;n9EhZ6aju1DpRathFicxRzXEEQj2nxPF+qhhsVwpkHkmbx/kvwAAAP//AwBQSwECLQAUAAYACAAA&#10;ACEAtoM4kv4AAADhAQAAEwAAAAAAAAAAAAAAAAAAAAAAW0NvbnRlbnRfVHlwZXNdLnhtbFBLAQIt&#10;ABQABgAIAAAAIQA4/SH/1gAAAJQBAAALAAAAAAAAAAAAAAAAAC8BAABfcmVscy8ucmVsc1BLAQIt&#10;ABQABgAIAAAAIQAhA7u5AgUAACEjAAAOAAAAAAAAAAAAAAAAAC4CAABkcnMvZTJvRG9jLnhtbFBL&#10;AQItABQABgAIAAAAIQDwAg0a4AAAAAkBAAAPAAAAAAAAAAAAAAAAAFwHAABkcnMvZG93bnJldi54&#10;bWxQSwUGAAAAAAQABADzAAAAaQgAAAAA&#10;">
            <v:roundrect id="AutoShape 5" o:spid="_x0000_s1027" style="position:absolute;left:4298;top:3218;width:3240;height:900;visibility:visible" arcsize="1551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yJ8MA&#10;AADaAAAADwAAAGRycy9kb3ducmV2LnhtbESPQWsCMRSE7wX/Q3hCbzVrxSJbo4hSXAs9qIVeXzfP&#10;ZHHzsmzi7vbfN4WCx2FmvmGW68HVoqM2VJ4VTCcZCOLS64qNgs/z29MCRIjIGmvPpOCHAqxXo4cl&#10;5tr3fKTuFI1IEA45KrAxNrmUobTkMEx8Q5y8i28dxiRbI3WLfYK7Wj5n2Yt0WHFasNjQ1lJ5Pd2c&#10;ggIPe91985c5FvZjs731u/eZUepxPGxeQUQa4j383y60gjn8XU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yJ8MAAADaAAAADwAAAAAAAAAAAAAAAACYAgAAZHJzL2Rv&#10;d25yZXYueG1sUEsFBgAAAAAEAAQA9QAAAIgDAAAAAA==&#10;" strokecolor="#396" strokeweight="1.5pt">
              <v:shadow on="t"/>
              <v:textbox style="mso-next-textbox:#AutoShape 5">
                <w:txbxContent>
                  <w:p w:rsidR="0001412E" w:rsidRPr="009C0610" w:rsidRDefault="0001412E" w:rsidP="0001412E">
                    <w:pPr>
                      <w:jc w:val="center"/>
                      <w:rPr>
                        <w:rFonts w:cs="Arabic Transparent"/>
                        <w:b/>
                        <w:bCs/>
                        <w:sz w:val="28"/>
                        <w:szCs w:val="28"/>
                      </w:rPr>
                    </w:pPr>
                    <w:r w:rsidRPr="009C0610">
                      <w:rPr>
                        <w:rFonts w:cs="Arabic Transparent" w:hint="cs"/>
                        <w:b/>
                        <w:bCs/>
                        <w:sz w:val="28"/>
                        <w:szCs w:val="28"/>
                        <w:rtl/>
                      </w:rPr>
                      <w:t>أهداف الإعداد النفسي طويل المدى للاعبين الرياضيين</w:t>
                    </w:r>
                  </w:p>
                </w:txbxContent>
              </v:textbox>
            </v:roundrect>
            <v:roundrect id="AutoShape 6" o:spid="_x0000_s1028" style="position:absolute;left:1238;top:5558;width:2160;height:1260;visibility:visible" arcsize="1551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1sUMMA&#10;AADaAAAADwAAAGRycy9kb3ducmV2LnhtbESPQWvCQBSE7wX/w/KE3urGClJSVxGlmBY8GAu9vmZf&#10;d0Ozb0N2TeK/dwtCj8PMfMOsNqNrRE9dqD0rmM8yEMSV1zUbBZ/nt6cXECEia2w8k4IrBdisJw8r&#10;zLUf+ER9GY1IEA45KrAxtrmUobLkMMx8S5y8H985jEl2RuoOhwR3jXzOsqV0WHNasNjSzlL1W16c&#10;ggLfD7r/5i9zKuxxu7sM+4+FUepxOm5fQUQa43/43i60giX8XU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1sUMMAAADaAAAADwAAAAAAAAAAAAAAAACYAgAAZHJzL2Rv&#10;d25yZXYueG1sUEsFBgAAAAAEAAQA9QAAAIgDAAAAAA==&#10;" strokecolor="#396" strokeweight="1.5pt">
              <v:shadow on="t"/>
              <v:textbox style="mso-next-textbox:#AutoShape 6">
                <w:txbxContent>
                  <w:p w:rsidR="0001412E" w:rsidRPr="00CB6222" w:rsidRDefault="0001412E" w:rsidP="0001412E">
                    <w:pPr>
                      <w:jc w:val="center"/>
                      <w:rPr>
                        <w:rFonts w:cs="Arabic Transparent"/>
                        <w:b/>
                        <w:bCs/>
                      </w:rPr>
                    </w:pPr>
                    <w:r w:rsidRPr="00CB6222">
                      <w:rPr>
                        <w:rFonts w:cs="Arabic Transparent" w:hint="cs"/>
                        <w:b/>
                        <w:bCs/>
                        <w:sz w:val="18"/>
                        <w:szCs w:val="20"/>
                        <w:rtl/>
                      </w:rPr>
                      <w:t xml:space="preserve">تدريب المهارات النفسية </w:t>
                    </w:r>
                    <w:r w:rsidRPr="00CB6222">
                      <w:rPr>
                        <w:rFonts w:cs="Arabic Transparent" w:hint="cs"/>
                        <w:b/>
                        <w:bCs/>
                        <w:rtl/>
                      </w:rPr>
                      <w:t>المرتبطة بالرياضة</w:t>
                    </w:r>
                  </w:p>
                </w:txbxContent>
              </v:textbox>
            </v:roundrect>
            <v:roundrect id="AutoShape 7" o:spid="_x0000_s1029" style="position:absolute;left:3578;top:5558;width:2160;height:1260;visibility:visible" arcsize="1551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y8MA&#10;AADaAAAADwAAAGRycy9kb3ducmV2LnhtbESPQWsCMRSE7wX/Q3hCbzVrBStbo4hSXAs9qIVeXzfP&#10;ZHHzsmzi7vbfN4WCx2FmvmGW68HVoqM2VJ4VTCcZCOLS64qNgs/z29MCRIjIGmvPpOCHAqxXo4cl&#10;5tr3fKTuFI1IEA45KrAxNrmUobTkMEx8Q5y8i28dxiRbI3WLfYK7Wj5n2Vw6rDgtWGxoa6m8nm5O&#10;QYGHve6++cscC/ux2d763fvMKPU4HjavICIN8R7+bxdawQv8XU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HJy8MAAADaAAAADwAAAAAAAAAAAAAAAACYAgAAZHJzL2Rv&#10;d25yZXYueG1sUEsFBgAAAAAEAAQA9QAAAIgDAAAAAA==&#10;" strokecolor="#396" strokeweight="1.5pt">
              <v:shadow on="t"/>
              <v:textbox style="mso-next-textbox:#AutoShape 7">
                <w:txbxContent>
                  <w:p w:rsidR="0001412E" w:rsidRPr="000223D8" w:rsidRDefault="0001412E" w:rsidP="0001412E">
                    <w:pPr>
                      <w:jc w:val="center"/>
                      <w:rPr>
                        <w:rFonts w:cs="Arabic Transparent"/>
                        <w:b/>
                        <w:bCs/>
                        <w:sz w:val="28"/>
                        <w:szCs w:val="28"/>
                      </w:rPr>
                    </w:pPr>
                    <w:proofErr w:type="gramStart"/>
                    <w:r w:rsidRPr="00CB6222">
                      <w:rPr>
                        <w:rFonts w:cs="Arabic Transparent" w:hint="cs"/>
                        <w:b/>
                        <w:bCs/>
                        <w:sz w:val="20"/>
                        <w:rtl/>
                      </w:rPr>
                      <w:t>تشكيل</w:t>
                    </w:r>
                    <w:proofErr w:type="gramEnd"/>
                    <w:r w:rsidRPr="00CB6222">
                      <w:rPr>
                        <w:rFonts w:cs="Arabic Transparent" w:hint="cs"/>
                        <w:b/>
                        <w:bCs/>
                        <w:sz w:val="20"/>
                        <w:rtl/>
                      </w:rPr>
                      <w:t xml:space="preserve"> وتطوير السمات النفسية </w:t>
                    </w:r>
                    <w:r w:rsidRPr="000223D8">
                      <w:rPr>
                        <w:rFonts w:cs="Arabic Transparent" w:hint="cs"/>
                        <w:b/>
                        <w:bCs/>
                        <w:sz w:val="28"/>
                        <w:szCs w:val="28"/>
                        <w:rtl/>
                      </w:rPr>
                      <w:t>الخاصة</w:t>
                    </w:r>
                  </w:p>
                </w:txbxContent>
              </v:textbox>
            </v:roundrect>
            <v:roundrect id="AutoShape 8" o:spid="_x0000_s1030" style="position:absolute;left:5918;top:5558;width:2160;height:1260;visibility:visible" arcsize="1551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5ducAA&#10;AADaAAAADwAAAGRycy9kb3ducmV2LnhtbERPW2vCMBR+H/gfwhF8m6kTxqhGEWVYB3vwAr4em2NS&#10;bE5KE9vu3y8Pgz1+fPflenC16KgNlWcFs2kGgrj0umKj4HL+fP0AESKyxtozKfihAOvV6GWJufY9&#10;H6k7RSNSCIccFdgYm1zKUFpyGKa+IU7c3bcOY4KtkbrFPoW7Wr5l2bt0WHFqsNjQ1lL5OD2dggIP&#10;e93d+GqOhf3ebJ/97mtulJqMh80CRKQh/ov/3IVWkLamK+kGy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5ducAAAADaAAAADwAAAAAAAAAAAAAAAACYAgAAZHJzL2Rvd25y&#10;ZXYueG1sUEsFBgAAAAAEAAQA9QAAAIUDAAAAAA==&#10;" strokecolor="#396" strokeweight="1.5pt">
              <v:shadow on="t"/>
              <v:textbox style="mso-next-textbox:#AutoShape 8">
                <w:txbxContent>
                  <w:p w:rsidR="0001412E" w:rsidRPr="009C0610" w:rsidRDefault="0001412E" w:rsidP="0001412E">
                    <w:pPr>
                      <w:jc w:val="center"/>
                      <w:rPr>
                        <w:rFonts w:cs="Arabic Transparent"/>
                        <w:b/>
                        <w:bCs/>
                        <w:sz w:val="28"/>
                        <w:szCs w:val="28"/>
                      </w:rPr>
                    </w:pPr>
                    <w:r w:rsidRPr="00405E0D">
                      <w:rPr>
                        <w:rFonts w:cs="Arabic Transparent" w:hint="cs"/>
                        <w:b/>
                        <w:bCs/>
                        <w:rtl/>
                      </w:rPr>
                      <w:t>بناء وتنمية الدافعية الرياضية</w:t>
                    </w:r>
                  </w:p>
                  <w:p w:rsidR="0001412E" w:rsidRDefault="0001412E" w:rsidP="0001412E"/>
                </w:txbxContent>
              </v:textbox>
            </v:roundrect>
            <v:roundrect id="AutoShape 9" o:spid="_x0000_s1031" style="position:absolute;left:8258;top:5558;width:2160;height:1260;visibility:visible" arcsize="1551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L4IsMA&#10;AADaAAAADwAAAGRycy9kb3ducmV2LnhtbESPQWsCMRSE7wX/Q3hCbzVrBalbo4hSXAs9qIVeXzfP&#10;ZHHzsmzi7vbfN4WCx2FmvmGW68HVoqM2VJ4VTCcZCOLS64qNgs/z29MLiBCRNdaeScEPBVivRg9L&#10;zLXv+UjdKRqRIBxyVGBjbHIpQ2nJYZj4hjh5F986jEm2RuoW+wR3tXzOsrl0WHFasNjQ1lJ5Pd2c&#10;ggIPe91985c5FvZjs731u/eZUepxPGxeQUQa4j383y60ggX8XU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L4IsMAAADaAAAADwAAAAAAAAAAAAAAAACYAgAAZHJzL2Rv&#10;d25yZXYueG1sUEsFBgAAAAAEAAQA9QAAAIgDAAAAAA==&#10;" strokecolor="#396" strokeweight="1.5pt">
              <v:shadow on="t"/>
              <v:textbox style="mso-next-textbox:#AutoShape 9">
                <w:txbxContent>
                  <w:p w:rsidR="0001412E" w:rsidRPr="00236991" w:rsidRDefault="0001412E" w:rsidP="0001412E">
                    <w:pPr>
                      <w:jc w:val="center"/>
                      <w:rPr>
                        <w:b/>
                        <w:bCs/>
                        <w:sz w:val="20"/>
                        <w:szCs w:val="20"/>
                      </w:rPr>
                    </w:pPr>
                    <w:r w:rsidRPr="00236991">
                      <w:rPr>
                        <w:b/>
                        <w:bCs/>
                        <w:sz w:val="20"/>
                        <w:szCs w:val="20"/>
                        <w:rtl/>
                      </w:rPr>
                      <w:t xml:space="preserve">التوجيه </w:t>
                    </w:r>
                    <w:proofErr w:type="spellStart"/>
                    <w:r w:rsidRPr="00236991">
                      <w:rPr>
                        <w:b/>
                        <w:bCs/>
                        <w:sz w:val="20"/>
                        <w:szCs w:val="20"/>
                        <w:rtl/>
                      </w:rPr>
                      <w:t>والارشاد</w:t>
                    </w:r>
                    <w:proofErr w:type="spellEnd"/>
                    <w:r w:rsidRPr="00236991">
                      <w:rPr>
                        <w:b/>
                        <w:bCs/>
                        <w:sz w:val="20"/>
                        <w:szCs w:val="20"/>
                        <w:rtl/>
                      </w:rPr>
                      <w:t xml:space="preserve"> التربوي والنفسي</w:t>
                    </w:r>
                  </w:p>
                </w:txbxContent>
              </v:textbox>
            </v:roundrect>
            <v:line id="Line 10" o:spid="_x0000_s1032" style="position:absolute;visibility:visible" from="5918,4118" to="5918,4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0G88UAAADbAAAADwAAAGRycy9kb3ducmV2LnhtbESPQWvCQBCF70L/wzKFXkQ3lSKaukoJ&#10;KtJboz9gyE6TrdnZkN2a2F/fORR6m+G9ee+bzW70rbpRH11gA8/zDBRxFazj2sDlfJitQMWEbLEN&#10;TAbuFGG3fZhsMLdh4A+6lalWEsIxRwNNSl2udawa8hjnoSMW7TP0HpOsfa1tj4OE+1YvsmypPTqW&#10;hgY7KhqqruW3N/C1XxzPx9V7Mb2vB3cKL8XPdeqMeXoc315BJRrTv/nv+mQFX+jlFx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0G88UAAADbAAAADwAAAAAAAAAA&#10;AAAAAAChAgAAZHJzL2Rvd25yZXYueG1sUEsFBgAAAAAEAAQA+QAAAJMDAAAAAA==&#10;" strokecolor="#f60" strokeweight="1pt">
              <v:stroke endarrow="block" endarrowwidth="wide" endarrowlength="long"/>
            </v:line>
            <v:line id="Line 11" o:spid="_x0000_s1033" style="position:absolute;visibility:visible" from="2318,4658" to="9518,4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N/U8EAAADbAAAADwAAAGRycy9kb3ducmV2LnhtbERP3WrCMBS+F3yHcAa709RRhlSjbMJg&#10;PyJYfYBjc2zqmpOSxNq9/TIYeHc+vt+zXA+2FT350DhWMJtmIIgrpxuuFRwPb5M5iBCRNbaOScEP&#10;BVivxqMlFtrdeE99GWuRQjgUqMDE2BVShsqQxTB1HXHizs5bjAn6WmqPtxRuW/mUZc/SYsOpwWBH&#10;G0PVd3m1CnanMjdxe83y3L0eLx9fuO39p1KPD8PLAkSkId7F/+53nebP4O+XdIB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839TwQAAANsAAAAPAAAAAAAAAAAAAAAA&#10;AKECAABkcnMvZG93bnJldi54bWxQSwUGAAAAAAQABAD5AAAAjwMAAAAA&#10;" strokecolor="#f60" strokeweight="1pt"/>
            <v:line id="Line 12" o:spid="_x0000_s1034" style="position:absolute;visibility:visible" from="9518,4658" to="9518,5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M9H8IAAADbAAAADwAAAGRycy9kb3ducmV2LnhtbERPzWrCQBC+F/oOyxS8SN0YSrHRjUhQ&#10;kd6qfYAhO03WZGdDdjXRp3cLhd7m4/ud1Xq0rbhS741jBfNZAoK4dNpwpeD7tHtdgPABWWPrmBTc&#10;yMM6f35aYabdwF90PYZKxBD2GSqoQ+gyKX1Zk0U/cx1x5H5cbzFE2FdS9zjEcNvKNEnepUXDsaHG&#10;joqayuZ4sQrO23R/2i8+i+ntYzAH91bcm6lRavIybpYgAo3hX/znPug4P4XfX+IBM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hM9H8IAAADbAAAADwAAAAAAAAAAAAAA&#10;AAChAgAAZHJzL2Rvd25yZXYueG1sUEsFBgAAAAAEAAQA+QAAAJADAAAAAA==&#10;" strokecolor="#f60" strokeweight="1pt">
              <v:stroke endarrow="block" endarrowwidth="wide" endarrowlength="long"/>
            </v:line>
            <v:line id="Line 13" o:spid="_x0000_s1035" style="position:absolute;visibility:visible" from="7178,4658" to="7178,5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YhMIAAADbAAAADwAAAGRycy9kb3ducmV2LnhtbERP24rCMBB9X/Afwgi+iKbrLqLVKFJU&#10;ZN+8fMDQjG20mZQma6tfv1lY2Lc5nOss152txIMabxwreB8nIIhzpw0XCi7n3WgGwgdkjZVjUvAk&#10;D+tV722JqXYtH+lxCoWIIexTVFCGUKdS+rwki37sauLIXV1jMUTYFFI32MZwW8lJkkylRcOxocSa&#10;spLy++nbKrhtJ/vzfvaVDZ/z1hzcZ/a6D41Sg363WYAI1IV/8Z/7oOP8D/j9JR4gV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V+YhMIAAADbAAAADwAAAAAAAAAAAAAA&#10;AAChAgAAZHJzL2Rvd25yZXYueG1sUEsFBgAAAAAEAAQA+QAAAJADAAAAAA==&#10;" strokecolor="#f60" strokeweight="1pt">
              <v:stroke endarrow="block" endarrowwidth="wide" endarrowlength="long"/>
            </v:line>
            <v:line id="Line 14" o:spid="_x0000_s1036" style="position:absolute;visibility:visible" from="4478,4658" to="4478,5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YA8MEAAADbAAAADwAAAGRycy9kb3ducmV2LnhtbERPzYrCMBC+L/gOYQQvoumKLFqNIkVF&#10;vK36AEMzttFmUpqsrT79ZkHY23x8v7Ncd7YSD2q8cazgc5yAIM6dNlwouJx3oxkIH5A1Vo5JwZM8&#10;rFe9jyWm2rX8TY9TKEQMYZ+igjKEOpXS5yVZ9GNXE0fu6hqLIcKmkLrBNobbSk6S5EtaNBwbSqwp&#10;Kym/n36sgtt2sj/vZ8ds+Jy35uCm2es+NEoN+t1mASJQF/7Fb/dBx/lT+PslHiB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tgDwwQAAANsAAAAPAAAAAAAAAAAAAAAA&#10;AKECAABkcnMvZG93bnJldi54bWxQSwUGAAAAAAQABAD5AAAAjwMAAAAA&#10;" strokecolor="#f60" strokeweight="1pt">
              <v:stroke endarrow="block" endarrowwidth="wide" endarrowlength="long"/>
            </v:line>
            <v:line id="Line 15" o:spid="_x0000_s1037" style="position:absolute;visibility:visible" from="2318,4658" to="2318,5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qla8IAAADbAAAADwAAAGRycy9kb3ducmV2LnhtbERP24rCMBB9X/Afwgi+iKYru6LVKFJU&#10;ZN+8fMDQjG20mZQma6tfv1lY2Lc5nOss152txIMabxwreB8nIIhzpw0XCi7n3WgGwgdkjZVjUvAk&#10;D+tV722JqXYtH+lxCoWIIexTVFCGUKdS+rwki37sauLIXV1jMUTYFFI32MZwW8lJkkylRcOxocSa&#10;spLy++nbKrhtJ/vzfvaVDZ/z1hzcR/a6D41Sg363WYAI1IV/8Z/7oOP8T/j9JR4gV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qla8IAAADbAAAADwAAAAAAAAAAAAAA&#10;AAChAgAAZHJzL2Rvd25yZXYueG1sUEsFBgAAAAAEAAQA+QAAAJADAAAAAA==&#10;" strokecolor="#f60" strokeweight="1pt">
              <v:stroke endarrow="block" endarrowwidth="wide" endarrowlength="long"/>
            </v:line>
          </v:group>
        </w:pict>
      </w:r>
    </w:p>
    <w:p w:rsidR="0001412E" w:rsidRDefault="0001412E" w:rsidP="0001412E">
      <w:pPr>
        <w:jc w:val="right"/>
        <w:rPr>
          <w:rFonts w:ascii="Arabic Typesetting" w:hAnsi="Arabic Typesetting" w:cs="Arabic Typesetting" w:hint="cs"/>
          <w:b/>
          <w:bCs/>
          <w:sz w:val="48"/>
          <w:szCs w:val="48"/>
          <w:rtl/>
        </w:rPr>
      </w:pPr>
    </w:p>
    <w:p w:rsidR="0001412E" w:rsidRDefault="0001412E" w:rsidP="0001412E">
      <w:pPr>
        <w:jc w:val="right"/>
        <w:rPr>
          <w:rFonts w:ascii="Arabic Typesetting" w:hAnsi="Arabic Typesetting" w:cs="Arabic Typesetting" w:hint="cs"/>
          <w:b/>
          <w:bCs/>
          <w:sz w:val="48"/>
          <w:szCs w:val="48"/>
          <w:rtl/>
        </w:rPr>
      </w:pPr>
    </w:p>
    <w:p w:rsidR="0001412E" w:rsidRDefault="0001412E" w:rsidP="0001412E">
      <w:pPr>
        <w:jc w:val="right"/>
        <w:rPr>
          <w:rFonts w:ascii="Arabic Typesetting" w:hAnsi="Arabic Typesetting" w:cs="Arabic Typesetting" w:hint="cs"/>
          <w:b/>
          <w:bCs/>
          <w:sz w:val="48"/>
          <w:szCs w:val="48"/>
          <w:rtl/>
        </w:rPr>
      </w:pPr>
    </w:p>
    <w:p w:rsidR="0001412E" w:rsidRPr="005B71EB" w:rsidRDefault="0001412E" w:rsidP="0001412E">
      <w:pPr>
        <w:jc w:val="right"/>
        <w:rPr>
          <w:rFonts w:ascii="Arabic Typesetting" w:hAnsi="Arabic Typesetting" w:cs="Arabic Typesetting"/>
          <w:b/>
          <w:bCs/>
          <w:sz w:val="48"/>
          <w:szCs w:val="48"/>
          <w:rtl/>
        </w:rPr>
      </w:pPr>
    </w:p>
    <w:p w:rsidR="0001412E" w:rsidRDefault="0001412E" w:rsidP="0001412E">
      <w:pPr>
        <w:jc w:val="right"/>
        <w:rPr>
          <w:rFonts w:ascii="Arabic Typesetting" w:hAnsi="Arabic Typesetting" w:cs="Arabic Typesetting" w:hint="cs"/>
          <w:sz w:val="48"/>
          <w:szCs w:val="48"/>
          <w:rtl/>
        </w:rPr>
      </w:pPr>
    </w:p>
    <w:p w:rsidR="0001412E" w:rsidRPr="005B71EB" w:rsidRDefault="0001412E" w:rsidP="0001412E">
      <w:pPr>
        <w:jc w:val="right"/>
        <w:rPr>
          <w:rFonts w:ascii="Arabic Typesetting" w:hAnsi="Arabic Typesetting" w:cs="Arabic Typesetting"/>
          <w:b/>
          <w:bCs/>
          <w:sz w:val="48"/>
          <w:szCs w:val="48"/>
          <w:rtl/>
        </w:rPr>
      </w:pPr>
      <w:proofErr w:type="gramStart"/>
      <w:r w:rsidRPr="005B71EB">
        <w:rPr>
          <w:rFonts w:ascii="Arabic Typesetting" w:hAnsi="Arabic Typesetting" w:cs="Arabic Typesetting"/>
          <w:b/>
          <w:bCs/>
          <w:sz w:val="48"/>
          <w:szCs w:val="48"/>
          <w:rtl/>
        </w:rPr>
        <w:lastRenderedPageBreak/>
        <w:t>أنواع</w:t>
      </w:r>
      <w:proofErr w:type="gramEnd"/>
      <w:r w:rsidRPr="005B71EB">
        <w:rPr>
          <w:rFonts w:ascii="Arabic Typesetting" w:hAnsi="Arabic Typesetting" w:cs="Arabic Typesetting"/>
          <w:b/>
          <w:bCs/>
          <w:sz w:val="48"/>
          <w:szCs w:val="48"/>
          <w:rtl/>
        </w:rPr>
        <w:t xml:space="preserve"> التحضير النفسي:</w:t>
      </w:r>
    </w:p>
    <w:p w:rsidR="0001412E" w:rsidRPr="005B71EB" w:rsidRDefault="0001412E" w:rsidP="0001412E">
      <w:pPr>
        <w:jc w:val="right"/>
        <w:rPr>
          <w:rFonts w:ascii="Arabic Typesetting" w:hAnsi="Arabic Typesetting" w:cs="Arabic Typesetting"/>
          <w:b/>
          <w:bCs/>
          <w:sz w:val="48"/>
          <w:szCs w:val="48"/>
          <w:rtl/>
        </w:rPr>
      </w:pPr>
      <w:r w:rsidRPr="005B71EB">
        <w:rPr>
          <w:rFonts w:ascii="Arabic Typesetting" w:hAnsi="Arabic Typesetting" w:cs="Arabic Typesetting"/>
          <w:b/>
          <w:bCs/>
          <w:sz w:val="48"/>
          <w:szCs w:val="48"/>
          <w:rtl/>
        </w:rPr>
        <w:t xml:space="preserve"> من حیث مدته:</w:t>
      </w:r>
    </w:p>
    <w:p w:rsidR="0001412E" w:rsidRPr="005B71EB" w:rsidRDefault="0001412E" w:rsidP="0001412E">
      <w:pPr>
        <w:jc w:val="right"/>
        <w:rPr>
          <w:rFonts w:ascii="Arabic Typesetting" w:hAnsi="Arabic Typesetting" w:cs="Arabic Typesetting"/>
          <w:sz w:val="48"/>
          <w:szCs w:val="48"/>
          <w:rtl/>
        </w:rPr>
      </w:pPr>
      <w:proofErr w:type="gramStart"/>
      <w:r w:rsidRPr="005B71EB">
        <w:rPr>
          <w:rFonts w:ascii="Arabic Typesetting" w:hAnsi="Arabic Typesetting" w:cs="Arabic Typesetting"/>
          <w:sz w:val="48"/>
          <w:szCs w:val="48"/>
          <w:rtl/>
        </w:rPr>
        <w:t>الإعداد</w:t>
      </w:r>
      <w:proofErr w:type="gramEnd"/>
      <w:r w:rsidRPr="005B71EB">
        <w:rPr>
          <w:rFonts w:ascii="Arabic Typesetting" w:hAnsi="Arabic Typesetting" w:cs="Arabic Typesetting"/>
          <w:sz w:val="48"/>
          <w:szCs w:val="48"/>
          <w:rtl/>
        </w:rPr>
        <w:t xml:space="preserve"> النفسي الطويل المدى</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Pr>
        <w:t xml:space="preserve"> </w:t>
      </w:r>
      <w:proofErr w:type="gramStart"/>
      <w:r w:rsidRPr="005B71EB">
        <w:rPr>
          <w:rFonts w:ascii="Arabic Typesetting" w:hAnsi="Arabic Typesetting" w:cs="Arabic Typesetting"/>
          <w:sz w:val="48"/>
          <w:szCs w:val="48"/>
          <w:rtl/>
        </w:rPr>
        <w:t>الإعداد</w:t>
      </w:r>
      <w:proofErr w:type="gramEnd"/>
      <w:r w:rsidRPr="005B71EB">
        <w:rPr>
          <w:rFonts w:ascii="Arabic Typesetting" w:hAnsi="Arabic Typesetting" w:cs="Arabic Typesetting"/>
          <w:sz w:val="48"/>
          <w:szCs w:val="48"/>
          <w:rtl/>
        </w:rPr>
        <w:t xml:space="preserve"> النفسي القصير المدى</w:t>
      </w:r>
    </w:p>
    <w:p w:rsidR="0001412E" w:rsidRPr="005B71EB" w:rsidRDefault="0001412E" w:rsidP="0001412E">
      <w:pPr>
        <w:jc w:val="right"/>
        <w:rPr>
          <w:rFonts w:ascii="Arabic Typesetting" w:hAnsi="Arabic Typesetting" w:cs="Arabic Typesetting"/>
          <w:b/>
          <w:bCs/>
          <w:sz w:val="48"/>
          <w:szCs w:val="48"/>
          <w:rtl/>
        </w:rPr>
      </w:pPr>
      <w:r w:rsidRPr="005B71EB">
        <w:rPr>
          <w:rFonts w:ascii="Arabic Typesetting" w:hAnsi="Arabic Typesetting" w:cs="Arabic Typesetting"/>
          <w:b/>
          <w:bCs/>
          <w:sz w:val="48"/>
          <w:szCs w:val="48"/>
          <w:rtl/>
        </w:rPr>
        <w:t>من ناحية نوعیته:</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 xml:space="preserve">الإعداد النفسي </w:t>
      </w:r>
      <w:proofErr w:type="gramStart"/>
      <w:r w:rsidRPr="005B71EB">
        <w:rPr>
          <w:rFonts w:ascii="Arabic Typesetting" w:hAnsi="Arabic Typesetting" w:cs="Arabic Typesetting"/>
          <w:sz w:val="48"/>
          <w:szCs w:val="48"/>
          <w:rtl/>
        </w:rPr>
        <w:t>العام .</w:t>
      </w:r>
      <w:proofErr w:type="gramEnd"/>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Pr>
        <w:t xml:space="preserve">. </w:t>
      </w:r>
      <w:proofErr w:type="gramStart"/>
      <w:r w:rsidRPr="005B71EB">
        <w:rPr>
          <w:rFonts w:ascii="Arabic Typesetting" w:hAnsi="Arabic Typesetting" w:cs="Arabic Typesetting"/>
          <w:sz w:val="48"/>
          <w:szCs w:val="48"/>
          <w:rtl/>
        </w:rPr>
        <w:t>الإعداد</w:t>
      </w:r>
      <w:proofErr w:type="gramEnd"/>
      <w:r w:rsidRPr="005B71EB">
        <w:rPr>
          <w:rFonts w:ascii="Arabic Typesetting" w:hAnsi="Arabic Typesetting" w:cs="Arabic Typesetting"/>
          <w:sz w:val="48"/>
          <w:szCs w:val="48"/>
          <w:rtl/>
        </w:rPr>
        <w:t xml:space="preserve"> النفسي الخاص</w:t>
      </w:r>
    </w:p>
    <w:p w:rsidR="0001412E" w:rsidRPr="005B71EB" w:rsidRDefault="0001412E" w:rsidP="0001412E">
      <w:pPr>
        <w:jc w:val="right"/>
        <w:rPr>
          <w:rFonts w:ascii="Arabic Typesetting" w:hAnsi="Arabic Typesetting" w:cs="Arabic Typesetting"/>
          <w:b/>
          <w:bCs/>
          <w:sz w:val="48"/>
          <w:szCs w:val="48"/>
          <w:rtl/>
        </w:rPr>
      </w:pPr>
      <w:r w:rsidRPr="005B71EB">
        <w:rPr>
          <w:rFonts w:ascii="Arabic Typesetting" w:hAnsi="Arabic Typesetting" w:cs="Arabic Typesetting"/>
          <w:b/>
          <w:bCs/>
          <w:sz w:val="48"/>
          <w:szCs w:val="48"/>
          <w:rtl/>
        </w:rPr>
        <w:t xml:space="preserve">التحضير النفسي من حيث </w:t>
      </w:r>
      <w:proofErr w:type="gramStart"/>
      <w:r w:rsidRPr="005B71EB">
        <w:rPr>
          <w:rFonts w:ascii="Arabic Typesetting" w:hAnsi="Arabic Typesetting" w:cs="Arabic Typesetting"/>
          <w:b/>
          <w:bCs/>
          <w:sz w:val="48"/>
          <w:szCs w:val="48"/>
          <w:rtl/>
        </w:rPr>
        <w:t>المدة :</w:t>
      </w:r>
      <w:proofErr w:type="gramEnd"/>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التحضير النفسي طويل المدى هو ذلك التحضير الذي يسعى إلى خلق وتنمیة الدوافع والاتجاهات الايجابية التي تركز على أن تكون الاقتناعات الحقيقية والمعارف العلمیة والقیم الخلقية الحميدة، ومن ناحية أخرى العمل على تشكیل وتطوير السمات الإرادية العامة والخاصة لدى رياضيي كرة القدم الأمر الذي يساهم في قدرتهم في مجابهة  المشاكل التي تعترضهم ، والقدرة على حلها حلا سليما.</w:t>
      </w:r>
    </w:p>
    <w:p w:rsidR="0001412E" w:rsidRPr="005B71EB" w:rsidRDefault="0001412E" w:rsidP="0001412E">
      <w:pPr>
        <w:jc w:val="right"/>
        <w:rPr>
          <w:rFonts w:ascii="Arabic Typesetting" w:hAnsi="Arabic Typesetting" w:cs="Arabic Typesetting"/>
          <w:b/>
          <w:bCs/>
          <w:sz w:val="48"/>
          <w:szCs w:val="48"/>
          <w:rtl/>
        </w:rPr>
      </w:pPr>
      <w:r w:rsidRPr="005B71EB">
        <w:rPr>
          <w:rFonts w:ascii="Arabic Typesetting" w:hAnsi="Arabic Typesetting" w:cs="Arabic Typesetting"/>
          <w:b/>
          <w:bCs/>
          <w:sz w:val="48"/>
          <w:szCs w:val="48"/>
          <w:rtl/>
        </w:rPr>
        <w:t>المبادئ الهامة في التحضير النفسي طويل المدى:</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 xml:space="preserve"> يرى البعض أن أهم المبادئ التي يتأسس علیها الإعداد النفسي طويل المدى </w:t>
      </w:r>
      <w:proofErr w:type="gramStart"/>
      <w:r w:rsidRPr="005B71EB">
        <w:rPr>
          <w:rFonts w:ascii="Arabic Typesetting" w:hAnsi="Arabic Typesetting" w:cs="Arabic Typesetting"/>
          <w:sz w:val="48"/>
          <w:szCs w:val="48"/>
          <w:rtl/>
        </w:rPr>
        <w:t>في  كرة</w:t>
      </w:r>
      <w:proofErr w:type="gramEnd"/>
      <w:r w:rsidRPr="005B71EB">
        <w:rPr>
          <w:rFonts w:ascii="Arabic Typesetting" w:hAnsi="Arabic Typesetting" w:cs="Arabic Typesetting"/>
          <w:sz w:val="48"/>
          <w:szCs w:val="48"/>
          <w:rtl/>
        </w:rPr>
        <w:t xml:space="preserve"> القدم هي:</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 xml:space="preserve">   1-ضرورة اقتناع الفرد الرياضي بأهمية  المنافسة المباراة الرياضية   </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lastRenderedPageBreak/>
        <w:t>2- المعرفة الجيدة للاشتراطات وظروف المنافسة والمنافس</w:t>
      </w:r>
    </w:p>
    <w:p w:rsidR="0001412E" w:rsidRPr="005B71EB" w:rsidRDefault="0001412E" w:rsidP="0001412E">
      <w:pPr>
        <w:jc w:val="right"/>
        <w:rPr>
          <w:rFonts w:ascii="Arabic Typesetting" w:hAnsi="Arabic Typesetting" w:cs="Arabic Typesetting"/>
          <w:sz w:val="48"/>
          <w:szCs w:val="48"/>
        </w:rPr>
      </w:pPr>
      <w:r w:rsidRPr="005B71EB">
        <w:rPr>
          <w:rFonts w:ascii="Arabic Typesetting" w:hAnsi="Arabic Typesetting" w:cs="Arabic Typesetting"/>
          <w:sz w:val="48"/>
          <w:szCs w:val="48"/>
          <w:rtl/>
        </w:rPr>
        <w:t xml:space="preserve"> الفرح للاشتراك  في  المباراة</w:t>
      </w:r>
      <w:r w:rsidRPr="005B71EB">
        <w:rPr>
          <w:rFonts w:ascii="Arabic Typesetting" w:hAnsi="Arabic Typesetting" w:cs="Arabic Typesetting"/>
          <w:sz w:val="48"/>
          <w:szCs w:val="48"/>
        </w:rPr>
        <w:t>3-</w:t>
      </w:r>
      <w:r w:rsidRPr="005B71EB">
        <w:rPr>
          <w:rFonts w:ascii="Arabic Typesetting" w:hAnsi="Arabic Typesetting" w:cs="Arabic Typesetting"/>
          <w:sz w:val="48"/>
          <w:szCs w:val="48"/>
          <w:rtl/>
        </w:rPr>
        <w:t xml:space="preserve"> </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 xml:space="preserve"> عدم تحميل </w:t>
      </w:r>
      <w:r w:rsidRPr="005B71EB">
        <w:rPr>
          <w:rFonts w:ascii="Arabic Typesetting" w:hAnsi="Arabic Typesetting" w:cs="Arabic Typesetting" w:hint="cs"/>
          <w:sz w:val="48"/>
          <w:szCs w:val="48"/>
          <w:rtl/>
        </w:rPr>
        <w:t>ال</w:t>
      </w:r>
      <w:r>
        <w:rPr>
          <w:rFonts w:ascii="Arabic Typesetting" w:hAnsi="Arabic Typesetting" w:cs="Arabic Typesetting" w:hint="cs"/>
          <w:sz w:val="48"/>
          <w:szCs w:val="48"/>
          <w:rtl/>
        </w:rPr>
        <w:t>ل</w:t>
      </w:r>
      <w:r w:rsidRPr="005B71EB">
        <w:rPr>
          <w:rFonts w:ascii="Arabic Typesetting" w:hAnsi="Arabic Typesetting" w:cs="Arabic Typesetting" w:hint="cs"/>
          <w:sz w:val="48"/>
          <w:szCs w:val="48"/>
          <w:rtl/>
        </w:rPr>
        <w:t>اعب</w:t>
      </w:r>
      <w:r w:rsidRPr="005B71EB">
        <w:rPr>
          <w:rFonts w:ascii="Arabic Typesetting" w:hAnsi="Arabic Typesetting" w:cs="Arabic Typesetting"/>
          <w:sz w:val="48"/>
          <w:szCs w:val="48"/>
          <w:rtl/>
        </w:rPr>
        <w:t xml:space="preserve"> بأعباء </w:t>
      </w:r>
      <w:proofErr w:type="gramStart"/>
      <w:r w:rsidRPr="005B71EB">
        <w:rPr>
          <w:rFonts w:ascii="Arabic Typesetting" w:hAnsi="Arabic Typesetting" w:cs="Arabic Typesetting"/>
          <w:sz w:val="48"/>
          <w:szCs w:val="48"/>
          <w:rtl/>
        </w:rPr>
        <w:t>أخرى</w:t>
      </w:r>
      <w:proofErr w:type="gramEnd"/>
      <w:r w:rsidRPr="005B71EB">
        <w:rPr>
          <w:rFonts w:ascii="Arabic Typesetting" w:hAnsi="Arabic Typesetting" w:cs="Arabic Typesetting"/>
          <w:sz w:val="48"/>
          <w:szCs w:val="48"/>
          <w:rtl/>
        </w:rPr>
        <w:t xml:space="preserve"> خارجیة</w:t>
      </w:r>
      <w:r w:rsidRPr="005B71EB">
        <w:rPr>
          <w:rFonts w:ascii="Arabic Typesetting" w:hAnsi="Arabic Typesetting" w:cs="Arabic Typesetting"/>
          <w:sz w:val="48"/>
          <w:szCs w:val="48"/>
        </w:rPr>
        <w:t>4-</w:t>
      </w:r>
      <w:r w:rsidRPr="005B71EB">
        <w:rPr>
          <w:rFonts w:ascii="Arabic Typesetting" w:hAnsi="Arabic Typesetting" w:cs="Arabic Typesetting"/>
          <w:sz w:val="48"/>
          <w:szCs w:val="48"/>
          <w:rtl/>
        </w:rPr>
        <w:t xml:space="preserve"> </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 xml:space="preserve">5- </w:t>
      </w:r>
      <w:proofErr w:type="gramStart"/>
      <w:r w:rsidRPr="005B71EB">
        <w:rPr>
          <w:rFonts w:ascii="Arabic Typesetting" w:hAnsi="Arabic Typesetting" w:cs="Arabic Typesetting"/>
          <w:sz w:val="48"/>
          <w:szCs w:val="48"/>
          <w:rtl/>
        </w:rPr>
        <w:t>مراعاة</w:t>
      </w:r>
      <w:proofErr w:type="gramEnd"/>
      <w:r w:rsidRPr="005B71EB">
        <w:rPr>
          <w:rFonts w:ascii="Arabic Typesetting" w:hAnsi="Arabic Typesetting" w:cs="Arabic Typesetting"/>
          <w:sz w:val="48"/>
          <w:szCs w:val="48"/>
          <w:rtl/>
        </w:rPr>
        <w:t xml:space="preserve"> الفروق الفردية</w:t>
      </w:r>
    </w:p>
    <w:p w:rsidR="0001412E" w:rsidRPr="005B71EB" w:rsidRDefault="0001412E" w:rsidP="0001412E">
      <w:pPr>
        <w:jc w:val="right"/>
        <w:rPr>
          <w:rFonts w:ascii="Arabic Typesetting" w:hAnsi="Arabic Typesetting" w:cs="Arabic Typesetting"/>
          <w:sz w:val="48"/>
          <w:szCs w:val="48"/>
        </w:rPr>
      </w:pPr>
      <w:r w:rsidRPr="005B71EB">
        <w:rPr>
          <w:rFonts w:ascii="Arabic Typesetting" w:hAnsi="Arabic Typesetting" w:cs="Arabic Typesetting"/>
          <w:sz w:val="48"/>
          <w:szCs w:val="48"/>
          <w:rtl/>
        </w:rPr>
        <w:t xml:space="preserve">6- تنمیة </w:t>
      </w:r>
      <w:proofErr w:type="gramStart"/>
      <w:r w:rsidRPr="005B71EB">
        <w:rPr>
          <w:rFonts w:ascii="Arabic Typesetting" w:hAnsi="Arabic Typesetting" w:cs="Arabic Typesetting"/>
          <w:sz w:val="48"/>
          <w:szCs w:val="48"/>
          <w:rtl/>
        </w:rPr>
        <w:t>وتطوير</w:t>
      </w:r>
      <w:proofErr w:type="gramEnd"/>
      <w:r w:rsidRPr="005B71EB">
        <w:rPr>
          <w:rFonts w:ascii="Arabic Typesetting" w:hAnsi="Arabic Typesetting" w:cs="Arabic Typesetting"/>
          <w:sz w:val="48"/>
          <w:szCs w:val="48"/>
          <w:rtl/>
        </w:rPr>
        <w:t xml:space="preserve"> السمات الإرادية والخلقية</w:t>
      </w:r>
    </w:p>
    <w:p w:rsidR="0001412E" w:rsidRPr="005B71EB" w:rsidRDefault="0001412E" w:rsidP="0001412E">
      <w:pPr>
        <w:jc w:val="right"/>
        <w:rPr>
          <w:rFonts w:ascii="Arabic Typesetting" w:hAnsi="Arabic Typesetting" w:cs="Arabic Typesetting"/>
          <w:b/>
          <w:bCs/>
          <w:sz w:val="48"/>
          <w:szCs w:val="48"/>
          <w:rtl/>
        </w:rPr>
      </w:pPr>
      <w:r w:rsidRPr="005B71EB">
        <w:rPr>
          <w:rFonts w:ascii="Arabic Typesetting" w:hAnsi="Arabic Typesetting" w:cs="Arabic Typesetting"/>
          <w:b/>
          <w:bCs/>
          <w:sz w:val="48"/>
          <w:szCs w:val="48"/>
          <w:rtl/>
        </w:rPr>
        <w:t>بعض التوجيهات العامة في التحضير النفسي طويل المدى :</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في ما يلي بعض التوجیهات العامة التي جیب على المدرب الرياضي مراعاتها في غضون عملیة التحضير النفسي طويل المدى للمنافسات الهامة :</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 xml:space="preserve"> 1- </w:t>
      </w:r>
      <w:proofErr w:type="gramStart"/>
      <w:r w:rsidRPr="005B71EB">
        <w:rPr>
          <w:rFonts w:ascii="Arabic Typesetting" w:hAnsi="Arabic Typesetting" w:cs="Arabic Typesetting"/>
          <w:sz w:val="48"/>
          <w:szCs w:val="48"/>
          <w:rtl/>
        </w:rPr>
        <w:t>يجب  العمل</w:t>
      </w:r>
      <w:proofErr w:type="gramEnd"/>
      <w:r w:rsidRPr="005B71EB">
        <w:rPr>
          <w:rFonts w:ascii="Arabic Typesetting" w:hAnsi="Arabic Typesetting" w:cs="Arabic Typesetting"/>
          <w:sz w:val="48"/>
          <w:szCs w:val="48"/>
          <w:rtl/>
        </w:rPr>
        <w:t xml:space="preserve"> على الزيادة في الدافعیة لدى الفرد الرياضي للاستمرار في ممارسة النشاط الرياضي ومحاولة الوصول إلى أعلى المستويات الرياضية . </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2-</w:t>
      </w:r>
      <w:r>
        <w:rPr>
          <w:rFonts w:ascii="Arabic Typesetting" w:hAnsi="Arabic Typesetting" w:cs="Arabic Typesetting" w:hint="cs"/>
          <w:sz w:val="48"/>
          <w:szCs w:val="48"/>
          <w:rtl/>
        </w:rPr>
        <w:t xml:space="preserve"> </w:t>
      </w:r>
      <w:proofErr w:type="gramStart"/>
      <w:r w:rsidRPr="005B71EB">
        <w:rPr>
          <w:rFonts w:ascii="Arabic Typesetting" w:hAnsi="Arabic Typesetting" w:cs="Arabic Typesetting"/>
          <w:sz w:val="48"/>
          <w:szCs w:val="48"/>
          <w:rtl/>
        </w:rPr>
        <w:t>يجب</w:t>
      </w:r>
      <w:proofErr w:type="gramEnd"/>
      <w:r w:rsidRPr="005B71EB">
        <w:rPr>
          <w:rFonts w:ascii="Arabic Typesetting" w:hAnsi="Arabic Typesetting" w:cs="Arabic Typesetting"/>
          <w:sz w:val="48"/>
          <w:szCs w:val="48"/>
          <w:rtl/>
        </w:rPr>
        <w:t xml:space="preserve"> أن يثق تمام الثقة في الأساليب التي يقوم باستخدامها المدرب الرياضي.</w:t>
      </w:r>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 xml:space="preserve">3-ينبغي تعويد الفرد الرياضي على تركیز كل اهتمامه لحل الواجبات التي يكلف </w:t>
      </w:r>
      <w:proofErr w:type="spellStart"/>
      <w:r w:rsidRPr="005B71EB">
        <w:rPr>
          <w:rFonts w:ascii="Arabic Typesetting" w:hAnsi="Arabic Typesetting" w:cs="Arabic Typesetting"/>
          <w:sz w:val="48"/>
          <w:szCs w:val="48"/>
          <w:rtl/>
        </w:rPr>
        <w:t>بها</w:t>
      </w:r>
      <w:proofErr w:type="spellEnd"/>
      <w:r w:rsidRPr="005B71EB">
        <w:rPr>
          <w:rFonts w:ascii="Arabic Typesetting" w:hAnsi="Arabic Typesetting" w:cs="Arabic Typesetting"/>
          <w:sz w:val="48"/>
          <w:szCs w:val="48"/>
          <w:rtl/>
        </w:rPr>
        <w:t xml:space="preserve"> وعدم التأثر بالمثيرات الخارجية سواء في أثناء التدريب الرياضي أو أثناء الممارسة </w:t>
      </w:r>
      <w:proofErr w:type="gramStart"/>
      <w:r w:rsidRPr="005B71EB">
        <w:rPr>
          <w:rFonts w:ascii="Arabic Typesetting" w:hAnsi="Arabic Typesetting" w:cs="Arabic Typesetting"/>
          <w:sz w:val="48"/>
          <w:szCs w:val="48"/>
          <w:rtl/>
        </w:rPr>
        <w:t>الرياضية .</w:t>
      </w:r>
      <w:proofErr w:type="gramEnd"/>
    </w:p>
    <w:p w:rsidR="0001412E" w:rsidRPr="005B71EB" w:rsidRDefault="0001412E" w:rsidP="0001412E">
      <w:pPr>
        <w:jc w:val="right"/>
        <w:rPr>
          <w:rFonts w:ascii="Arabic Typesetting" w:hAnsi="Arabic Typesetting" w:cs="Arabic Typesetting"/>
          <w:sz w:val="48"/>
          <w:szCs w:val="48"/>
          <w:rtl/>
        </w:rPr>
      </w:pPr>
      <w:r w:rsidRPr="005B71EB">
        <w:rPr>
          <w:rFonts w:ascii="Arabic Typesetting" w:hAnsi="Arabic Typesetting" w:cs="Arabic Typesetting"/>
          <w:sz w:val="48"/>
          <w:szCs w:val="48"/>
          <w:rtl/>
        </w:rPr>
        <w:t xml:space="preserve"> 4- يراعى تعويد الفرد الرياضي على الكفاح الجدي تحت نطاق أسوء الظروف</w:t>
      </w:r>
      <w:proofErr w:type="gramStart"/>
      <w:r w:rsidRPr="005B71EB">
        <w:rPr>
          <w:rFonts w:ascii="Arabic Typesetting" w:hAnsi="Arabic Typesetting" w:cs="Arabic Typesetting"/>
          <w:sz w:val="48"/>
          <w:szCs w:val="48"/>
          <w:rtl/>
        </w:rPr>
        <w:t>،أو</w:t>
      </w:r>
      <w:proofErr w:type="gramEnd"/>
      <w:r w:rsidRPr="005B71EB">
        <w:rPr>
          <w:rFonts w:ascii="Arabic Typesetting" w:hAnsi="Arabic Typesetting" w:cs="Arabic Typesetting"/>
          <w:sz w:val="48"/>
          <w:szCs w:val="48"/>
          <w:rtl/>
        </w:rPr>
        <w:t xml:space="preserve"> في حالة تفوق مستواه على مستوى منافسیه .    </w:t>
      </w:r>
    </w:p>
    <w:p w:rsidR="00B56FCD" w:rsidRDefault="00B56FCD" w:rsidP="0001412E">
      <w:pPr>
        <w:jc w:val="right"/>
      </w:pPr>
    </w:p>
    <w:sectPr w:rsidR="00B56FCD" w:rsidSect="00B56FCD">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01412E"/>
    <w:rsid w:val="0001412E"/>
    <w:rsid w:val="007F4763"/>
    <w:rsid w:val="00B56F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12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2024-04-28T02:56:00Z</dcterms:created>
  <dcterms:modified xsi:type="dcterms:W3CDTF">2024-04-28T02:58:00Z</dcterms:modified>
</cp:coreProperties>
</file>