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6DF" w:rsidRDefault="000726DF" w:rsidP="000726DF">
      <w:pPr>
        <w:rPr>
          <w:rFonts w:ascii="Calibri" w:eastAsia="Times New Roman" w:hAnsi="Calibri" w:cs="Calibri"/>
          <w:b/>
          <w:bCs/>
          <w:color w:val="000000"/>
          <w:lang w:eastAsia="fr-FR"/>
        </w:rPr>
      </w:pPr>
      <w:r>
        <w:rPr>
          <w:rFonts w:ascii="Calibri" w:eastAsia="Times New Roman" w:hAnsi="Calibri" w:cs="Calibri"/>
          <w:b/>
          <w:bCs/>
          <w:color w:val="000000"/>
          <w:lang w:eastAsia="fr-FR"/>
        </w:rPr>
        <w:t>Explication sur le Travail à faire tp2</w:t>
      </w:r>
    </w:p>
    <w:p w:rsidR="000726DF" w:rsidRDefault="000726DF" w:rsidP="000726DF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/>
          <w:bCs/>
          <w:color w:val="000000"/>
          <w:lang w:eastAsia="fr-FR"/>
        </w:rPr>
      </w:pPr>
      <w:r w:rsidRPr="00BC4DFA">
        <w:rPr>
          <w:rFonts w:ascii="Calibri" w:eastAsia="Times New Roman" w:hAnsi="Calibri" w:cs="Calibri"/>
          <w:b/>
          <w:bCs/>
          <w:color w:val="000000"/>
          <w:lang w:eastAsia="fr-FR"/>
        </w:rPr>
        <w:t>Remplir les tableaux et les cases</w:t>
      </w:r>
    </w:p>
    <w:p w:rsidR="000726DF" w:rsidRDefault="000726DF" w:rsidP="000726DF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/>
          <w:bCs/>
          <w:color w:val="000000"/>
          <w:lang w:eastAsia="fr-FR"/>
        </w:rPr>
      </w:pPr>
      <w:r>
        <w:rPr>
          <w:rFonts w:ascii="Calibri" w:eastAsia="Times New Roman" w:hAnsi="Calibri" w:cs="Calibri"/>
          <w:b/>
          <w:bCs/>
          <w:color w:val="000000"/>
          <w:lang w:eastAsia="fr-FR"/>
        </w:rPr>
        <w:t>Pour chaque exercice exo 1 2 3  il faut faire les tableaux de vérités pour les sorties.</w:t>
      </w:r>
    </w:p>
    <w:p w:rsidR="000726DF" w:rsidRDefault="000726DF" w:rsidP="000726DF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/>
          <w:bCs/>
          <w:color w:val="000000"/>
          <w:lang w:eastAsia="fr-FR"/>
        </w:rPr>
      </w:pPr>
      <w:r>
        <w:rPr>
          <w:rFonts w:ascii="Calibri" w:eastAsia="Times New Roman" w:hAnsi="Calibri" w:cs="Calibri"/>
          <w:b/>
          <w:bCs/>
          <w:color w:val="000000"/>
          <w:lang w:eastAsia="fr-FR"/>
        </w:rPr>
        <w:t>Pour l’exo 3 il faut remplir les tableaux et faite la même chose pour les deux fonctions B01 B08</w:t>
      </w:r>
    </w:p>
    <w:p w:rsidR="000726DF" w:rsidRPr="00BC4DFA" w:rsidRDefault="000726DF" w:rsidP="000726DF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/>
          <w:bCs/>
          <w:color w:val="000000"/>
          <w:lang w:eastAsia="fr-FR"/>
        </w:rPr>
      </w:pPr>
      <w:r>
        <w:rPr>
          <w:rFonts w:ascii="Calibri" w:eastAsia="Times New Roman" w:hAnsi="Calibri" w:cs="Calibri"/>
          <w:b/>
          <w:bCs/>
          <w:color w:val="000000"/>
          <w:lang w:eastAsia="fr-FR"/>
        </w:rPr>
        <w:t xml:space="preserve">Pour chaque programme </w:t>
      </w:r>
      <w:proofErr w:type="spellStart"/>
      <w:r>
        <w:rPr>
          <w:rFonts w:ascii="Calibri" w:eastAsia="Times New Roman" w:hAnsi="Calibri" w:cs="Calibri"/>
          <w:b/>
          <w:bCs/>
          <w:color w:val="000000"/>
          <w:lang w:eastAsia="fr-FR"/>
        </w:rPr>
        <w:t>Ladder</w:t>
      </w:r>
      <w:proofErr w:type="spellEnd"/>
      <w:r>
        <w:rPr>
          <w:rFonts w:ascii="Calibri" w:eastAsia="Times New Roman" w:hAnsi="Calibri" w:cs="Calibri"/>
          <w:b/>
          <w:bCs/>
          <w:color w:val="000000"/>
          <w:lang w:eastAsia="fr-FR"/>
        </w:rPr>
        <w:t xml:space="preserve"> il faut le rendre en FBD et  vice versa.</w:t>
      </w:r>
    </w:p>
    <w:p w:rsidR="00C83E2F" w:rsidRDefault="00C83E2F"/>
    <w:sectPr w:rsidR="00C83E2F" w:rsidSect="00C83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C4510"/>
    <w:multiLevelType w:val="hybridMultilevel"/>
    <w:tmpl w:val="5E30B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26DF"/>
    <w:rsid w:val="000726DF"/>
    <w:rsid w:val="009C0ED2"/>
    <w:rsid w:val="00C83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6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26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279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</dc:creator>
  <cp:lastModifiedBy>RMI</cp:lastModifiedBy>
  <cp:revision>1</cp:revision>
  <dcterms:created xsi:type="dcterms:W3CDTF">2022-04-21T14:50:00Z</dcterms:created>
  <dcterms:modified xsi:type="dcterms:W3CDTF">2022-04-21T14:52:00Z</dcterms:modified>
</cp:coreProperties>
</file>