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7B0" w:rsidRPr="00E07ED3" w:rsidRDefault="00D61059" w:rsidP="00E07E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5FDCC" wp14:editId="14D64C69">
                <wp:simplePos x="0" y="0"/>
                <wp:positionH relativeFrom="column">
                  <wp:posOffset>2449830</wp:posOffset>
                </wp:positionH>
                <wp:positionV relativeFrom="paragraph">
                  <wp:posOffset>-462280</wp:posOffset>
                </wp:positionV>
                <wp:extent cx="4819650" cy="504825"/>
                <wp:effectExtent l="0" t="0" r="19050" b="28575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059" w:rsidRPr="00D61059" w:rsidRDefault="00C46EA3" w:rsidP="00C46EA3">
                            <w:pPr>
                              <w:spacing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TP N° 3</w:t>
                            </w:r>
                            <w:r w:rsidR="00D61059" w:rsidRPr="00D6105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 : </w:t>
                            </w:r>
                            <w:r w:rsidRPr="00F204E3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Etude cinétique de la réaction de saponification par conductimétrie</w:t>
                            </w:r>
                          </w:p>
                          <w:p w:rsidR="00D61059" w:rsidRPr="009D77B0" w:rsidRDefault="00D61059" w:rsidP="00D61059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MT" w:hAnsi="ArialMT" w:cs="ArialMT"/>
                                <w:sz w:val="24"/>
                                <w:szCs w:val="24"/>
                              </w:rPr>
                              <w:t>mélange</w:t>
                            </w:r>
                            <w:proofErr w:type="gramEnd"/>
                          </w:p>
                          <w:p w:rsidR="00D61059" w:rsidRPr="009D77B0" w:rsidRDefault="00D61059" w:rsidP="00D6105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B5FD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2.9pt;margin-top:-36.4pt;width:379.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">
                <v:textbox>
                  <w:txbxContent>
                    <w:p w:rsidR="00D61059" w:rsidRPr="00D61059" w:rsidRDefault="00C46EA3" w:rsidP="00C46EA3">
                      <w:pPr>
                        <w:spacing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TP N° 3</w:t>
                      </w:r>
                      <w:r w:rsidR="00D61059" w:rsidRPr="00D61059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 : </w:t>
                      </w:r>
                      <w:r w:rsidRPr="00F204E3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8"/>
                          <w:szCs w:val="28"/>
                        </w:rPr>
                        <w:t>Etude cinétique de la réaction de saponification par conductimétrie</w:t>
                      </w:r>
                    </w:p>
                    <w:p w:rsidR="00D61059" w:rsidRPr="009D77B0" w:rsidRDefault="00D61059" w:rsidP="00D61059">
                      <w:pPr>
                        <w:spacing w:line="36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MT" w:hAnsi="ArialMT" w:cs="ArialMT"/>
                          <w:sz w:val="24"/>
                          <w:szCs w:val="24"/>
                        </w:rPr>
                        <w:t>mélange</w:t>
                      </w:r>
                    </w:p>
                    <w:p w:rsidR="00D61059" w:rsidRPr="009D77B0" w:rsidRDefault="00D61059" w:rsidP="00D6105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46EA3" w:rsidRPr="00E07ED3" w:rsidRDefault="00C46EA3" w:rsidP="00E07ED3">
      <w:pPr>
        <w:pStyle w:val="ListParagraph"/>
        <w:numPr>
          <w:ilvl w:val="0"/>
          <w:numId w:val="37"/>
        </w:numPr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Rappel théorique :</w:t>
      </w:r>
    </w:p>
    <w:p w:rsidR="00C46EA3" w:rsidRPr="00E07ED3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t>Lors d’une saponification, on fait réagir un ester organique avec de la soude : obtient alors un alcool et une solution de carboxylate de sodium. Soit l'équation chimique associée à cette réaction :</w:t>
      </w:r>
    </w:p>
    <w:p w:rsidR="00C46EA3" w:rsidRPr="00E07ED3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noProof/>
          <w:sz w:val="24"/>
          <w:szCs w:val="24"/>
          <w:lang w:eastAsia="fr-FR"/>
        </w:rPr>
        <w:drawing>
          <wp:inline distT="0" distB="0" distL="0" distR="0" wp14:anchorId="0EB79683" wp14:editId="3415C61B">
            <wp:extent cx="4848225" cy="266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5264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t>La loi cinétique proposée pour l’hydrolyse basique des esters est de la forme :</w:t>
      </w:r>
    </w:p>
    <w:p w:rsidR="00C46EA3" w:rsidRPr="00C10A15" w:rsidRDefault="00C46EA3" w:rsidP="00B05264">
      <w:pPr>
        <w:spacing w:after="0" w:line="360" w:lineRule="auto"/>
        <w:ind w:left="-360"/>
        <w:jc w:val="center"/>
        <w:rPr>
          <w:rFonts w:asciiTheme="majorBidi" w:hAnsiTheme="majorBidi" w:cstheme="majorBidi"/>
          <w:color w:val="000000"/>
          <w:sz w:val="24"/>
          <w:szCs w:val="24"/>
          <w:vertAlign w:val="superscript"/>
        </w:rPr>
      </w:pPr>
      <w:r w:rsidRPr="00E07ED3">
        <w:rPr>
          <w:rFonts w:ascii="Cambria Math" w:hAnsi="Cambria Math" w:cs="Cambria Math"/>
          <w:color w:val="000000"/>
          <w:sz w:val="24"/>
          <w:szCs w:val="24"/>
        </w:rPr>
        <w:t>𝒗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 xml:space="preserve"> = </w:t>
      </w:r>
      <w:r w:rsidRPr="00E07ED3">
        <w:rPr>
          <w:rFonts w:ascii="Cambria Math" w:hAnsi="Cambria Math" w:cs="Cambria Math"/>
          <w:color w:val="000000"/>
          <w:sz w:val="24"/>
          <w:szCs w:val="24"/>
        </w:rPr>
        <w:t/>
      </w:r>
      <w:proofErr w:type="gramStart"/>
      <w:r w:rsidRPr="00E07ED3">
        <w:rPr>
          <w:rFonts w:ascii="Cambria Math" w:hAnsi="Cambria Math" w:cs="Cambria Math"/>
          <w:color w:val="000000"/>
          <w:sz w:val="24"/>
          <w:szCs w:val="24"/>
        </w:rPr>
        <w:t/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>[</w:t>
      </w:r>
      <w:proofErr w:type="gramEnd"/>
      <w:r w:rsidRPr="00E07ED3">
        <w:rPr>
          <w:rFonts w:ascii="Cambria Math" w:hAnsi="Cambria Math" w:cs="Cambria Math"/>
          <w:color w:val="000000"/>
          <w:sz w:val="24"/>
          <w:szCs w:val="24"/>
        </w:rPr>
        <w:t>𝒆𝒔𝒕𝒆𝒓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>]</w:t>
      </w:r>
      <w:r w:rsidRPr="00E07ED3">
        <w:rPr>
          <w:rFonts w:ascii="Cambria Math" w:hAnsi="Cambria Math" w:cs="Cambria Math"/>
          <w:color w:val="000000"/>
          <w:sz w:val="24"/>
          <w:szCs w:val="24"/>
          <w:vertAlign w:val="superscript"/>
        </w:rPr>
        <w:t>𝜶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>[</w:t>
      </w:r>
      <w:r w:rsidRPr="00E07ED3">
        <w:rPr>
          <w:rFonts w:ascii="Cambria Math" w:hAnsi="Cambria Math" w:cs="Cambria Math"/>
          <w:color w:val="000000"/>
          <w:sz w:val="24"/>
          <w:szCs w:val="24"/>
        </w:rPr>
        <w:t>𝑯𝑶</w:t>
      </w:r>
      <w:r w:rsidRPr="00E07ED3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>]</w:t>
      </w:r>
      <w:r w:rsidR="00C10A15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β</w:t>
      </w:r>
    </w:p>
    <w:p w:rsidR="00C46EA3" w:rsidRPr="00E07ED3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color w:val="000000"/>
          <w:sz w:val="24"/>
          <w:szCs w:val="24"/>
          <w:vertAlign w:val="superscript"/>
        </w:rPr>
      </w:pPr>
    </w:p>
    <w:p w:rsidR="00C46EA3" w:rsidRPr="00E07ED3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Objectifs </w:t>
      </w:r>
    </w:p>
    <w:p w:rsidR="00C46EA3" w:rsidRPr="00E07ED3" w:rsidRDefault="00C46EA3" w:rsidP="00E07ED3">
      <w:pPr>
        <w:pStyle w:val="ListParagraph"/>
        <w:numPr>
          <w:ilvl w:val="0"/>
          <w:numId w:val="36"/>
        </w:numPr>
        <w:spacing w:after="0" w:line="360" w:lineRule="auto"/>
        <w:ind w:left="-90" w:hanging="27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t>Comprendre la méthode de dégénérescence de l’ordre.</w:t>
      </w:r>
    </w:p>
    <w:p w:rsidR="00C46EA3" w:rsidRPr="00E07ED3" w:rsidRDefault="00C46EA3" w:rsidP="00E07ED3">
      <w:pPr>
        <w:pStyle w:val="ListParagraph"/>
        <w:numPr>
          <w:ilvl w:val="0"/>
          <w:numId w:val="36"/>
        </w:numPr>
        <w:tabs>
          <w:tab w:val="left" w:pos="-135"/>
        </w:tabs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vertAlign w:val="superscript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t>Vérifier que l’ordre partial par rapport aux ions OH</w:t>
      </w:r>
      <w:r w:rsidRPr="00E07ED3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 xml:space="preserve"> est égal </w:t>
      </w:r>
      <w:r w:rsidR="00E07ED3" w:rsidRPr="00E07ED3">
        <w:rPr>
          <w:rFonts w:asciiTheme="majorBidi" w:hAnsiTheme="majorBidi" w:cstheme="majorBidi"/>
          <w:color w:val="000000"/>
          <w:sz w:val="24"/>
          <w:szCs w:val="24"/>
        </w:rPr>
        <w:t>à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 xml:space="preserve"> 1.</w:t>
      </w:r>
    </w:p>
    <w:p w:rsidR="00C46EA3" w:rsidRPr="00E07ED3" w:rsidRDefault="00C46EA3" w:rsidP="00E07ED3">
      <w:pPr>
        <w:pStyle w:val="ListParagraph"/>
        <w:numPr>
          <w:ilvl w:val="0"/>
          <w:numId w:val="36"/>
        </w:numPr>
        <w:tabs>
          <w:tab w:val="left" w:pos="-135"/>
        </w:tabs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vertAlign w:val="superscript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t>Déterminer la constante de vitesse apparente de la réaction de saponification.</w:t>
      </w:r>
    </w:p>
    <w:p w:rsidR="00C46EA3" w:rsidRPr="00E07ED3" w:rsidRDefault="00C46EA3" w:rsidP="00E07ED3">
      <w:pPr>
        <w:tabs>
          <w:tab w:val="left" w:pos="-15"/>
        </w:tabs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C46EA3" w:rsidRPr="00E07ED3" w:rsidRDefault="00C46EA3" w:rsidP="00E07ED3">
      <w:pPr>
        <w:tabs>
          <w:tab w:val="left" w:pos="-15"/>
        </w:tabs>
        <w:spacing w:after="0" w:line="360" w:lineRule="auto"/>
        <w:ind w:left="-36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>Élaboration du modèle cinétique</w:t>
      </w:r>
    </w:p>
    <w:p w:rsidR="00C46EA3" w:rsidRPr="00E07ED3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t>Afin de simplifier la loi de vitesse, l’ester est introduit en excès ; donc sa concentration reste presque constante au cours de la réaction. Les conditions de travail retenues permettent de simplifier l’écriture de la loi de vitesse :</w:t>
      </w:r>
    </w:p>
    <w:p w:rsidR="00C46EA3" w:rsidRDefault="00C46EA3" w:rsidP="00E07ED3">
      <w:pPr>
        <w:spacing w:after="0" w:line="360" w:lineRule="auto"/>
        <w:ind w:left="-360"/>
        <w:jc w:val="center"/>
        <w:rPr>
          <w:rFonts w:ascii="Cambria Math" w:hAnsi="Cambria Math" w:cs="Cambria Math"/>
          <w:color w:val="000000"/>
          <w:sz w:val="28"/>
          <w:szCs w:val="28"/>
          <w:vertAlign w:val="superscript"/>
        </w:rPr>
      </w:pPr>
      <w:r w:rsidRPr="00E07ED3">
        <w:rPr>
          <w:rFonts w:ascii="Cambria Math" w:hAnsi="Cambria Math" w:cs="Cambria Math"/>
          <w:color w:val="000000"/>
          <w:sz w:val="28"/>
          <w:szCs w:val="28"/>
        </w:rPr>
        <w:t>𝒗</w:t>
      </w:r>
      <w:r w:rsidRPr="00E07ED3">
        <w:rPr>
          <w:rFonts w:asciiTheme="majorBidi" w:hAnsiTheme="majorBidi" w:cstheme="majorBidi"/>
          <w:color w:val="000000"/>
          <w:sz w:val="28"/>
          <w:szCs w:val="28"/>
        </w:rPr>
        <w:t xml:space="preserve"> = </w:t>
      </w:r>
      <w:r w:rsidRPr="00E07ED3">
        <w:rPr>
          <w:rFonts w:ascii="Cambria Math" w:hAnsi="Cambria Math" w:cs="Cambria Math"/>
          <w:color w:val="000000"/>
          <w:sz w:val="28"/>
          <w:szCs w:val="28"/>
        </w:rPr>
        <w:t>𝒌</w:t>
      </w:r>
      <w:proofErr w:type="spellStart"/>
      <w:proofErr w:type="gramStart"/>
      <w:r w:rsidRPr="00E07ED3">
        <w:rPr>
          <w:rFonts w:asciiTheme="majorBidi" w:hAnsiTheme="majorBidi" w:cstheme="majorBidi"/>
          <w:color w:val="000000"/>
          <w:sz w:val="28"/>
          <w:szCs w:val="28"/>
          <w:vertAlign w:val="subscript"/>
        </w:rPr>
        <w:t>app</w:t>
      </w:r>
      <w:proofErr w:type="spellEnd"/>
      <w:r w:rsidRPr="00E07ED3">
        <w:rPr>
          <w:rFonts w:asciiTheme="majorBidi" w:hAnsiTheme="majorBidi" w:cstheme="majorBidi"/>
          <w:color w:val="000000"/>
          <w:sz w:val="28"/>
          <w:szCs w:val="28"/>
        </w:rPr>
        <w:t>[</w:t>
      </w:r>
      <w:proofErr w:type="gramEnd"/>
      <w:r w:rsidRPr="00E07ED3">
        <w:rPr>
          <w:rFonts w:ascii="Cambria Math" w:hAnsi="Cambria Math" w:cs="Cambria Math"/>
          <w:color w:val="000000"/>
          <w:sz w:val="28"/>
          <w:szCs w:val="28"/>
        </w:rPr>
        <w:t>𝑯𝑶</w:t>
      </w:r>
      <w:r w:rsidRPr="00E07ED3">
        <w:rPr>
          <w:rFonts w:asciiTheme="majorBidi" w:hAnsiTheme="majorBidi" w:cstheme="majorBidi"/>
          <w:color w:val="000000"/>
          <w:sz w:val="28"/>
          <w:szCs w:val="28"/>
          <w:vertAlign w:val="superscript"/>
        </w:rPr>
        <w:t>-</w:t>
      </w:r>
      <w:r w:rsidRPr="00E07ED3">
        <w:rPr>
          <w:rFonts w:asciiTheme="majorBidi" w:hAnsiTheme="majorBidi" w:cstheme="majorBidi"/>
          <w:color w:val="000000"/>
          <w:sz w:val="28"/>
          <w:szCs w:val="28"/>
        </w:rPr>
        <w:t>]</w:t>
      </w:r>
      <w:r w:rsidRPr="00E07ED3">
        <w:rPr>
          <w:rFonts w:ascii="Cambria Math" w:hAnsi="Cambria Math" w:cs="Cambria Math"/>
          <w:color w:val="000000"/>
          <w:sz w:val="28"/>
          <w:szCs w:val="28"/>
          <w:vertAlign w:val="superscript"/>
        </w:rPr>
        <w:t>𝜷</w:t>
      </w:r>
      <w:r w:rsidRPr="00E07ED3">
        <w:rPr>
          <w:rFonts w:asciiTheme="majorBidi" w:hAnsiTheme="majorBidi" w:cstheme="majorBidi"/>
          <w:color w:val="000000"/>
          <w:sz w:val="28"/>
          <w:szCs w:val="28"/>
          <w:vertAlign w:val="superscript"/>
        </w:rPr>
        <w:t xml:space="preserve">        </w:t>
      </w:r>
      <w:r w:rsidRPr="00E07ED3">
        <w:rPr>
          <w:rFonts w:asciiTheme="majorBidi" w:hAnsiTheme="majorBidi" w:cstheme="majorBidi"/>
          <w:color w:val="000000"/>
          <w:sz w:val="28"/>
          <w:szCs w:val="28"/>
        </w:rPr>
        <w:t>K</w:t>
      </w:r>
      <w:r w:rsidRPr="00E07ED3">
        <w:rPr>
          <w:rFonts w:asciiTheme="majorBidi" w:hAnsiTheme="majorBidi" w:cstheme="majorBidi"/>
          <w:color w:val="000000"/>
          <w:sz w:val="28"/>
          <w:szCs w:val="28"/>
          <w:vertAlign w:val="subscript"/>
        </w:rPr>
        <w:t>app</w:t>
      </w:r>
      <w:r w:rsidR="00B05264">
        <w:rPr>
          <w:rFonts w:asciiTheme="majorBidi" w:hAnsiTheme="majorBidi" w:cstheme="majorBidi"/>
          <w:color w:val="000000"/>
          <w:sz w:val="28"/>
          <w:szCs w:val="28"/>
        </w:rPr>
        <w:t>=k [</w:t>
      </w:r>
      <w:r w:rsidRPr="00E07ED3">
        <w:rPr>
          <w:rFonts w:asciiTheme="majorBidi" w:hAnsiTheme="majorBidi" w:cstheme="majorBidi"/>
          <w:color w:val="000000"/>
          <w:sz w:val="28"/>
          <w:szCs w:val="28"/>
        </w:rPr>
        <w:t>ester</w:t>
      </w:r>
      <w:r w:rsidR="00B05264">
        <w:rPr>
          <w:rFonts w:asciiTheme="majorBidi" w:hAnsiTheme="majorBidi" w:cstheme="majorBidi"/>
          <w:color w:val="000000"/>
          <w:sz w:val="28"/>
          <w:szCs w:val="28"/>
        </w:rPr>
        <w:t>]</w:t>
      </w:r>
      <w:r w:rsidRPr="00E07ED3">
        <w:rPr>
          <w:rFonts w:asciiTheme="majorBidi" w:hAnsiTheme="majorBidi" w:cstheme="majorBidi"/>
          <w:color w:val="000000"/>
          <w:sz w:val="28"/>
          <w:szCs w:val="28"/>
          <w:vertAlign w:val="subscript"/>
        </w:rPr>
        <w:t>0</w:t>
      </w:r>
      <w:r w:rsidRPr="00E07ED3">
        <w:rPr>
          <w:rFonts w:ascii="Cambria Math" w:hAnsi="Cambria Math" w:cs="Cambria Math"/>
          <w:color w:val="000000"/>
          <w:sz w:val="28"/>
          <w:szCs w:val="28"/>
          <w:vertAlign w:val="superscript"/>
        </w:rPr>
        <w:t>𝜶</w:t>
      </w:r>
    </w:p>
    <w:p w:rsidR="00C46EA3" w:rsidRPr="00E07ED3" w:rsidRDefault="00C46EA3" w:rsidP="00E00D34">
      <w:pPr>
        <w:tabs>
          <w:tab w:val="left" w:pos="-15"/>
        </w:tabs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1309B2" w:rsidRDefault="00C46EA3" w:rsidP="001309B2">
      <w:pPr>
        <w:spacing w:after="120" w:line="360" w:lineRule="auto"/>
        <w:ind w:left="-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t>Afin de valider la loi cinétique, il est nécessaire de construire un tableau des valeurs de [</w:t>
      </w:r>
      <w:r w:rsidRPr="00E07ED3">
        <w:rPr>
          <w:rFonts w:ascii="Cambria Math" w:hAnsi="Cambria Math" w:cs="Cambria Math"/>
          <w:color w:val="000000"/>
          <w:sz w:val="24"/>
          <w:szCs w:val="24"/>
        </w:rPr>
        <w:t>𝐻𝑂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 xml:space="preserve">-] à différents instants </w:t>
      </w:r>
      <w:r w:rsidRPr="00E07ED3">
        <w:rPr>
          <w:rFonts w:ascii="Cambria Math" w:hAnsi="Cambria Math" w:cs="Cambria Math"/>
          <w:color w:val="000000"/>
          <w:sz w:val="24"/>
          <w:szCs w:val="24"/>
        </w:rPr>
        <w:t>𝑡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>.</w:t>
      </w:r>
      <w:r w:rsidR="001309B2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 xml:space="preserve">En particulier, on remarque qu’à un instant t </w:t>
      </w:r>
      <w:r w:rsidR="001309B2">
        <w:rPr>
          <w:rFonts w:asciiTheme="majorBidi" w:hAnsiTheme="majorBidi" w:cstheme="majorBidi"/>
          <w:color w:val="000000"/>
          <w:sz w:val="24"/>
          <w:szCs w:val="24"/>
        </w:rPr>
        <w:t>quelconque :</w:t>
      </w:r>
    </w:p>
    <w:p w:rsidR="00E00D34" w:rsidRDefault="00E00D34" w:rsidP="001309B2">
      <w:pPr>
        <w:spacing w:after="120" w:line="360" w:lineRule="auto"/>
        <w:ind w:left="-36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C46EA3" w:rsidRPr="00E07ED3" w:rsidRDefault="00C46EA3" w:rsidP="001309B2">
      <w:pPr>
        <w:spacing w:after="120" w:line="360" w:lineRule="auto"/>
        <w:ind w:left="-360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>[</w:t>
      </w:r>
      <w:r w:rsidRPr="00E07ED3">
        <w:rPr>
          <w:rFonts w:ascii="Cambria Math" w:hAnsi="Cambria Math" w:cs="Cambria Math"/>
          <w:b/>
          <w:bCs/>
          <w:color w:val="000000"/>
          <w:sz w:val="24"/>
          <w:szCs w:val="24"/>
        </w:rPr>
        <w:t>𝐻𝑂</w:t>
      </w: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  <w:vertAlign w:val="superscript"/>
        </w:rPr>
        <w:t>-</w:t>
      </w: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] = </w:t>
      </w:r>
      <w:r w:rsidRPr="00E07ED3">
        <w:rPr>
          <w:rFonts w:ascii="Cambria Math" w:hAnsi="Cambria Math" w:cs="Cambria Math"/>
          <w:b/>
          <w:bCs/>
          <w:color w:val="000000"/>
          <w:sz w:val="24"/>
          <w:szCs w:val="24"/>
        </w:rPr>
        <w:t/>
      </w:r>
      <w:proofErr w:type="gramStart"/>
      <w:r w:rsidRPr="00E07ED3">
        <w:rPr>
          <w:rFonts w:ascii="Cambria Math" w:hAnsi="Cambria Math" w:cs="Cambria Math"/>
          <w:b/>
          <w:bCs/>
          <w:color w:val="000000"/>
          <w:sz w:val="24"/>
          <w:szCs w:val="24"/>
        </w:rPr>
        <w:t/>
      </w: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>(</w:t>
      </w:r>
      <w:proofErr w:type="gramEnd"/>
      <w:r w:rsidRPr="00E07ED3">
        <w:rPr>
          <w:rFonts w:ascii="Cambria Math" w:hAnsi="Cambria Math" w:cs="Cambria Math"/>
          <w:b/>
          <w:bCs/>
          <w:color w:val="000000"/>
          <w:sz w:val="24"/>
          <w:szCs w:val="24"/>
        </w:rPr>
        <w:t>𝑡</w:t>
      </w: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) = </w:t>
      </w:r>
      <w:r w:rsidRPr="00E07ED3">
        <w:rPr>
          <w:rFonts w:ascii="Cambria Math" w:hAnsi="Cambria Math" w:cs="Cambria Math"/>
          <w:b/>
          <w:bCs/>
          <w:color w:val="000000"/>
          <w:sz w:val="24"/>
          <w:szCs w:val="24"/>
        </w:rPr>
        <w:t>𝐶</w:t>
      </w: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  <w:vertAlign w:val="subscript"/>
        </w:rPr>
        <w:t>0</w:t>
      </w: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>–</w:t>
      </w:r>
      <w:r w:rsidRPr="00E07ED3">
        <w:rPr>
          <w:rFonts w:ascii="Cambria Math" w:hAnsi="Cambria Math" w:cs="Cambria Math"/>
          <w:b/>
          <w:bCs/>
          <w:color w:val="000000"/>
          <w:sz w:val="24"/>
          <w:szCs w:val="24"/>
        </w:rPr>
        <w:t>𝑥</w:t>
      </w: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>[</w:t>
      </w:r>
      <w:r w:rsidRPr="00E07ED3">
        <w:rPr>
          <w:rFonts w:ascii="Cambria Math" w:hAnsi="Cambria Math" w:cs="Cambria Math"/>
          <w:b/>
          <w:bCs/>
          <w:color w:val="000000"/>
          <w:sz w:val="24"/>
          <w:szCs w:val="24"/>
        </w:rPr>
        <w:t>𝑎𝑐</w:t>
      </w: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>é</w:t>
      </w:r>
      <w:r w:rsidRPr="00E07ED3">
        <w:rPr>
          <w:rFonts w:ascii="Cambria Math" w:hAnsi="Cambria Math" w:cs="Cambria Math"/>
          <w:b/>
          <w:bCs/>
          <w:color w:val="000000"/>
          <w:sz w:val="24"/>
          <w:szCs w:val="24"/>
        </w:rPr>
        <w:t>𝑡𝑎𝑡𝑒</w:t>
      </w:r>
      <w:r w:rsidR="001309B2">
        <w:rPr>
          <w:rFonts w:asciiTheme="majorBidi" w:hAnsiTheme="majorBidi" w:cstheme="majorBidi"/>
          <w:b/>
          <w:bCs/>
          <w:color w:val="000000"/>
          <w:sz w:val="24"/>
          <w:szCs w:val="24"/>
        </w:rPr>
        <w:t>] →</w:t>
      </w: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Pr="00E07ED3">
        <w:rPr>
          <w:rFonts w:ascii="Cambria Math" w:hAnsi="Cambria Math" w:cs="Cambria Math"/>
          <w:b/>
          <w:bCs/>
          <w:color w:val="000000"/>
          <w:sz w:val="24"/>
          <w:szCs w:val="24"/>
        </w:rPr>
        <w:t>𝑥</w:t>
      </w: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= </w:t>
      </w:r>
      <w:r w:rsidRPr="00E07ED3">
        <w:rPr>
          <w:rFonts w:ascii="Cambria Math" w:hAnsi="Cambria Math" w:cs="Cambria Math"/>
          <w:b/>
          <w:bCs/>
          <w:color w:val="000000"/>
          <w:sz w:val="24"/>
          <w:szCs w:val="24"/>
        </w:rPr>
        <w:t>𝐶</w:t>
      </w: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  <w:vertAlign w:val="subscript"/>
        </w:rPr>
        <w:t>0</w:t>
      </w: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- </w:t>
      </w:r>
      <w:r w:rsidRPr="00E07ED3">
        <w:rPr>
          <w:rFonts w:ascii="Cambria Math" w:hAnsi="Cambria Math" w:cs="Cambria Math"/>
          <w:b/>
          <w:bCs/>
          <w:color w:val="000000"/>
          <w:sz w:val="24"/>
          <w:szCs w:val="24"/>
        </w:rPr>
        <w:t>𝐶</w:t>
      </w: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>(</w:t>
      </w:r>
      <w:r w:rsidRPr="00E07ED3">
        <w:rPr>
          <w:rFonts w:ascii="Cambria Math" w:hAnsi="Cambria Math" w:cs="Cambria Math"/>
          <w:b/>
          <w:bCs/>
          <w:color w:val="000000"/>
          <w:sz w:val="24"/>
          <w:szCs w:val="24"/>
        </w:rPr>
        <w:t>𝑡</w:t>
      </w: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>)</w:t>
      </w:r>
    </w:p>
    <w:p w:rsidR="00C46EA3" w:rsidRPr="00E07ED3" w:rsidRDefault="00C46EA3" w:rsidP="00E07ED3">
      <w:pPr>
        <w:tabs>
          <w:tab w:val="left" w:pos="-15"/>
        </w:tabs>
        <w:spacing w:after="0" w:line="360" w:lineRule="auto"/>
        <w:ind w:left="-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t>Dans l’activité proposée, il est proposé d’envisager un ordre partial par rapport aux ions OH</w:t>
      </w:r>
      <w:r w:rsidRPr="00E07ED3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 xml:space="preserve"> égal à 1 :</w:t>
      </w:r>
    </w:p>
    <w:p w:rsidR="00C46EA3" w:rsidRPr="00E07ED3" w:rsidRDefault="00C46EA3" w:rsidP="00E07ED3">
      <w:pPr>
        <w:tabs>
          <w:tab w:val="left" w:pos="-15"/>
        </w:tabs>
        <w:spacing w:after="0" w:line="360" w:lineRule="auto"/>
        <w:ind w:left="-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t>L’équation finale s’écrit comme : Ln Ct = ln C</w:t>
      </w:r>
      <w:r w:rsidRPr="00E07ED3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0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 xml:space="preserve"> – K</w:t>
      </w:r>
      <w:r w:rsidRPr="00E07ED3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app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>.t</w:t>
      </w:r>
    </w:p>
    <w:p w:rsidR="00C46EA3" w:rsidRPr="00E07ED3" w:rsidRDefault="00C46EA3" w:rsidP="00E07ED3">
      <w:pPr>
        <w:tabs>
          <w:tab w:val="left" w:pos="-15"/>
        </w:tabs>
        <w:spacing w:after="240" w:line="360" w:lineRule="auto"/>
        <w:ind w:left="-36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t>La validation de la loi cinétique passe par une construction graphique de ln Ct en fonction du temps.</w:t>
      </w:r>
    </w:p>
    <w:p w:rsidR="00C46EA3" w:rsidRPr="00E07ED3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>Choix d’une méthode de suivi cinétique</w:t>
      </w:r>
    </w:p>
    <w:p w:rsidR="00C46EA3" w:rsidRPr="00E07ED3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sz w:val="24"/>
          <w:szCs w:val="24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t xml:space="preserve">Puisqu’il y a disparition et apparition d’ions, nous allons utiliser la </w:t>
      </w: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conductimétrie 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>pour suivre l’évolution de la concentration en réactifs au cours du temps.</w:t>
      </w:r>
    </w:p>
    <w:p w:rsidR="00C46EA3" w:rsidRPr="00E07ED3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t>Au cours de la transformation chimique, la quantité d’ions sodium est constante mais des ions hydroxyde</w:t>
      </w:r>
      <w:r w:rsidR="00E07ED3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>disparaissent et des ions carboxylate sont formés : ces deux derniers ions n’ayant pas la même conductivité molaire</w:t>
      </w:r>
      <w:r w:rsidR="00E07ED3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>équivalente, la conductivité de la solution évolue au cours de la transformation.</w:t>
      </w:r>
    </w:p>
    <w:p w:rsidR="002810AF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Remarque : 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>Les ions Na</w:t>
      </w:r>
      <w:proofErr w:type="gramStart"/>
      <w:r w:rsidRPr="00E07ED3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+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>(</w:t>
      </w:r>
      <w:proofErr w:type="spellStart"/>
      <w:proofErr w:type="gramEnd"/>
      <w:r w:rsidRPr="00E07ED3">
        <w:rPr>
          <w:rFonts w:asciiTheme="majorBidi" w:hAnsiTheme="majorBidi" w:cstheme="majorBidi"/>
          <w:color w:val="000000"/>
          <w:sz w:val="24"/>
          <w:szCs w:val="24"/>
        </w:rPr>
        <w:t>aq</w:t>
      </w:r>
      <w:proofErr w:type="spellEnd"/>
      <w:r w:rsidRPr="00E07ED3">
        <w:rPr>
          <w:rFonts w:asciiTheme="majorBidi" w:hAnsiTheme="majorBidi" w:cstheme="majorBidi"/>
          <w:color w:val="000000"/>
          <w:sz w:val="24"/>
          <w:szCs w:val="24"/>
        </w:rPr>
        <w:t>) sont spectateurs lors de la transformation chimique et en toute rigueur, ils ne devraient pas apparaître dans l'équation chimique. Cependant ces ions contribuent à la conductivité de la solution et il convient de ne pas les oublier.</w:t>
      </w:r>
      <w:r w:rsidR="00E07ED3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E07ED3" w:rsidRPr="00BB75E2" w:rsidRDefault="00BB75E2" w:rsidP="00BB75E2">
      <w:pPr>
        <w:pStyle w:val="Default"/>
        <w:rPr>
          <w:rFonts w:asciiTheme="majorBidi" w:hAnsiTheme="majorBidi" w:cstheme="majorBidi"/>
          <w:b/>
          <w:bCs/>
        </w:rPr>
      </w:pPr>
      <w:r w:rsidRPr="00BB75E2">
        <w:rPr>
          <w:rFonts w:asciiTheme="majorBidi" w:hAnsiTheme="majorBidi" w:cstheme="majorBidi"/>
          <w:b/>
          <w:bCs/>
        </w:rPr>
        <w:t>Conductivité à un instant quelconque :</w:t>
      </w:r>
      <w:r w:rsidR="002810AF">
        <w:rPr>
          <w:rFonts w:asciiTheme="majorBidi" w:hAnsiTheme="majorBidi" w:cstheme="majorBidi"/>
          <w:b/>
          <w:bCs/>
        </w:rPr>
        <w:t xml:space="preserve">  </w:t>
      </w:r>
      <w:r>
        <w:rPr>
          <w:rFonts w:asciiTheme="majorBidi" w:hAnsiTheme="majorBidi" w:cstheme="majorBidi"/>
          <w:b/>
          <w:bCs/>
        </w:rPr>
        <w:t xml:space="preserve">       </w:t>
      </w:r>
      <w:r w:rsidR="00E07ED3" w:rsidRPr="00E07ED3">
        <w:rPr>
          <w:rFonts w:asciiTheme="majorBidi" w:hAnsiTheme="majorBidi" w:cstheme="majorBidi"/>
          <w:b/>
          <w:bCs/>
        </w:rPr>
        <w:t xml:space="preserve">σ = Σ </w:t>
      </w:r>
      <w:proofErr w:type="spellStart"/>
      <w:r w:rsidR="00E07ED3" w:rsidRPr="00E07ED3">
        <w:rPr>
          <w:rFonts w:asciiTheme="majorBidi" w:hAnsiTheme="majorBidi" w:cstheme="majorBidi"/>
          <w:b/>
          <w:bCs/>
        </w:rPr>
        <w:t>λi</w:t>
      </w:r>
      <w:proofErr w:type="spellEnd"/>
      <w:r w:rsidR="00E07ED3" w:rsidRPr="00E07ED3">
        <w:rPr>
          <w:rFonts w:asciiTheme="majorBidi" w:hAnsiTheme="majorBidi" w:cstheme="majorBidi"/>
          <w:b/>
          <w:bCs/>
        </w:rPr>
        <w:t xml:space="preserve"> </w:t>
      </w:r>
      <w:proofErr w:type="gramStart"/>
      <w:r w:rsidR="00E07ED3" w:rsidRPr="00E07ED3">
        <w:rPr>
          <w:rFonts w:asciiTheme="majorBidi" w:hAnsiTheme="majorBidi" w:cstheme="majorBidi"/>
          <w:b/>
          <w:bCs/>
        </w:rPr>
        <w:t>[ Xi</w:t>
      </w:r>
      <w:proofErr w:type="gramEnd"/>
      <w:r w:rsidR="00E07ED3" w:rsidRPr="00E07ED3">
        <w:rPr>
          <w:rFonts w:asciiTheme="majorBidi" w:hAnsiTheme="majorBidi" w:cstheme="majorBidi"/>
          <w:b/>
          <w:bCs/>
        </w:rPr>
        <w:t xml:space="preserve"> ]</w:t>
      </w:r>
    </w:p>
    <w:p w:rsidR="00BB75E2" w:rsidRDefault="002810AF" w:rsidP="002810AF">
      <w:pPr>
        <w:spacing w:after="0" w:line="360" w:lineRule="auto"/>
        <w:ind w:left="-36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        </w:t>
      </w:r>
    </w:p>
    <w:p w:rsidR="00BB75E2" w:rsidRPr="00BB75E2" w:rsidRDefault="00BB75E2" w:rsidP="00BB75E2">
      <w:pPr>
        <w:spacing w:after="0" w:line="360" w:lineRule="auto"/>
        <w:ind w:left="-360"/>
        <w:rPr>
          <w:rFonts w:asciiTheme="majorBidi" w:hAnsiTheme="majorBidi" w:cstheme="majorBidi"/>
          <w:color w:val="000000"/>
          <w:sz w:val="24"/>
          <w:szCs w:val="24"/>
          <w:lang w:bidi="ar-DZ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     </w:t>
      </w:r>
      <w:r w:rsidR="002810A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proofErr w:type="gramStart"/>
      <w:r w:rsidR="002810AF"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>λi</w:t>
      </w:r>
      <w:proofErr w:type="spellEnd"/>
      <w:proofErr w:type="gramEnd"/>
      <w:r w:rsidR="002810AF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 : </w:t>
      </w:r>
      <w:r w:rsidR="002810AF">
        <w:rPr>
          <w:rFonts w:asciiTheme="majorBidi" w:hAnsiTheme="majorBidi" w:cstheme="majorBidi"/>
          <w:color w:val="000000"/>
          <w:sz w:val="24"/>
          <w:szCs w:val="24"/>
        </w:rPr>
        <w:t>C</w:t>
      </w:r>
      <w:r w:rsidR="002810AF" w:rsidRPr="00E07ED3">
        <w:rPr>
          <w:rFonts w:asciiTheme="majorBidi" w:hAnsiTheme="majorBidi" w:cstheme="majorBidi"/>
          <w:color w:val="000000"/>
          <w:sz w:val="24"/>
          <w:szCs w:val="24"/>
        </w:rPr>
        <w:t>onductivité molaire</w:t>
      </w:r>
      <w:r w:rsidR="002810A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2810AF" w:rsidRPr="00E07ED3">
        <w:rPr>
          <w:rFonts w:asciiTheme="majorBidi" w:hAnsiTheme="majorBidi" w:cstheme="majorBidi"/>
          <w:color w:val="000000"/>
          <w:sz w:val="24"/>
          <w:szCs w:val="24"/>
        </w:rPr>
        <w:t>équivalente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de l</w:t>
      </w:r>
      <w:r>
        <w:rPr>
          <w:rFonts w:asciiTheme="majorBidi" w:hAnsiTheme="majorBidi" w:cstheme="majorBidi"/>
          <w:color w:val="000000"/>
          <w:sz w:val="24"/>
          <w:szCs w:val="24"/>
          <w:lang w:bidi="ar-DZ"/>
        </w:rPr>
        <w:t>’</w:t>
      </w:r>
      <w:r w:rsidRPr="00BB75E2">
        <w:rPr>
          <w:rFonts w:asciiTheme="majorBidi" w:hAnsiTheme="majorBidi" w:cstheme="majorBidi"/>
          <w:color w:val="000000"/>
          <w:sz w:val="24"/>
          <w:szCs w:val="24"/>
          <w:lang w:bidi="ar-DZ"/>
        </w:rPr>
        <w:t>ion</w:t>
      </w:r>
      <w:r>
        <w:rPr>
          <w:rFonts w:asciiTheme="majorBidi" w:hAnsiTheme="majorBidi" w:cstheme="majorBidi"/>
          <w:color w:val="000000"/>
          <w:sz w:val="24"/>
          <w:szCs w:val="24"/>
          <w:lang w:bidi="ar-DZ"/>
        </w:rPr>
        <w:t> :</w:t>
      </w:r>
    </w:p>
    <w:p w:rsidR="00BB75E2" w:rsidRPr="00BB75E2" w:rsidRDefault="00BB75E2" w:rsidP="00BB75E2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BB75E2">
        <w:rPr>
          <w:rFonts w:ascii="Cambria Math" w:hAnsi="Cambria Math" w:cs="Cambria Math"/>
          <w:color w:val="000000"/>
          <w:sz w:val="24"/>
          <w:szCs w:val="24"/>
        </w:rPr>
        <w:t>𝜎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(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𝑡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)=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𝜆</w:t>
      </w:r>
      <w:r w:rsidRPr="00BB75E2">
        <w:rPr>
          <w:rFonts w:ascii="Cambria Math" w:hAnsi="Cambria Math" w:cs="Cambria Math"/>
          <w:color w:val="000000"/>
          <w:sz w:val="24"/>
          <w:szCs w:val="24"/>
          <w:vertAlign w:val="subscript"/>
        </w:rPr>
        <w:t>𝑁𝑎</w:t>
      </w:r>
      <w:r w:rsidRPr="00BB75E2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+ 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. [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𝑁𝑎</w:t>
      </w:r>
      <w:r w:rsidRPr="00BB75E2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+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]+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𝜆</w:t>
      </w:r>
      <w:r w:rsidRPr="00BB75E2">
        <w:rPr>
          <w:rFonts w:ascii="Cambria Math" w:hAnsi="Cambria Math" w:cs="Cambria Math"/>
          <w:color w:val="000000"/>
          <w:sz w:val="24"/>
          <w:szCs w:val="24"/>
          <w:vertAlign w:val="subscript"/>
        </w:rPr>
        <w:t>𝑎𝑐</w:t>
      </w:r>
      <w:r w:rsidRPr="00BB75E2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é</w:t>
      </w:r>
      <w:r w:rsidRPr="00BB75E2">
        <w:rPr>
          <w:rFonts w:ascii="Cambria Math" w:hAnsi="Cambria Math" w:cs="Cambria Math"/>
          <w:color w:val="000000"/>
          <w:sz w:val="24"/>
          <w:szCs w:val="24"/>
          <w:vertAlign w:val="subscript"/>
        </w:rPr>
        <w:t>𝑡𝑎𝑡𝑒</w:t>
      </w:r>
      <w:proofErr w:type="gramStart"/>
      <w:r w:rsidRPr="00BB75E2">
        <w:rPr>
          <w:rFonts w:asciiTheme="majorBidi" w:hAnsiTheme="majorBidi" w:cstheme="majorBidi"/>
          <w:color w:val="000000"/>
          <w:sz w:val="24"/>
          <w:szCs w:val="24"/>
        </w:rPr>
        <w:t>∙[</w:t>
      </w:r>
      <w:proofErr w:type="gramEnd"/>
      <w:r w:rsidRPr="00BB75E2">
        <w:rPr>
          <w:rFonts w:ascii="Cambria Math" w:hAnsi="Cambria Math" w:cs="Cambria Math"/>
          <w:color w:val="000000"/>
          <w:sz w:val="24"/>
          <w:szCs w:val="24"/>
        </w:rPr>
        <w:t>𝑎𝑐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é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𝑡𝑎𝑡𝑒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]+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𝜆</w:t>
      </w:r>
      <w:r w:rsidRPr="00BB75E2">
        <w:rPr>
          <w:rFonts w:ascii="Cambria Math" w:hAnsi="Cambria Math" w:cs="Cambria Math"/>
          <w:color w:val="000000"/>
          <w:sz w:val="24"/>
          <w:szCs w:val="24"/>
          <w:vertAlign w:val="subscript"/>
        </w:rPr>
        <w:t>𝐻𝑂</w:t>
      </w:r>
      <w:r w:rsidRPr="00BB75E2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−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∙[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𝐻𝑂</w:t>
      </w:r>
      <w:r w:rsidRPr="00BB75E2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−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]</w:t>
      </w:r>
    </w:p>
    <w:p w:rsidR="00BB75E2" w:rsidRPr="00BB75E2" w:rsidRDefault="00BB75E2" w:rsidP="002810AF">
      <w:pPr>
        <w:spacing w:after="0" w:line="360" w:lineRule="auto"/>
        <w:ind w:left="-360"/>
        <w:rPr>
          <w:rFonts w:asciiTheme="majorBidi" w:hAnsiTheme="majorBidi" w:cstheme="majorBidi"/>
          <w:color w:val="000000"/>
          <w:sz w:val="24"/>
          <w:szCs w:val="24"/>
        </w:rPr>
      </w:pPr>
    </w:p>
    <w:p w:rsidR="00BB75E2" w:rsidRPr="00BB75E2" w:rsidRDefault="00BB75E2" w:rsidP="00BB75E2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BB75E2">
        <w:rPr>
          <w:rFonts w:ascii="Cambria Math" w:hAnsi="Cambria Math" w:cs="Cambria Math"/>
          <w:color w:val="000000"/>
          <w:sz w:val="24"/>
          <w:szCs w:val="24"/>
        </w:rPr>
        <w:lastRenderedPageBreak/>
        <w:t/>
      </w:r>
      <w:proofErr w:type="gramStart"/>
      <w:r w:rsidRPr="00BB75E2">
        <w:rPr>
          <w:rFonts w:ascii="Cambria Math" w:hAnsi="Cambria Math" w:cs="Cambria Math"/>
          <w:color w:val="000000"/>
          <w:sz w:val="24"/>
          <w:szCs w:val="24"/>
        </w:rPr>
        <w:t/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(</w:t>
      </w:r>
      <w:proofErr w:type="gramEnd"/>
      <w:r w:rsidRPr="00BB75E2">
        <w:rPr>
          <w:rFonts w:ascii="Cambria Math" w:hAnsi="Cambria Math" w:cs="Cambria Math"/>
          <w:color w:val="000000"/>
          <w:sz w:val="24"/>
          <w:szCs w:val="24"/>
        </w:rPr>
        <w:t>𝑡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)=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𝜆</w:t>
      </w:r>
      <w:r w:rsidRPr="00BB75E2">
        <w:rPr>
          <w:rFonts w:ascii="Cambria Math" w:hAnsi="Cambria Math" w:cs="Cambria Math"/>
          <w:color w:val="000000"/>
          <w:sz w:val="24"/>
          <w:szCs w:val="24"/>
          <w:vertAlign w:val="subscript"/>
        </w:rPr>
        <w:t>𝑁𝑎</w:t>
      </w:r>
      <w:r w:rsidRPr="002E26B2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+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∙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𝐶</w:t>
      </w:r>
      <w:r w:rsidRPr="00BB75E2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0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+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𝜆</w:t>
      </w:r>
      <w:r w:rsidRPr="00BB75E2">
        <w:rPr>
          <w:rFonts w:ascii="Cambria Math" w:hAnsi="Cambria Math" w:cs="Cambria Math"/>
          <w:color w:val="000000"/>
          <w:sz w:val="24"/>
          <w:szCs w:val="24"/>
          <w:vertAlign w:val="subscript"/>
        </w:rPr>
        <w:t>𝑎𝑐</w:t>
      </w:r>
      <w:r w:rsidRPr="00BB75E2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é</w:t>
      </w:r>
      <w:r w:rsidRPr="00BB75E2">
        <w:rPr>
          <w:rFonts w:ascii="Cambria Math" w:hAnsi="Cambria Math" w:cs="Cambria Math"/>
          <w:color w:val="000000"/>
          <w:sz w:val="24"/>
          <w:szCs w:val="24"/>
          <w:vertAlign w:val="subscript"/>
        </w:rPr>
        <w:t>𝑡𝑎𝑡𝑒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∙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𝑥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+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𝜆</w:t>
      </w:r>
      <w:r w:rsidRPr="00BB75E2">
        <w:rPr>
          <w:rFonts w:ascii="Cambria Math" w:hAnsi="Cambria Math" w:cs="Cambria Math"/>
          <w:color w:val="000000"/>
          <w:sz w:val="24"/>
          <w:szCs w:val="24"/>
          <w:vertAlign w:val="subscript"/>
        </w:rPr>
        <w:t>𝐻𝑂</w:t>
      </w:r>
      <w:r w:rsidRPr="00BB75E2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−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∙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𝐶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(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𝑡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)</w:t>
      </w:r>
    </w:p>
    <w:p w:rsidR="00BB75E2" w:rsidRPr="00BB75E2" w:rsidRDefault="00BB75E2" w:rsidP="00BB75E2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</w:p>
    <w:p w:rsidR="00C46EA3" w:rsidRPr="00BB75E2" w:rsidRDefault="00BB75E2" w:rsidP="00BB75E2">
      <w:pPr>
        <w:spacing w:after="0" w:line="36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BB75E2">
        <w:rPr>
          <w:rFonts w:ascii="Cambria Math" w:hAnsi="Cambria Math" w:cs="Cambria Math"/>
          <w:color w:val="000000"/>
          <w:sz w:val="24"/>
          <w:szCs w:val="24"/>
        </w:rPr>
        <w:t/>
      </w:r>
      <w:proofErr w:type="gramStart"/>
      <w:r w:rsidRPr="00BB75E2">
        <w:rPr>
          <w:rFonts w:ascii="Cambria Math" w:hAnsi="Cambria Math" w:cs="Cambria Math"/>
          <w:color w:val="000000"/>
          <w:sz w:val="24"/>
          <w:szCs w:val="24"/>
        </w:rPr>
        <w:t/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(</w:t>
      </w:r>
      <w:proofErr w:type="gramEnd"/>
      <w:r w:rsidRPr="00BB75E2">
        <w:rPr>
          <w:rFonts w:ascii="Cambria Math" w:hAnsi="Cambria Math" w:cs="Cambria Math"/>
          <w:color w:val="000000"/>
          <w:sz w:val="24"/>
          <w:szCs w:val="24"/>
        </w:rPr>
        <w:t>𝑡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)=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𝜆</w:t>
      </w:r>
      <w:r w:rsidRPr="00BB75E2">
        <w:rPr>
          <w:rFonts w:ascii="Cambria Math" w:hAnsi="Cambria Math" w:cs="Cambria Math"/>
          <w:color w:val="000000"/>
          <w:sz w:val="24"/>
          <w:szCs w:val="24"/>
          <w:vertAlign w:val="subscript"/>
        </w:rPr>
        <w:t>𝑁𝑎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+∙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𝐶</w:t>
      </w:r>
      <w:r w:rsidRPr="00BB75E2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0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+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𝜆</w:t>
      </w:r>
      <w:r w:rsidRPr="00BB75E2">
        <w:rPr>
          <w:rFonts w:ascii="Cambria Math" w:hAnsi="Cambria Math" w:cs="Cambria Math"/>
          <w:color w:val="000000"/>
          <w:sz w:val="24"/>
          <w:szCs w:val="24"/>
          <w:vertAlign w:val="subscript"/>
        </w:rPr>
        <w:t>𝑎𝑐</w:t>
      </w:r>
      <w:r w:rsidRPr="00BB75E2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é</w:t>
      </w:r>
      <w:r w:rsidRPr="00BB75E2">
        <w:rPr>
          <w:rFonts w:ascii="Cambria Math" w:hAnsi="Cambria Math" w:cs="Cambria Math"/>
          <w:color w:val="000000"/>
          <w:sz w:val="24"/>
          <w:szCs w:val="24"/>
          <w:vertAlign w:val="subscript"/>
        </w:rPr>
        <w:t>𝑡𝑎𝑡𝑒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∙(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𝐶</w:t>
      </w:r>
      <w:r w:rsidRPr="00BB75E2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0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−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𝐶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(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𝑡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))+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𝜆</w:t>
      </w:r>
      <w:r w:rsidRPr="00BB75E2">
        <w:rPr>
          <w:rFonts w:ascii="Cambria Math" w:hAnsi="Cambria Math" w:cs="Cambria Math"/>
          <w:color w:val="000000"/>
          <w:sz w:val="24"/>
          <w:szCs w:val="24"/>
          <w:vertAlign w:val="subscript"/>
        </w:rPr>
        <w:t>𝐻𝑂</w:t>
      </w:r>
      <w:r w:rsidRPr="00BB75E2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−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∙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𝐶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(</w:t>
      </w:r>
      <w:r w:rsidRPr="00BB75E2">
        <w:rPr>
          <w:rFonts w:ascii="Cambria Math" w:hAnsi="Cambria Math" w:cs="Cambria Math"/>
          <w:color w:val="000000"/>
          <w:sz w:val="24"/>
          <w:szCs w:val="24"/>
        </w:rPr>
        <w:t>𝑡</w:t>
      </w:r>
      <w:r w:rsidRPr="00BB75E2">
        <w:rPr>
          <w:rFonts w:asciiTheme="majorBidi" w:hAnsiTheme="majorBidi" w:cstheme="majorBidi"/>
          <w:color w:val="000000"/>
          <w:sz w:val="24"/>
          <w:szCs w:val="24"/>
        </w:rPr>
        <w:t>)</w:t>
      </w:r>
    </w:p>
    <w:p w:rsidR="00BB75E2" w:rsidRDefault="002C347D" w:rsidP="00BB75E2">
      <w:pPr>
        <w:spacing w:after="0" w:line="360" w:lineRule="auto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3783938</wp:posOffset>
                </wp:positionH>
                <wp:positionV relativeFrom="paragraph">
                  <wp:posOffset>114381</wp:posOffset>
                </wp:positionV>
                <wp:extent cx="593387" cy="317500"/>
                <wp:effectExtent l="0" t="0" r="16510" b="254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387" cy="31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347D" w:rsidRPr="002C347D" w:rsidRDefault="002C347D" w:rsidP="002C347D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2C347D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Eq</w:t>
                            </w:r>
                            <w:proofErr w:type="spellEnd"/>
                            <w:r w:rsidRPr="002C347D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left:0;text-align:left;margin-left:297.95pt;margin-top:9pt;width:46.7pt;height: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" filled="f" strokecolor="black [3213]" strokeweight="2pt">
                <v:textbox>
                  <w:txbxContent>
                    <w:p w:rsidR="002C347D" w:rsidRPr="002C347D" w:rsidRDefault="002C347D" w:rsidP="002C347D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347D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Eq 1</w:t>
                      </w:r>
                    </w:p>
                  </w:txbxContent>
                </v:textbox>
              </v:rect>
            </w:pict>
          </mc:Fallback>
        </mc:AlternateContent>
      </w:r>
      <w:r w:rsidR="00BB75E2">
        <w:rPr>
          <w:rFonts w:asciiTheme="majorBidi" w:hAnsiTheme="majorBidi" w:cstheme="majorBidi"/>
          <w:b/>
          <w:bCs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78551</wp:posOffset>
                </wp:positionH>
                <wp:positionV relativeFrom="paragraph">
                  <wp:posOffset>110058</wp:posOffset>
                </wp:positionV>
                <wp:extent cx="3538330" cy="318052"/>
                <wp:effectExtent l="0" t="0" r="24130" b="254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330" cy="318052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75E2" w:rsidRPr="00BB75E2" w:rsidRDefault="00BB75E2" w:rsidP="00BB75E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B75E2">
                              <w:rPr>
                                <w:rFonts w:ascii="Cambria Math" w:hAnsi="Cambria Math" w:cs="Cambria Math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/>
                            </w:r>
                            <w:proofErr w:type="gramStart"/>
                            <w:r w:rsidRPr="00BB75E2">
                              <w:rPr>
                                <w:rFonts w:ascii="Cambria Math" w:hAnsi="Cambria Math" w:cs="Cambria Math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/>
                            </w:r>
                            <w:r w:rsidRPr="00BB75E2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proofErr w:type="gramEnd"/>
                            <w:r w:rsidRPr="00BB75E2">
                              <w:rPr>
                                <w:rFonts w:ascii="Cambria Math" w:hAnsi="Cambria Math" w:cs="Cambria Math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𝑡</w:t>
                            </w:r>
                            <w:r w:rsidRPr="00BB75E2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)=(</w:t>
                            </w:r>
                            <w:r w:rsidRPr="00BB75E2">
                              <w:rPr>
                                <w:rFonts w:ascii="Cambria Math" w:hAnsi="Cambria Math" w:cs="Cambria Math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𝜆</w:t>
                            </w:r>
                            <w:r w:rsidRPr="00BB75E2">
                              <w:rPr>
                                <w:rFonts w:ascii="Cambria Math" w:hAnsi="Cambria Math" w:cs="Cambria Math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vertAlign w:val="subscript"/>
                              </w:rPr>
                              <w:t>𝑁𝑎</w:t>
                            </w:r>
                            <w:r w:rsidRPr="002E26B2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vertAlign w:val="subscript"/>
                              </w:rPr>
                              <w:t>+</w:t>
                            </w:r>
                            <w:r w:rsidRPr="00BB75E2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+</w:t>
                            </w:r>
                            <w:r w:rsidRPr="00BB75E2">
                              <w:rPr>
                                <w:rFonts w:ascii="Cambria Math" w:hAnsi="Cambria Math" w:cs="Cambria Math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𝜆</w:t>
                            </w:r>
                            <w:r w:rsidRPr="00BB75E2">
                              <w:rPr>
                                <w:rFonts w:ascii="Cambria Math" w:hAnsi="Cambria Math" w:cs="Cambria Math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vertAlign w:val="subscript"/>
                              </w:rPr>
                              <w:t>𝑎𝑐</w:t>
                            </w:r>
                            <w:r w:rsidRPr="00BB75E2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vertAlign w:val="subscript"/>
                              </w:rPr>
                              <w:t>é</w:t>
                            </w:r>
                            <w:r w:rsidRPr="00BB75E2">
                              <w:rPr>
                                <w:rFonts w:ascii="Cambria Math" w:hAnsi="Cambria Math" w:cs="Cambria Math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vertAlign w:val="subscript"/>
                              </w:rPr>
                              <w:t>𝑡𝑎𝑡𝑒</w:t>
                            </w:r>
                            <w:r w:rsidRPr="00BB75E2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)∙</w:t>
                            </w:r>
                            <w:r w:rsidRPr="00BB75E2">
                              <w:rPr>
                                <w:rFonts w:ascii="Cambria Math" w:hAnsi="Cambria Math" w:cs="Cambria Math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𝐶</w:t>
                            </w:r>
                            <w:r w:rsidRPr="00BB75E2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vertAlign w:val="subscript"/>
                              </w:rPr>
                              <w:t>0</w:t>
                            </w:r>
                            <w:r w:rsidRPr="00BB75E2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+(</w:t>
                            </w:r>
                            <w:r w:rsidRPr="00BB75E2">
                              <w:rPr>
                                <w:rFonts w:ascii="Cambria Math" w:hAnsi="Cambria Math" w:cs="Cambria Math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𝜆</w:t>
                            </w:r>
                            <w:r w:rsidRPr="00BB75E2">
                              <w:rPr>
                                <w:rFonts w:ascii="Cambria Math" w:hAnsi="Cambria Math" w:cs="Cambria Math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vertAlign w:val="subscript"/>
                              </w:rPr>
                              <w:t>𝐻𝑂</w:t>
                            </w:r>
                            <w:r w:rsidRPr="00BB75E2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vertAlign w:val="subscript"/>
                              </w:rPr>
                              <w:t>−</w:t>
                            </w:r>
                            <w:r w:rsidRPr="00BB75E2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−</w:t>
                            </w:r>
                            <w:r w:rsidRPr="00BB75E2">
                              <w:rPr>
                                <w:rFonts w:ascii="Cambria Math" w:hAnsi="Cambria Math" w:cs="Cambria Math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𝜆</w:t>
                            </w:r>
                            <w:r w:rsidRPr="00BB75E2">
                              <w:rPr>
                                <w:rFonts w:ascii="Cambria Math" w:hAnsi="Cambria Math" w:cs="Cambria Math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vertAlign w:val="subscript"/>
                              </w:rPr>
                              <w:t>𝑎𝑐</w:t>
                            </w:r>
                            <w:r w:rsidRPr="00BB75E2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vertAlign w:val="subscript"/>
                              </w:rPr>
                              <w:t>é</w:t>
                            </w:r>
                            <w:r w:rsidRPr="00BB75E2">
                              <w:rPr>
                                <w:rFonts w:ascii="Cambria Math" w:hAnsi="Cambria Math" w:cs="Cambria Math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vertAlign w:val="subscript"/>
                              </w:rPr>
                              <w:t>𝑡𝑎𝑡𝑒</w:t>
                            </w:r>
                            <w:r w:rsidRPr="00BB75E2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)∙</w:t>
                            </w:r>
                            <w:r w:rsidRPr="00BB75E2">
                              <w:rPr>
                                <w:rFonts w:ascii="Cambria Math" w:hAnsi="Cambria Math" w:cs="Cambria Math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𝐶</w:t>
                            </w:r>
                            <w:r w:rsidRPr="00BB75E2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 w:rsidRPr="00BB75E2">
                              <w:rPr>
                                <w:rFonts w:ascii="Cambria Math" w:hAnsi="Cambria Math" w:cs="Cambria Math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𝑡</w:t>
                            </w:r>
                            <w:r w:rsidRPr="00BB75E2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) </w:t>
                            </w:r>
                          </w:p>
                          <w:p w:rsidR="00BB75E2" w:rsidRPr="00BB75E2" w:rsidRDefault="00BB75E2" w:rsidP="00BB75E2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6.2pt;margin-top:8.65pt;width:278.6pt;height:2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" filled="f" strokecolor="black [3213]" strokeweight=".25pt">
                <v:textbox>
                  <w:txbxContent>
                    <w:p w:rsidR="00BB75E2" w:rsidRPr="00BB75E2" w:rsidRDefault="00BB75E2" w:rsidP="00BB75E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BB75E2">
                        <w:rPr>
                          <w:rFonts w:ascii="Cambria Math" w:hAnsi="Cambria Math" w:cs="Cambria Math"/>
                          <w:b/>
                          <w:bCs/>
                          <w:color w:val="000000"/>
                          <w:sz w:val="24"/>
                          <w:szCs w:val="24"/>
                        </w:rPr>
                        <w:t>𝜎</w:t>
                      </w:r>
                      <w:r w:rsidRPr="00BB75E2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</w:rPr>
                        <w:t>(</w:t>
                      </w:r>
                      <w:r w:rsidRPr="00BB75E2">
                        <w:rPr>
                          <w:rFonts w:ascii="Cambria Math" w:hAnsi="Cambria Math" w:cs="Cambria Math"/>
                          <w:b/>
                          <w:bCs/>
                          <w:color w:val="000000"/>
                          <w:sz w:val="24"/>
                          <w:szCs w:val="24"/>
                        </w:rPr>
                        <w:t>𝑡</w:t>
                      </w:r>
                      <w:r w:rsidRPr="00BB75E2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</w:rPr>
                        <w:t>)=(</w:t>
                      </w:r>
                      <w:r w:rsidRPr="00BB75E2">
                        <w:rPr>
                          <w:rFonts w:ascii="Cambria Math" w:hAnsi="Cambria Math" w:cs="Cambria Math"/>
                          <w:b/>
                          <w:bCs/>
                          <w:color w:val="000000"/>
                          <w:sz w:val="24"/>
                          <w:szCs w:val="24"/>
                        </w:rPr>
                        <w:t>𝜆</w:t>
                      </w:r>
                      <w:r w:rsidRPr="00BB75E2">
                        <w:rPr>
                          <w:rFonts w:ascii="Cambria Math" w:hAnsi="Cambria Math" w:cs="Cambria Math"/>
                          <w:b/>
                          <w:bCs/>
                          <w:color w:val="000000"/>
                          <w:sz w:val="24"/>
                          <w:szCs w:val="24"/>
                          <w:vertAlign w:val="subscript"/>
                        </w:rPr>
                        <w:t>𝑁𝑎</w:t>
                      </w:r>
                      <w:r w:rsidRPr="002E26B2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vertAlign w:val="subscript"/>
                        </w:rPr>
                        <w:t>+</w:t>
                      </w:r>
                      <w:r w:rsidRPr="00BB75E2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</w:rPr>
                        <w:t>+</w:t>
                      </w:r>
                      <w:r w:rsidRPr="00BB75E2">
                        <w:rPr>
                          <w:rFonts w:ascii="Cambria Math" w:hAnsi="Cambria Math" w:cs="Cambria Math"/>
                          <w:b/>
                          <w:bCs/>
                          <w:color w:val="000000"/>
                          <w:sz w:val="24"/>
                          <w:szCs w:val="24"/>
                        </w:rPr>
                        <w:t>𝜆</w:t>
                      </w:r>
                      <w:r w:rsidRPr="00BB75E2">
                        <w:rPr>
                          <w:rFonts w:ascii="Cambria Math" w:hAnsi="Cambria Math" w:cs="Cambria Math"/>
                          <w:b/>
                          <w:bCs/>
                          <w:color w:val="000000"/>
                          <w:sz w:val="24"/>
                          <w:szCs w:val="24"/>
                          <w:vertAlign w:val="subscript"/>
                        </w:rPr>
                        <w:t>𝑎𝑐</w:t>
                      </w:r>
                      <w:r w:rsidRPr="00BB75E2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vertAlign w:val="subscript"/>
                        </w:rPr>
                        <w:t>é</w:t>
                      </w:r>
                      <w:r w:rsidRPr="00BB75E2">
                        <w:rPr>
                          <w:rFonts w:ascii="Cambria Math" w:hAnsi="Cambria Math" w:cs="Cambria Math"/>
                          <w:b/>
                          <w:bCs/>
                          <w:color w:val="000000"/>
                          <w:sz w:val="24"/>
                          <w:szCs w:val="24"/>
                          <w:vertAlign w:val="subscript"/>
                        </w:rPr>
                        <w:t>𝑡𝑎𝑡𝑒</w:t>
                      </w:r>
                      <w:r w:rsidRPr="00BB75E2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</w:rPr>
                        <w:t>)∙</w:t>
                      </w:r>
                      <w:r w:rsidRPr="00BB75E2">
                        <w:rPr>
                          <w:rFonts w:ascii="Cambria Math" w:hAnsi="Cambria Math" w:cs="Cambria Math"/>
                          <w:b/>
                          <w:bCs/>
                          <w:color w:val="000000"/>
                          <w:sz w:val="24"/>
                          <w:szCs w:val="24"/>
                        </w:rPr>
                        <w:t>𝐶</w:t>
                      </w:r>
                      <w:r w:rsidRPr="00BB75E2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vertAlign w:val="subscript"/>
                        </w:rPr>
                        <w:t>0</w:t>
                      </w:r>
                      <w:r w:rsidRPr="00BB75E2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</w:rPr>
                        <w:t>+(</w:t>
                      </w:r>
                      <w:r w:rsidRPr="00BB75E2">
                        <w:rPr>
                          <w:rFonts w:ascii="Cambria Math" w:hAnsi="Cambria Math" w:cs="Cambria Math"/>
                          <w:b/>
                          <w:bCs/>
                          <w:color w:val="000000"/>
                          <w:sz w:val="24"/>
                          <w:szCs w:val="24"/>
                        </w:rPr>
                        <w:t>𝜆</w:t>
                      </w:r>
                      <w:r w:rsidRPr="00BB75E2">
                        <w:rPr>
                          <w:rFonts w:ascii="Cambria Math" w:hAnsi="Cambria Math" w:cs="Cambria Math"/>
                          <w:b/>
                          <w:bCs/>
                          <w:color w:val="000000"/>
                          <w:sz w:val="24"/>
                          <w:szCs w:val="24"/>
                          <w:vertAlign w:val="subscript"/>
                        </w:rPr>
                        <w:t>𝐻𝑂</w:t>
                      </w:r>
                      <w:r w:rsidRPr="00BB75E2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vertAlign w:val="subscript"/>
                        </w:rPr>
                        <w:t>−</w:t>
                      </w:r>
                      <w:r w:rsidRPr="00BB75E2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</w:rPr>
                        <w:t>−</w:t>
                      </w:r>
                      <w:r w:rsidRPr="00BB75E2">
                        <w:rPr>
                          <w:rFonts w:ascii="Cambria Math" w:hAnsi="Cambria Math" w:cs="Cambria Math"/>
                          <w:b/>
                          <w:bCs/>
                          <w:color w:val="000000"/>
                          <w:sz w:val="24"/>
                          <w:szCs w:val="24"/>
                        </w:rPr>
                        <w:t>𝜆</w:t>
                      </w:r>
                      <w:r w:rsidRPr="00BB75E2">
                        <w:rPr>
                          <w:rFonts w:ascii="Cambria Math" w:hAnsi="Cambria Math" w:cs="Cambria Math"/>
                          <w:b/>
                          <w:bCs/>
                          <w:color w:val="000000"/>
                          <w:sz w:val="24"/>
                          <w:szCs w:val="24"/>
                          <w:vertAlign w:val="subscript"/>
                        </w:rPr>
                        <w:t>𝑎𝑐</w:t>
                      </w:r>
                      <w:r w:rsidRPr="00BB75E2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  <w:vertAlign w:val="subscript"/>
                        </w:rPr>
                        <w:t>é</w:t>
                      </w:r>
                      <w:r w:rsidRPr="00BB75E2">
                        <w:rPr>
                          <w:rFonts w:ascii="Cambria Math" w:hAnsi="Cambria Math" w:cs="Cambria Math"/>
                          <w:b/>
                          <w:bCs/>
                          <w:color w:val="000000"/>
                          <w:sz w:val="24"/>
                          <w:szCs w:val="24"/>
                          <w:vertAlign w:val="subscript"/>
                        </w:rPr>
                        <w:t>𝑡𝑎𝑡𝑒</w:t>
                      </w:r>
                      <w:r w:rsidRPr="00BB75E2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</w:rPr>
                        <w:t>)∙</w:t>
                      </w:r>
                      <w:r w:rsidRPr="00BB75E2">
                        <w:rPr>
                          <w:rFonts w:ascii="Cambria Math" w:hAnsi="Cambria Math" w:cs="Cambria Math"/>
                          <w:b/>
                          <w:bCs/>
                          <w:color w:val="000000"/>
                          <w:sz w:val="24"/>
                          <w:szCs w:val="24"/>
                        </w:rPr>
                        <w:t>𝐶</w:t>
                      </w:r>
                      <w:r w:rsidRPr="00BB75E2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</w:rPr>
                        <w:t>(</w:t>
                      </w:r>
                      <w:r w:rsidRPr="00BB75E2">
                        <w:rPr>
                          <w:rFonts w:ascii="Cambria Math" w:hAnsi="Cambria Math" w:cs="Cambria Math"/>
                          <w:b/>
                          <w:bCs/>
                          <w:color w:val="000000"/>
                          <w:sz w:val="24"/>
                          <w:szCs w:val="24"/>
                        </w:rPr>
                        <w:t>𝑡</w:t>
                      </w:r>
                      <w:r w:rsidRPr="00BB75E2">
                        <w:rPr>
                          <w:rFonts w:asciiTheme="majorBidi" w:hAnsiTheme="majorBidi" w:cstheme="majorBidi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) </w:t>
                      </w:r>
                    </w:p>
                    <w:p w:rsidR="00BB75E2" w:rsidRPr="00BB75E2" w:rsidRDefault="00BB75E2" w:rsidP="00BB75E2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B75E2" w:rsidRDefault="00BB75E2" w:rsidP="00BB75E2">
      <w:pPr>
        <w:spacing w:after="0" w:line="360" w:lineRule="auto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124B29" w:rsidRPr="00BB75E2" w:rsidRDefault="00124B29" w:rsidP="00BB75E2">
      <w:pPr>
        <w:spacing w:after="0" w:line="360" w:lineRule="auto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C46EA3" w:rsidRPr="00E07ED3" w:rsidRDefault="002C347D" w:rsidP="00E07ED3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E188D7" wp14:editId="0E4B7AFF">
                <wp:simplePos x="0" y="0"/>
                <wp:positionH relativeFrom="column">
                  <wp:posOffset>3803393</wp:posOffset>
                </wp:positionH>
                <wp:positionV relativeFrom="paragraph">
                  <wp:posOffset>143078</wp:posOffset>
                </wp:positionV>
                <wp:extent cx="593387" cy="317500"/>
                <wp:effectExtent l="0" t="0" r="16510" b="254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387" cy="31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347D" w:rsidRPr="002C347D" w:rsidRDefault="002C347D" w:rsidP="002C347D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2C347D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Eq</w:t>
                            </w:r>
                            <w:proofErr w:type="spellEnd"/>
                            <w:r w:rsidRPr="002C347D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E188D7" id="Rectangle 13" o:spid="_x0000_s1029" style="position:absolute;left:0;text-align:left;margin-left:299.5pt;margin-top:11.25pt;width:46.7pt;height: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" filled="f" strokecolor="black [3213]" strokeweight="2pt">
                <v:textbox>
                  <w:txbxContent>
                    <w:p w:rsidR="002C347D" w:rsidRPr="002C347D" w:rsidRDefault="002C347D" w:rsidP="002C347D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347D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Eq </w:t>
                      </w:r>
                      <w: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C46EA3" w:rsidRPr="00E07ED3">
        <w:rPr>
          <w:rFonts w:asciiTheme="majorBidi" w:hAnsiTheme="majorBidi" w:cstheme="majorBidi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 wp14:anchorId="0A355C52" wp14:editId="3C236478">
            <wp:simplePos x="0" y="0"/>
            <wp:positionH relativeFrom="column">
              <wp:posOffset>2265045</wp:posOffset>
            </wp:positionH>
            <wp:positionV relativeFrom="paragraph">
              <wp:posOffset>110490</wp:posOffset>
            </wp:positionV>
            <wp:extent cx="1257300" cy="4381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6EA3" w:rsidRPr="00E07ED3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>A l’état initial C(t) = C</w:t>
      </w:r>
      <w:r w:rsidR="00C46EA3" w:rsidRPr="00E07ED3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  <w:vertAlign w:val="subscript"/>
        </w:rPr>
        <w:t>0</w:t>
      </w:r>
    </w:p>
    <w:p w:rsidR="00C46EA3" w:rsidRPr="00E07ED3" w:rsidRDefault="00C46EA3" w:rsidP="00E07ED3">
      <w:pPr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E07ED3">
        <w:rPr>
          <w:rFonts w:asciiTheme="majorBidi" w:eastAsia="Times New Roman" w:hAnsiTheme="majorBidi" w:cstheme="majorBidi"/>
          <w:noProof/>
          <w:sz w:val="24"/>
          <w:szCs w:val="24"/>
          <w:lang w:eastAsia="fr-FR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1541145</wp:posOffset>
                </wp:positionH>
                <wp:positionV relativeFrom="paragraph">
                  <wp:posOffset>100330</wp:posOffset>
                </wp:positionV>
                <wp:extent cx="485775" cy="0"/>
                <wp:effectExtent l="0" t="76200" r="9525" b="95250"/>
                <wp:wrapNone/>
                <wp:docPr id="11" name="Connecteur droit avec flèch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BA38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1" o:spid="_x0000_s1026" type="#_x0000_t32" style="position:absolute;margin-left:121.35pt;margin-top:7.9pt;width:38.2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" strokecolor="black [3040]">
                <v:stroke endarrow="block"/>
                <o:lock v:ext="edit" shapetype="f"/>
              </v:shape>
            </w:pict>
          </mc:Fallback>
        </mc:AlternateContent>
      </w:r>
      <w:r w:rsidRPr="00E07ED3">
        <w:rPr>
          <w:rFonts w:ascii="Cambria Math" w:eastAsia="Times New Roman" w:hAnsi="Cambria Math" w:cs="Cambria Math"/>
          <w:color w:val="000000"/>
          <w:sz w:val="24"/>
          <w:szCs w:val="24"/>
          <w:lang w:val="en-US"/>
        </w:rPr>
        <w:t>𝜎</w:t>
      </w:r>
      <w:r w:rsidRPr="00E07ED3">
        <w:rPr>
          <w:rFonts w:asciiTheme="majorBidi" w:eastAsia="Times New Roman" w:hAnsiTheme="majorBidi" w:cstheme="majorBidi"/>
          <w:color w:val="000000"/>
          <w:sz w:val="24"/>
          <w:szCs w:val="24"/>
        </w:rPr>
        <w:t>0 = (</w:t>
      </w:r>
      <w:r w:rsidRPr="00E07ED3">
        <w:rPr>
          <w:rFonts w:ascii="Cambria Math" w:eastAsia="Times New Roman" w:hAnsi="Cambria Math" w:cs="Cambria Math"/>
          <w:color w:val="000000"/>
          <w:sz w:val="24"/>
          <w:szCs w:val="24"/>
          <w:lang w:val="en-US"/>
        </w:rPr>
        <w:t>𝜆</w:t>
      </w:r>
      <w:r w:rsidRPr="00E07ED3">
        <w:rPr>
          <w:rFonts w:ascii="Cambria Math" w:eastAsia="Times New Roman" w:hAnsi="Cambria Math" w:cs="Cambria Math"/>
          <w:color w:val="000000"/>
          <w:sz w:val="24"/>
          <w:szCs w:val="24"/>
          <w:vertAlign w:val="subscript"/>
          <w:lang w:val="en-US"/>
        </w:rPr>
        <w:t>𝑁𝑎</w:t>
      </w:r>
      <w:r w:rsidRPr="00E07ED3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</w:rPr>
        <w:t xml:space="preserve">+ </w:t>
      </w:r>
      <w:r w:rsidRPr="00E07ED3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+ </w:t>
      </w:r>
      <w:r w:rsidRPr="00E07ED3">
        <w:rPr>
          <w:rFonts w:ascii="Cambria Math" w:eastAsia="Times New Roman" w:hAnsi="Cambria Math" w:cs="Cambria Math"/>
          <w:color w:val="000000"/>
          <w:sz w:val="24"/>
          <w:szCs w:val="24"/>
          <w:lang w:val="en-US"/>
        </w:rPr>
        <w:t>𝜆</w:t>
      </w:r>
      <w:r w:rsidRPr="00E07ED3">
        <w:rPr>
          <w:rFonts w:ascii="Cambria Math" w:eastAsia="Times New Roman" w:hAnsi="Cambria Math" w:cs="Cambria Math"/>
          <w:color w:val="000000"/>
          <w:sz w:val="24"/>
          <w:szCs w:val="24"/>
          <w:vertAlign w:val="subscript"/>
          <w:lang w:val="en-US"/>
        </w:rPr>
        <w:t>𝐻𝑂</w:t>
      </w:r>
      <w:r w:rsidRPr="00E07ED3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</w:rPr>
        <w:t>-</w:t>
      </w:r>
      <w:r w:rsidRPr="00E07ED3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) ∙ </w:t>
      </w:r>
      <w:r w:rsidRPr="00E07ED3">
        <w:rPr>
          <w:rFonts w:ascii="Cambria Math" w:eastAsia="Times New Roman" w:hAnsi="Cambria Math" w:cs="Cambria Math"/>
          <w:color w:val="000000"/>
          <w:sz w:val="24"/>
          <w:szCs w:val="24"/>
          <w:lang w:val="en-US"/>
        </w:rPr>
        <w:t>𝐶</w:t>
      </w:r>
      <w:r w:rsidRPr="00E07ED3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</w:rPr>
        <w:t>0</w:t>
      </w:r>
    </w:p>
    <w:p w:rsidR="00C46EA3" w:rsidRPr="00E07ED3" w:rsidRDefault="00C46EA3" w:rsidP="00E07ED3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C46EA3" w:rsidRPr="00E07ED3" w:rsidRDefault="00C46EA3" w:rsidP="00E07ED3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E07ED3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>Au bout d’un temps infini (en faisant l’hypothèse d’une transformation totale) C(t) = C∞ = 0</w:t>
      </w:r>
    </w:p>
    <w:p w:rsidR="00C46EA3" w:rsidRPr="00E07ED3" w:rsidRDefault="002C347D" w:rsidP="005A5CAA">
      <w:pPr>
        <w:pStyle w:val="ListParagraph"/>
        <w:spacing w:after="0" w:line="360" w:lineRule="auto"/>
        <w:ind w:left="0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E188D7" wp14:editId="0E4B7AFF">
                <wp:simplePos x="0" y="0"/>
                <wp:positionH relativeFrom="column">
                  <wp:posOffset>3871609</wp:posOffset>
                </wp:positionH>
                <wp:positionV relativeFrom="paragraph">
                  <wp:posOffset>223979</wp:posOffset>
                </wp:positionV>
                <wp:extent cx="593387" cy="317500"/>
                <wp:effectExtent l="0" t="0" r="16510" b="254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387" cy="31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347D" w:rsidRPr="002C347D" w:rsidRDefault="002C347D" w:rsidP="002C347D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2C347D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Eq</w:t>
                            </w:r>
                            <w:proofErr w:type="spellEnd"/>
                            <w:r w:rsidRPr="002C347D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E188D7" id="Rectangle 14" o:spid="_x0000_s1030" style="position:absolute;margin-left:304.85pt;margin-top:17.65pt;width:46.7pt;height: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" filled="f" strokecolor="black [3213]" strokeweight="2pt">
                <v:textbox>
                  <w:txbxContent>
                    <w:p w:rsidR="002C347D" w:rsidRPr="002C347D" w:rsidRDefault="002C347D" w:rsidP="002C347D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347D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Eq </w:t>
                      </w:r>
                      <w: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E07ED3" w:rsidRPr="00E07ED3">
        <w:rPr>
          <w:rFonts w:asciiTheme="majorBidi" w:hAnsiTheme="majorBidi" w:cstheme="majorBidi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 wp14:anchorId="42199EF2" wp14:editId="6BF38626">
            <wp:simplePos x="0" y="0"/>
            <wp:positionH relativeFrom="margin">
              <wp:posOffset>2197356</wp:posOffset>
            </wp:positionH>
            <wp:positionV relativeFrom="paragraph">
              <wp:posOffset>132715</wp:posOffset>
            </wp:positionV>
            <wp:extent cx="1371600" cy="46616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466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7ED3" w:rsidRPr="00E07ED3">
        <w:rPr>
          <w:rFonts w:asciiTheme="majorBidi" w:eastAsia="Times New Roman" w:hAnsiTheme="majorBidi" w:cstheme="majorBidi"/>
          <w:noProof/>
          <w:sz w:val="24"/>
          <w:szCs w:val="24"/>
          <w:lang w:eastAsia="fr-FR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377825</wp:posOffset>
                </wp:positionV>
                <wp:extent cx="485775" cy="0"/>
                <wp:effectExtent l="0" t="76200" r="9525" b="95250"/>
                <wp:wrapNone/>
                <wp:docPr id="12" name="Connecteur droit avec flèch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66CC2" id="Connecteur droit avec flèche 12" o:spid="_x0000_s1026" type="#_x0000_t32" style="position:absolute;margin-left:130.5pt;margin-top:29.75pt;width:38.2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" strokecolor="black [3040]">
                <v:stroke endarrow="block"/>
                <o:lock v:ext="edit" shapetype="f"/>
              </v:shape>
            </w:pict>
          </mc:Fallback>
        </mc:AlternateContent>
      </w:r>
      <w:r w:rsidR="00C46EA3" w:rsidRPr="00E07ED3">
        <w:rPr>
          <w:rFonts w:asciiTheme="majorBidi" w:eastAsia="Times New Roman" w:hAnsiTheme="majorBidi" w:cstheme="majorBidi"/>
          <w:color w:val="000000"/>
          <w:sz w:val="24"/>
          <w:szCs w:val="24"/>
        </w:rPr>
        <w:br/>
      </w:r>
      <w:r w:rsidR="00C46EA3" w:rsidRPr="00E07ED3">
        <w:rPr>
          <w:rFonts w:ascii="Cambria Math" w:eastAsia="Times New Roman" w:hAnsi="Cambria Math" w:cs="Cambria Math"/>
          <w:color w:val="000000"/>
          <w:sz w:val="24"/>
          <w:szCs w:val="24"/>
          <w:lang w:val="en-US"/>
        </w:rPr>
        <w:t>𝜎</w:t>
      </w:r>
      <w:r w:rsidR="00C46EA3" w:rsidRPr="00E07ED3">
        <w:rPr>
          <w:rFonts w:asciiTheme="majorBidi" w:eastAsia="Times New Roman" w:hAnsiTheme="majorBidi" w:cstheme="majorBidi"/>
          <w:color w:val="000000"/>
          <w:sz w:val="24"/>
          <w:szCs w:val="24"/>
        </w:rPr>
        <w:t>∞ = (</w:t>
      </w:r>
      <w:r w:rsidR="00C46EA3" w:rsidRPr="00E07ED3">
        <w:rPr>
          <w:rFonts w:ascii="Cambria Math" w:eastAsia="Times New Roman" w:hAnsi="Cambria Math" w:cs="Cambria Math"/>
          <w:color w:val="000000"/>
          <w:sz w:val="24"/>
          <w:szCs w:val="24"/>
          <w:lang w:val="en-US"/>
        </w:rPr>
        <w:t>𝜆</w:t>
      </w:r>
      <w:r w:rsidR="00C46EA3" w:rsidRPr="00E07ED3">
        <w:rPr>
          <w:rFonts w:ascii="Cambria Math" w:eastAsia="Times New Roman" w:hAnsi="Cambria Math" w:cs="Cambria Math"/>
          <w:color w:val="000000"/>
          <w:sz w:val="24"/>
          <w:szCs w:val="24"/>
          <w:vertAlign w:val="subscript"/>
          <w:lang w:val="en-US"/>
        </w:rPr>
        <w:t>𝑁𝑎</w:t>
      </w:r>
      <w:r w:rsidR="00C46EA3" w:rsidRPr="00E07ED3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</w:rPr>
        <w:t xml:space="preserve">+ </w:t>
      </w:r>
      <w:r w:rsidR="00C46EA3" w:rsidRPr="00E07ED3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+ </w:t>
      </w:r>
      <w:r w:rsidR="00C46EA3" w:rsidRPr="00E07ED3">
        <w:rPr>
          <w:rFonts w:ascii="Cambria Math" w:eastAsia="Times New Roman" w:hAnsi="Cambria Math" w:cs="Cambria Math"/>
          <w:color w:val="000000"/>
          <w:sz w:val="24"/>
          <w:szCs w:val="24"/>
          <w:lang w:val="en-US"/>
        </w:rPr>
        <w:t>𝜆</w:t>
      </w:r>
      <w:r w:rsidR="00C46EA3" w:rsidRPr="00E07ED3">
        <w:rPr>
          <w:rFonts w:ascii="Cambria Math" w:eastAsia="Times New Roman" w:hAnsi="Cambria Math" w:cs="Cambria Math"/>
          <w:color w:val="000000"/>
          <w:sz w:val="24"/>
          <w:szCs w:val="24"/>
          <w:vertAlign w:val="subscript"/>
          <w:lang w:val="en-US"/>
        </w:rPr>
        <w:t>𝑎𝑐</w:t>
      </w:r>
      <w:r w:rsidR="00C46EA3" w:rsidRPr="00E07ED3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</w:rPr>
        <w:t>é</w:t>
      </w:r>
      <w:r w:rsidR="00C46EA3" w:rsidRPr="00E07ED3">
        <w:rPr>
          <w:rFonts w:ascii="Cambria Math" w:eastAsia="Times New Roman" w:hAnsi="Cambria Math" w:cs="Cambria Math"/>
          <w:color w:val="000000"/>
          <w:sz w:val="24"/>
          <w:szCs w:val="24"/>
          <w:vertAlign w:val="subscript"/>
          <w:lang w:val="en-US"/>
        </w:rPr>
        <w:t>𝑡𝑎𝑡𝑒</w:t>
      </w:r>
      <w:r w:rsidR="00C46EA3" w:rsidRPr="00E07ED3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) ∙ </w:t>
      </w:r>
      <w:r w:rsidR="00C46EA3" w:rsidRPr="00E07ED3">
        <w:rPr>
          <w:rFonts w:ascii="Cambria Math" w:eastAsia="Times New Roman" w:hAnsi="Cambria Math" w:cs="Cambria Math"/>
          <w:color w:val="000000"/>
          <w:sz w:val="24"/>
          <w:szCs w:val="24"/>
          <w:lang w:val="en-US"/>
        </w:rPr>
        <w:t>𝐶</w:t>
      </w:r>
      <w:r w:rsidR="00C46EA3" w:rsidRPr="00E07ED3">
        <w:rPr>
          <w:rFonts w:asciiTheme="majorBidi" w:eastAsia="Times New Roman" w:hAnsiTheme="majorBidi" w:cstheme="majorBidi"/>
          <w:color w:val="000000"/>
          <w:sz w:val="24"/>
          <w:szCs w:val="24"/>
          <w:vertAlign w:val="subscript"/>
        </w:rPr>
        <w:t>0</w:t>
      </w:r>
      <w:r w:rsidR="00C46EA3" w:rsidRPr="00E07ED3">
        <w:rPr>
          <w:rFonts w:asciiTheme="majorBidi" w:eastAsia="Times New Roman" w:hAnsiTheme="majorBidi" w:cstheme="majorBidi"/>
          <w:color w:val="000000"/>
          <w:sz w:val="24"/>
          <w:szCs w:val="24"/>
        </w:rPr>
        <w:br/>
      </w:r>
    </w:p>
    <w:p w:rsidR="00C46EA3" w:rsidRPr="005A5CAA" w:rsidRDefault="00C46EA3" w:rsidP="00E07ED3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E07ED3">
        <w:rPr>
          <w:rFonts w:asciiTheme="majorBidi" w:eastAsia="Times New Roman" w:hAnsiTheme="majorBidi" w:cstheme="majorBidi"/>
          <w:b/>
          <w:bCs/>
          <w:i/>
          <w:iCs/>
          <w:color w:val="000000"/>
          <w:sz w:val="24"/>
          <w:szCs w:val="24"/>
        </w:rPr>
        <w:t>A un instant quelconque t :</w:t>
      </w:r>
    </w:p>
    <w:p w:rsidR="00E00D34" w:rsidRDefault="00E00D34" w:rsidP="00E07ED3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E07ED3">
        <w:rPr>
          <w:rFonts w:asciiTheme="majorBidi" w:hAnsiTheme="majorBidi" w:cstheme="majorBidi"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 wp14:anchorId="786E50A5" wp14:editId="3B18B910">
            <wp:simplePos x="0" y="0"/>
            <wp:positionH relativeFrom="column">
              <wp:posOffset>1883815</wp:posOffset>
            </wp:positionH>
            <wp:positionV relativeFrom="paragraph">
              <wp:posOffset>14267</wp:posOffset>
            </wp:positionV>
            <wp:extent cx="1445975" cy="413385"/>
            <wp:effectExtent l="19050" t="19050" r="20955" b="2476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422"/>
                    <a:stretch/>
                  </pic:blipFill>
                  <pic:spPr bwMode="auto">
                    <a:xfrm>
                      <a:off x="0" y="0"/>
                      <a:ext cx="1445975" cy="4133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46EA3" w:rsidRPr="00E07ED3" w:rsidRDefault="00C46EA3" w:rsidP="00E07ED3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C46EA3" w:rsidRPr="00E07ED3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t xml:space="preserve">La mesure périodique de la conductivité </w:t>
      </w:r>
      <w:r w:rsidRPr="00E07ED3">
        <w:rPr>
          <w:rFonts w:ascii="Cambria Math" w:hAnsi="Cambria Math" w:cs="Cambria Math"/>
          <w:color w:val="000000"/>
          <w:sz w:val="24"/>
          <w:szCs w:val="24"/>
        </w:rPr>
        <w:t/>
      </w:r>
      <w:proofErr w:type="gramStart"/>
      <w:r w:rsidRPr="00E07ED3">
        <w:rPr>
          <w:rFonts w:ascii="Cambria Math" w:hAnsi="Cambria Math" w:cs="Cambria Math"/>
          <w:color w:val="000000"/>
          <w:sz w:val="24"/>
          <w:szCs w:val="24"/>
        </w:rPr>
        <w:t/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>(</w:t>
      </w:r>
      <w:proofErr w:type="gramEnd"/>
      <w:r w:rsidRPr="00E07ED3">
        <w:rPr>
          <w:rFonts w:ascii="Cambria Math" w:hAnsi="Cambria Math" w:cs="Cambria Math"/>
          <w:color w:val="000000"/>
          <w:sz w:val="24"/>
          <w:szCs w:val="24"/>
        </w:rPr>
        <w:t>𝑡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>) permet de connaître la concentration en ions hydroxyde [</w:t>
      </w:r>
      <w:r w:rsidRPr="00E07ED3">
        <w:rPr>
          <w:rFonts w:ascii="Cambria Math" w:hAnsi="Cambria Math" w:cs="Cambria Math"/>
          <w:color w:val="000000"/>
          <w:sz w:val="24"/>
          <w:szCs w:val="24"/>
        </w:rPr>
        <w:t>𝐻𝑂</w:t>
      </w:r>
      <w:r w:rsidRPr="00E07ED3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 xml:space="preserve">] à chaque instant, à condition de disposer de valeurs pour les conductivités aux limites, </w:t>
      </w:r>
      <w:r w:rsidRPr="00E07ED3">
        <w:rPr>
          <w:rFonts w:ascii="Cambria Math" w:hAnsi="Cambria Math" w:cs="Cambria Math"/>
          <w:color w:val="000000"/>
          <w:sz w:val="24"/>
          <w:szCs w:val="24"/>
        </w:rPr>
        <w:t>𝜎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 xml:space="preserve">0 et </w:t>
      </w:r>
      <w:r w:rsidRPr="00E07ED3">
        <w:rPr>
          <w:rFonts w:ascii="Cambria Math" w:hAnsi="Cambria Math" w:cs="Cambria Math"/>
          <w:color w:val="000000"/>
          <w:sz w:val="24"/>
          <w:szCs w:val="24"/>
        </w:rPr>
        <w:t>𝜎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>∞.</w:t>
      </w:r>
    </w:p>
    <w:p w:rsidR="00C46EA3" w:rsidRPr="00E07ED3" w:rsidRDefault="00C46EA3" w:rsidP="00E00D34">
      <w:pPr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C46EA3" w:rsidRPr="00E07ED3" w:rsidRDefault="00C46EA3" w:rsidP="00BB75E2">
      <w:pPr>
        <w:spacing w:after="0" w:line="360" w:lineRule="auto"/>
        <w:ind w:left="-36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>Protocole expérimental</w:t>
      </w:r>
    </w:p>
    <w:p w:rsidR="00E00D34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t>+ Verser 100ml la soude (</w:t>
      </w:r>
      <w:proofErr w:type="spellStart"/>
      <w:r w:rsidRPr="00E07ED3">
        <w:rPr>
          <w:rFonts w:asciiTheme="majorBidi" w:hAnsiTheme="majorBidi" w:cstheme="majorBidi"/>
          <w:color w:val="000000"/>
          <w:sz w:val="24"/>
          <w:szCs w:val="24"/>
        </w:rPr>
        <w:t>NaOH</w:t>
      </w:r>
      <w:proofErr w:type="spellEnd"/>
      <w:r w:rsidRPr="00E07ED3">
        <w:rPr>
          <w:rFonts w:asciiTheme="majorBidi" w:hAnsiTheme="majorBidi" w:cstheme="majorBidi"/>
          <w:color w:val="000000"/>
          <w:sz w:val="24"/>
          <w:szCs w:val="24"/>
        </w:rPr>
        <w:t xml:space="preserve"> 0.01 M) dans un grand bécher, agiter doucement</w:t>
      </w:r>
      <w:r w:rsidR="00E00D3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t>mesurer</w:t>
      </w:r>
      <w:r w:rsidR="00E00D3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sym w:font="Symbol" w:char="F073"/>
      </w:r>
      <w:r w:rsidRPr="00E00D34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0</w:t>
      </w:r>
      <w:r w:rsidR="00E00D34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C46EA3" w:rsidRPr="00E07ED3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lastRenderedPageBreak/>
        <w:t xml:space="preserve">+ Verser 1 ml d’acétate d’éthyle dans la solution de soude sous agitation </w:t>
      </w:r>
      <w:r w:rsidR="00E07ED3">
        <w:rPr>
          <w:rFonts w:asciiTheme="majorBidi" w:hAnsiTheme="majorBidi" w:cstheme="majorBidi"/>
          <w:color w:val="000000"/>
          <w:sz w:val="24"/>
          <w:szCs w:val="24"/>
        </w:rPr>
        <w:t>et déclencher le chronomètre.</w:t>
      </w:r>
    </w:p>
    <w:p w:rsidR="00C46EA3" w:rsidRPr="00E07ED3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t>+ Faire une mesure de la conductivité</w:t>
      </w:r>
      <w:r w:rsidR="00E07ED3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C46EA3" w:rsidRPr="00E07ED3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E07ED3">
        <w:rPr>
          <w:rFonts w:asciiTheme="majorBidi" w:hAnsiTheme="majorBidi" w:cstheme="majorBidi"/>
          <w:color w:val="000000"/>
          <w:sz w:val="24"/>
          <w:szCs w:val="24"/>
        </w:rPr>
        <w:t>a</w:t>
      </w:r>
      <w:proofErr w:type="gramEnd"/>
      <w:r w:rsidRPr="00E07ED3">
        <w:rPr>
          <w:rFonts w:asciiTheme="majorBidi" w:hAnsiTheme="majorBidi" w:cstheme="majorBidi"/>
          <w:color w:val="000000"/>
          <w:sz w:val="24"/>
          <w:szCs w:val="24"/>
        </w:rPr>
        <w:t>) toutes les 30 secondes durant les 10 premières minutes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br/>
        <w:t>b) toutes les minutes ensuite</w:t>
      </w:r>
    </w:p>
    <w:p w:rsidR="00C46EA3" w:rsidRPr="00E07ED3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E07ED3">
        <w:rPr>
          <w:rFonts w:asciiTheme="majorBidi" w:hAnsiTheme="majorBidi" w:cstheme="majorBidi"/>
          <w:color w:val="000000"/>
          <w:sz w:val="24"/>
          <w:szCs w:val="24"/>
        </w:rPr>
        <w:t xml:space="preserve">+ Quand la valeur de la conductivité sera presque constante, faire une dernière mesure qui correspondra à </w:t>
      </w:r>
      <w:r w:rsidRPr="00E07ED3">
        <w:rPr>
          <w:rFonts w:asciiTheme="majorBidi" w:hAnsiTheme="majorBidi" w:cstheme="majorBidi"/>
          <w:color w:val="000000"/>
          <w:sz w:val="24"/>
          <w:szCs w:val="24"/>
        </w:rPr>
        <w:sym w:font="Symbol" w:char="F073"/>
      </w:r>
      <w:r w:rsidRPr="00E07ED3">
        <w:rPr>
          <w:rFonts w:asciiTheme="majorBidi" w:hAnsiTheme="majorBidi" w:cstheme="majorBidi"/>
          <w:b/>
          <w:bCs/>
          <w:color w:val="000000"/>
          <w:sz w:val="24"/>
          <w:szCs w:val="24"/>
        </w:rPr>
        <w:t>∞</w:t>
      </w:r>
    </w:p>
    <w:p w:rsidR="00C46EA3" w:rsidRPr="00E07ED3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C46EA3" w:rsidRPr="00E07ED3" w:rsidRDefault="00C46EA3" w:rsidP="00E07ED3">
      <w:pPr>
        <w:spacing w:line="360" w:lineRule="auto"/>
        <w:ind w:left="-36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07ED3">
        <w:rPr>
          <w:rFonts w:asciiTheme="majorBidi" w:hAnsiTheme="majorBidi" w:cstheme="majorBidi"/>
          <w:b/>
          <w:bCs/>
          <w:sz w:val="24"/>
          <w:szCs w:val="24"/>
        </w:rPr>
        <w:t>Résultats et discussion</w:t>
      </w:r>
    </w:p>
    <w:p w:rsidR="00C46EA3" w:rsidRPr="00E07ED3" w:rsidRDefault="00C46EA3" w:rsidP="00E07ED3">
      <w:pPr>
        <w:pStyle w:val="ListParagraph"/>
        <w:numPr>
          <w:ilvl w:val="0"/>
          <w:numId w:val="39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07ED3">
        <w:rPr>
          <w:rFonts w:asciiTheme="majorBidi" w:hAnsiTheme="majorBidi" w:cstheme="majorBidi"/>
          <w:sz w:val="24"/>
          <w:szCs w:val="24"/>
        </w:rPr>
        <w:t>Présenter vos résultats expérimentaux sur le tableau suivant :</w:t>
      </w:r>
    </w:p>
    <w:p w:rsidR="00C46EA3" w:rsidRPr="00E07ED3" w:rsidRDefault="00C46EA3" w:rsidP="00E07ED3">
      <w:pPr>
        <w:pStyle w:val="ListParagraph"/>
        <w:spacing w:after="0" w:line="360" w:lineRule="auto"/>
        <w:ind w:left="0"/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16"/>
        <w:gridCol w:w="517"/>
        <w:gridCol w:w="382"/>
        <w:gridCol w:w="587"/>
        <w:gridCol w:w="382"/>
        <w:gridCol w:w="587"/>
        <w:gridCol w:w="382"/>
        <w:gridCol w:w="587"/>
        <w:gridCol w:w="382"/>
        <w:gridCol w:w="587"/>
        <w:gridCol w:w="253"/>
        <w:gridCol w:w="253"/>
        <w:gridCol w:w="253"/>
        <w:gridCol w:w="253"/>
        <w:gridCol w:w="253"/>
        <w:gridCol w:w="514"/>
      </w:tblGrid>
      <w:tr w:rsidR="00C46EA3" w:rsidRPr="00E07ED3" w:rsidTr="00513471">
        <w:tc>
          <w:tcPr>
            <w:tcW w:w="879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7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 (min)</w:t>
            </w:r>
          </w:p>
        </w:tc>
        <w:tc>
          <w:tcPr>
            <w:tcW w:w="345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7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55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7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2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7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1.5</w:t>
            </w:r>
          </w:p>
        </w:tc>
        <w:tc>
          <w:tcPr>
            <w:tcW w:w="255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7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2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7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255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7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2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7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3.5</w:t>
            </w:r>
          </w:p>
        </w:tc>
        <w:tc>
          <w:tcPr>
            <w:tcW w:w="255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7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92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7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4.5</w:t>
            </w:r>
          </w:p>
        </w:tc>
        <w:tc>
          <w:tcPr>
            <w:tcW w:w="169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9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9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9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9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43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7ED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40</w:t>
            </w:r>
          </w:p>
        </w:tc>
      </w:tr>
      <w:tr w:rsidR="00C46EA3" w:rsidRPr="00E07ED3" w:rsidTr="00513471">
        <w:tc>
          <w:tcPr>
            <w:tcW w:w="879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7ED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σ (</w:t>
            </w:r>
            <w:proofErr w:type="spellStart"/>
            <w:r w:rsidRPr="00E07ED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μS</w:t>
            </w:r>
            <w:proofErr w:type="spellEnd"/>
            <w:r w:rsidRPr="00E07ED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/Cm)</w:t>
            </w:r>
          </w:p>
        </w:tc>
        <w:tc>
          <w:tcPr>
            <w:tcW w:w="345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5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2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5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2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5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2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55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92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9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9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9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9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9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43" w:type="pct"/>
          </w:tcPr>
          <w:p w:rsidR="00C46EA3" w:rsidRPr="00E07ED3" w:rsidRDefault="00C46EA3" w:rsidP="00E07ED3">
            <w:pPr>
              <w:pStyle w:val="ListParagraph"/>
              <w:spacing w:line="36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C46EA3" w:rsidRPr="00E07ED3" w:rsidRDefault="00C46EA3" w:rsidP="00E07ED3">
      <w:pPr>
        <w:pStyle w:val="ListParagraph"/>
        <w:spacing w:after="0" w:line="360" w:lineRule="auto"/>
        <w:ind w:left="0"/>
        <w:jc w:val="both"/>
        <w:rPr>
          <w:rFonts w:asciiTheme="majorBidi" w:hAnsiTheme="majorBidi" w:cstheme="majorBidi"/>
          <w:sz w:val="24"/>
          <w:szCs w:val="24"/>
        </w:rPr>
      </w:pPr>
    </w:p>
    <w:p w:rsidR="00C46EA3" w:rsidRPr="00E07ED3" w:rsidRDefault="00C46EA3" w:rsidP="00E07ED3">
      <w:pPr>
        <w:pStyle w:val="ListParagraph"/>
        <w:numPr>
          <w:ilvl w:val="0"/>
          <w:numId w:val="39"/>
        </w:numPr>
        <w:spacing w:after="16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07ED3">
        <w:rPr>
          <w:rFonts w:asciiTheme="majorBidi" w:hAnsiTheme="majorBidi" w:cstheme="majorBidi"/>
          <w:sz w:val="24"/>
          <w:szCs w:val="24"/>
        </w:rPr>
        <w:t>En</w:t>
      </w:r>
      <w:r w:rsidR="00124B29">
        <w:rPr>
          <w:rFonts w:asciiTheme="majorBidi" w:hAnsiTheme="majorBidi" w:cstheme="majorBidi"/>
          <w:sz w:val="24"/>
          <w:szCs w:val="24"/>
        </w:rPr>
        <w:t xml:space="preserve"> basant sur les équations (1),</w:t>
      </w:r>
      <w:r w:rsidRPr="00E07ED3">
        <w:rPr>
          <w:rFonts w:asciiTheme="majorBidi" w:hAnsiTheme="majorBidi" w:cstheme="majorBidi"/>
          <w:sz w:val="24"/>
          <w:szCs w:val="24"/>
        </w:rPr>
        <w:t xml:space="preserve"> (2) </w:t>
      </w:r>
      <w:r w:rsidR="00124B29">
        <w:rPr>
          <w:rFonts w:asciiTheme="majorBidi" w:hAnsiTheme="majorBidi" w:cstheme="majorBidi"/>
          <w:sz w:val="24"/>
          <w:szCs w:val="24"/>
        </w:rPr>
        <w:t>et (3</w:t>
      </w:r>
      <w:r w:rsidR="00124B29" w:rsidRPr="00E07ED3">
        <w:rPr>
          <w:rFonts w:asciiTheme="majorBidi" w:hAnsiTheme="majorBidi" w:cstheme="majorBidi"/>
          <w:sz w:val="24"/>
          <w:szCs w:val="24"/>
        </w:rPr>
        <w:t xml:space="preserve">) </w:t>
      </w:r>
      <w:r w:rsidRPr="00E07ED3">
        <w:rPr>
          <w:rFonts w:asciiTheme="majorBidi" w:hAnsiTheme="majorBidi" w:cstheme="majorBidi"/>
          <w:sz w:val="24"/>
          <w:szCs w:val="24"/>
        </w:rPr>
        <w:t>et le tableau d’avancement de la réaction, monter que la</w:t>
      </w:r>
      <w:r w:rsidR="00E07ED3" w:rsidRPr="00E07ED3">
        <w:rPr>
          <w:rFonts w:asciiTheme="majorBidi" w:hAnsiTheme="majorBidi" w:cstheme="majorBidi"/>
          <w:sz w:val="24"/>
          <w:szCs w:val="24"/>
        </w:rPr>
        <w:t xml:space="preserve"> </w:t>
      </w:r>
      <w:r w:rsidRPr="00E07ED3">
        <w:rPr>
          <w:rFonts w:asciiTheme="majorBidi" w:hAnsiTheme="majorBidi" w:cstheme="majorBidi"/>
          <w:sz w:val="24"/>
          <w:szCs w:val="24"/>
        </w:rPr>
        <w:t>concentration totale en OH</w:t>
      </w:r>
      <w:r w:rsidRPr="00E07ED3">
        <w:rPr>
          <w:rFonts w:asciiTheme="majorBidi" w:hAnsiTheme="majorBidi" w:cstheme="majorBidi"/>
          <w:sz w:val="24"/>
          <w:szCs w:val="24"/>
          <w:vertAlign w:val="superscript"/>
        </w:rPr>
        <w:t>-</w:t>
      </w:r>
      <w:r w:rsidRPr="00E07ED3">
        <w:rPr>
          <w:rFonts w:asciiTheme="majorBidi" w:hAnsiTheme="majorBidi" w:cstheme="majorBidi"/>
          <w:sz w:val="24"/>
          <w:szCs w:val="24"/>
        </w:rPr>
        <w:t xml:space="preserve"> est </w:t>
      </w:r>
      <w:proofErr w:type="gramStart"/>
      <w:r w:rsidR="00E00D34" w:rsidRPr="00E07ED3">
        <w:rPr>
          <w:rFonts w:asciiTheme="majorBidi" w:hAnsiTheme="majorBidi" w:cstheme="majorBidi"/>
          <w:sz w:val="24"/>
          <w:szCs w:val="24"/>
        </w:rPr>
        <w:t>donné</w:t>
      </w:r>
      <w:r w:rsidR="00E00D34">
        <w:rPr>
          <w:rFonts w:asciiTheme="majorBidi" w:hAnsiTheme="majorBidi" w:cstheme="majorBidi"/>
          <w:sz w:val="24"/>
          <w:szCs w:val="24"/>
        </w:rPr>
        <w:t>e</w:t>
      </w:r>
      <w:proofErr w:type="gramEnd"/>
      <w:r w:rsidRPr="00E07ED3">
        <w:rPr>
          <w:rFonts w:asciiTheme="majorBidi" w:hAnsiTheme="majorBidi" w:cstheme="majorBidi"/>
          <w:sz w:val="24"/>
          <w:szCs w:val="24"/>
        </w:rPr>
        <w:t xml:space="preserve"> comme : </w:t>
      </w:r>
    </w:p>
    <w:p w:rsidR="00C46EA3" w:rsidRDefault="00E07ED3" w:rsidP="00E07ED3">
      <w:pPr>
        <w:pStyle w:val="ListParagraph"/>
        <w:spacing w:line="360" w:lineRule="auto"/>
        <w:ind w:left="0"/>
        <w:jc w:val="both"/>
        <w:rPr>
          <w:rFonts w:asciiTheme="majorBidi" w:hAnsiTheme="majorBidi" w:cstheme="majorBidi"/>
          <w:sz w:val="24"/>
          <w:szCs w:val="24"/>
        </w:rPr>
      </w:pPr>
      <w:r w:rsidRPr="00E07ED3">
        <w:rPr>
          <w:rFonts w:asciiTheme="majorBidi" w:hAnsiTheme="majorBidi" w:cstheme="majorBidi"/>
          <w:noProof/>
          <w:sz w:val="24"/>
          <w:szCs w:val="24"/>
          <w:lang w:eastAsia="fr-FR"/>
        </w:rPr>
        <w:drawing>
          <wp:anchor distT="0" distB="0" distL="114300" distR="114300" simplePos="0" relativeHeight="251668480" behindDoc="0" locked="0" layoutInCell="1" allowOverlap="1" wp14:anchorId="4C3F3D95" wp14:editId="312A5120">
            <wp:simplePos x="0" y="0"/>
            <wp:positionH relativeFrom="column">
              <wp:posOffset>1322070</wp:posOffset>
            </wp:positionH>
            <wp:positionV relativeFrom="paragraph">
              <wp:posOffset>635</wp:posOffset>
            </wp:positionV>
            <wp:extent cx="1438275" cy="411184"/>
            <wp:effectExtent l="19050" t="19050" r="9525" b="2730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422"/>
                    <a:stretch/>
                  </pic:blipFill>
                  <pic:spPr bwMode="auto">
                    <a:xfrm>
                      <a:off x="0" y="0"/>
                      <a:ext cx="1438275" cy="41118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07ED3" w:rsidRPr="00E07ED3" w:rsidRDefault="00E07ED3" w:rsidP="00E07ED3">
      <w:pPr>
        <w:pStyle w:val="ListParagraph"/>
        <w:spacing w:line="360" w:lineRule="auto"/>
        <w:ind w:left="0"/>
        <w:jc w:val="both"/>
        <w:rPr>
          <w:rFonts w:asciiTheme="majorBidi" w:hAnsiTheme="majorBidi" w:cstheme="majorBidi"/>
          <w:sz w:val="24"/>
          <w:szCs w:val="24"/>
        </w:rPr>
      </w:pPr>
    </w:p>
    <w:p w:rsidR="00C46EA3" w:rsidRPr="00E07ED3" w:rsidRDefault="00C46EA3" w:rsidP="00E07ED3">
      <w:pPr>
        <w:pStyle w:val="ListParagraph"/>
        <w:numPr>
          <w:ilvl w:val="0"/>
          <w:numId w:val="39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07ED3">
        <w:rPr>
          <w:rFonts w:asciiTheme="majorBidi" w:hAnsiTheme="majorBidi" w:cstheme="majorBidi"/>
          <w:sz w:val="24"/>
          <w:szCs w:val="24"/>
        </w:rPr>
        <w:t>Tracer le graphe : Ln Ct =f(t)</w:t>
      </w:r>
    </w:p>
    <w:p w:rsidR="00C46EA3" w:rsidRPr="00E07ED3" w:rsidRDefault="00C46EA3" w:rsidP="00E07ED3">
      <w:pPr>
        <w:pStyle w:val="ListParagraph"/>
        <w:numPr>
          <w:ilvl w:val="0"/>
          <w:numId w:val="39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07ED3">
        <w:rPr>
          <w:rFonts w:asciiTheme="majorBidi" w:hAnsiTheme="majorBidi" w:cstheme="majorBidi"/>
          <w:sz w:val="24"/>
          <w:szCs w:val="24"/>
        </w:rPr>
        <w:t xml:space="preserve">Vérifier que l’ordre partial par rapport </w:t>
      </w:r>
      <w:r w:rsidR="00124B29" w:rsidRPr="00E07ED3">
        <w:rPr>
          <w:rFonts w:asciiTheme="majorBidi" w:hAnsiTheme="majorBidi" w:cstheme="majorBidi"/>
          <w:sz w:val="24"/>
          <w:szCs w:val="24"/>
        </w:rPr>
        <w:t>à</w:t>
      </w:r>
      <w:r w:rsidRPr="00E07ED3">
        <w:rPr>
          <w:rFonts w:asciiTheme="majorBidi" w:hAnsiTheme="majorBidi" w:cstheme="majorBidi"/>
          <w:sz w:val="24"/>
          <w:szCs w:val="24"/>
        </w:rPr>
        <w:t xml:space="preserve"> OH</w:t>
      </w:r>
      <w:r w:rsidRPr="00E07ED3">
        <w:rPr>
          <w:rFonts w:asciiTheme="majorBidi" w:hAnsiTheme="majorBidi" w:cstheme="majorBidi"/>
          <w:sz w:val="24"/>
          <w:szCs w:val="24"/>
          <w:vertAlign w:val="superscript"/>
        </w:rPr>
        <w:t>-</w:t>
      </w:r>
      <w:r w:rsidRPr="00E07ED3">
        <w:rPr>
          <w:rFonts w:asciiTheme="majorBidi" w:hAnsiTheme="majorBidi" w:cstheme="majorBidi"/>
          <w:sz w:val="24"/>
          <w:szCs w:val="24"/>
        </w:rPr>
        <w:t xml:space="preserve"> est égal à 1, et déduire la constante de vitesse apparentée.</w:t>
      </w:r>
    </w:p>
    <w:p w:rsidR="00C46EA3" w:rsidRPr="00E07ED3" w:rsidRDefault="00C46EA3" w:rsidP="00E07ED3">
      <w:pPr>
        <w:spacing w:after="0" w:line="360" w:lineRule="auto"/>
        <w:ind w:left="-360"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:rsidR="008C5F0B" w:rsidRPr="00E07ED3" w:rsidRDefault="008C5F0B" w:rsidP="00E07ED3">
      <w:pPr>
        <w:spacing w:before="56"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bidi="ar-DZ"/>
        </w:rPr>
      </w:pPr>
    </w:p>
    <w:sectPr w:rsidR="008C5F0B" w:rsidRPr="00E07ED3" w:rsidSect="001D706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 w:code="9"/>
      <w:pgMar w:top="567" w:right="567" w:bottom="284" w:left="567" w:header="0" w:footer="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F89" w:rsidRDefault="00DC1F89" w:rsidP="003E6757">
      <w:pPr>
        <w:spacing w:after="0" w:line="240" w:lineRule="auto"/>
      </w:pPr>
      <w:r>
        <w:separator/>
      </w:r>
    </w:p>
  </w:endnote>
  <w:endnote w:type="continuationSeparator" w:id="0">
    <w:p w:rsidR="00DC1F89" w:rsidRDefault="00DC1F89" w:rsidP="003E6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EFC" w:rsidRDefault="00981E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461002"/>
      <w:docPartObj>
        <w:docPartGallery w:val="Page Numbers (Bottom of Page)"/>
        <w:docPartUnique/>
      </w:docPartObj>
    </w:sdtPr>
    <w:sdtEndPr/>
    <w:sdtContent>
      <w:p w:rsidR="008C5F0B" w:rsidRDefault="008C5F0B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EFC">
          <w:rPr>
            <w:noProof/>
          </w:rPr>
          <w:t>1</w:t>
        </w:r>
        <w:r>
          <w:fldChar w:fldCharType="end"/>
        </w:r>
      </w:p>
    </w:sdtContent>
  </w:sdt>
  <w:p w:rsidR="008C5F0B" w:rsidRDefault="008C5F0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EFC" w:rsidRDefault="00981E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F89" w:rsidRDefault="00DC1F89" w:rsidP="003E6757">
      <w:pPr>
        <w:spacing w:after="0" w:line="240" w:lineRule="auto"/>
      </w:pPr>
      <w:r>
        <w:separator/>
      </w:r>
    </w:p>
  </w:footnote>
  <w:footnote w:type="continuationSeparator" w:id="0">
    <w:p w:rsidR="00DC1F89" w:rsidRDefault="00DC1F89" w:rsidP="003E6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EFC" w:rsidRDefault="00981E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C0C" w:rsidRDefault="00796C0C" w:rsidP="00796C0C">
    <w:pPr>
      <w:pStyle w:val="Header"/>
      <w:jc w:val="center"/>
    </w:pPr>
    <w:r>
      <w:tab/>
    </w:r>
  </w:p>
  <w:p w:rsidR="00796C0C" w:rsidRDefault="00796C0C" w:rsidP="00796C0C">
    <w:pPr>
      <w:pStyle w:val="Header"/>
      <w:jc w:val="center"/>
      <w:rPr>
        <w:b/>
        <w:bCs/>
      </w:rPr>
    </w:pPr>
    <w:r w:rsidRPr="00B71580">
      <w:rPr>
        <w:b/>
        <w:bCs/>
      </w:rPr>
      <w:t xml:space="preserve">Université de </w:t>
    </w:r>
    <w:r>
      <w:rPr>
        <w:b/>
        <w:bCs/>
      </w:rPr>
      <w:t xml:space="preserve">Djilali BOUNAAMA- </w:t>
    </w:r>
    <w:proofErr w:type="spellStart"/>
    <w:r>
      <w:rPr>
        <w:b/>
        <w:bCs/>
      </w:rPr>
      <w:t>Khemis</w:t>
    </w:r>
    <w:proofErr w:type="spellEnd"/>
    <w:r>
      <w:rPr>
        <w:b/>
        <w:bCs/>
      </w:rPr>
      <w:t xml:space="preserve"> Milian</w:t>
    </w:r>
  </w:p>
  <w:p w:rsidR="00796C0C" w:rsidRPr="00B71580" w:rsidRDefault="00796C0C" w:rsidP="00796C0C">
    <w:pPr>
      <w:pStyle w:val="Header"/>
      <w:tabs>
        <w:tab w:val="clear" w:pos="9072"/>
        <w:tab w:val="left" w:pos="5295"/>
        <w:tab w:val="left" w:pos="7485"/>
        <w:tab w:val="right" w:pos="10490"/>
      </w:tabs>
      <w:ind w:left="567"/>
      <w:rPr>
        <w:b/>
        <w:bCs/>
      </w:rPr>
    </w:pPr>
    <w:r>
      <w:rPr>
        <w:b/>
        <w:bCs/>
      </w:rPr>
      <w:t xml:space="preserve">Département des sciences de la matière                         </w:t>
    </w:r>
    <w:r>
      <w:rPr>
        <w:rFonts w:hint="cs"/>
        <w:b/>
        <w:bCs/>
        <w:rtl/>
      </w:rPr>
      <w:t xml:space="preserve"> </w:t>
    </w:r>
    <w:r>
      <w:rPr>
        <w:b/>
        <w:bCs/>
      </w:rPr>
      <w:t xml:space="preserve">                       </w:t>
    </w:r>
    <w:r>
      <w:rPr>
        <w:b/>
        <w:bCs/>
      </w:rPr>
      <w:tab/>
    </w:r>
    <w:r w:rsidRPr="00B71580">
      <w:rPr>
        <w:b/>
        <w:bCs/>
      </w:rPr>
      <w:tab/>
    </w:r>
    <w:r>
      <w:rPr>
        <w:b/>
        <w:bCs/>
      </w:rPr>
      <w:tab/>
    </w:r>
    <w:r>
      <w:rPr>
        <w:b/>
        <w:bCs/>
      </w:rPr>
      <w:tab/>
      <w:t>TP Thermodynamique et cinétique chimique</w:t>
    </w:r>
  </w:p>
  <w:p w:rsidR="00796C0C" w:rsidRPr="00B71580" w:rsidRDefault="00796C0C" w:rsidP="00796C0C">
    <w:pPr>
      <w:pStyle w:val="Header"/>
      <w:tabs>
        <w:tab w:val="clear" w:pos="9072"/>
        <w:tab w:val="right" w:pos="10490"/>
      </w:tabs>
      <w:ind w:left="567"/>
      <w:rPr>
        <w:b/>
        <w:bCs/>
      </w:rPr>
    </w:pPr>
    <w:r>
      <w:rPr>
        <w:b/>
        <w:bCs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ADB5BB" wp14:editId="0A219131">
              <wp:simplePos x="0" y="0"/>
              <wp:positionH relativeFrom="column">
                <wp:posOffset>-530860</wp:posOffset>
              </wp:positionH>
              <wp:positionV relativeFrom="paragraph">
                <wp:posOffset>231140</wp:posOffset>
              </wp:positionV>
              <wp:extent cx="10677525" cy="0"/>
              <wp:effectExtent l="10160" t="9525" r="8890" b="9525"/>
              <wp:wrapNone/>
              <wp:docPr id="1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775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78454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1.8pt;margin-top:18.2pt;width:84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50xHwIAAD0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"/>
          </w:pict>
        </mc:Fallback>
      </mc:AlternateContent>
    </w:r>
    <w:r>
      <w:rPr>
        <w:b/>
        <w:bCs/>
      </w:rPr>
      <w:t>Niveau : L2 Chimie</w:t>
    </w:r>
    <w:r w:rsidRPr="00B71580">
      <w:rPr>
        <w:b/>
        <w:bCs/>
      </w:rPr>
      <w:tab/>
    </w:r>
    <w:r w:rsidR="00981EFC">
      <w:rPr>
        <w:b/>
        <w:bCs/>
      </w:rPr>
      <w:tab/>
    </w:r>
    <w:r w:rsidR="00981EFC">
      <w:rPr>
        <w:b/>
        <w:bCs/>
      </w:rPr>
      <w:tab/>
    </w:r>
    <w:r w:rsidR="00981EFC">
      <w:rPr>
        <w:b/>
        <w:bCs/>
      </w:rPr>
      <w:tab/>
    </w:r>
    <w:r w:rsidR="00981EFC">
      <w:rPr>
        <w:b/>
        <w:bCs/>
      </w:rPr>
      <w:tab/>
      <w:t>Année Universitaire : 2022/2023</w:t>
    </w:r>
    <w:bookmarkStart w:id="0" w:name="_GoBack"/>
    <w:bookmarkEnd w:id="0"/>
  </w:p>
  <w:p w:rsidR="001E204F" w:rsidRDefault="001E204F" w:rsidP="00796C0C">
    <w:pPr>
      <w:tabs>
        <w:tab w:val="left" w:pos="58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EFC" w:rsidRDefault="00981E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E071D"/>
    <w:multiLevelType w:val="hybridMultilevel"/>
    <w:tmpl w:val="4A3A191A"/>
    <w:lvl w:ilvl="0" w:tplc="040C0005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">
    <w:nsid w:val="0287199F"/>
    <w:multiLevelType w:val="multilevel"/>
    <w:tmpl w:val="6C9AB47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C6434A"/>
    <w:multiLevelType w:val="hybridMultilevel"/>
    <w:tmpl w:val="491E63D4"/>
    <w:lvl w:ilvl="0" w:tplc="4CDE60F6">
      <w:start w:val="1"/>
      <w:numFmt w:val="upperRoman"/>
      <w:lvlText w:val="%1."/>
      <w:lvlJc w:val="left"/>
      <w:pPr>
        <w:ind w:left="839" w:hanging="502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fr-FR" w:eastAsia="en-US" w:bidi="ar-SA"/>
      </w:rPr>
    </w:lvl>
    <w:lvl w:ilvl="1" w:tplc="55CC0CAA">
      <w:start w:val="1"/>
      <w:numFmt w:val="decimal"/>
      <w:lvlText w:val="%2."/>
      <w:lvlJc w:val="left"/>
      <w:pPr>
        <w:ind w:left="170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 w:tplc="1EEED12E">
      <w:numFmt w:val="bullet"/>
      <w:lvlText w:val=""/>
      <w:lvlJc w:val="left"/>
      <w:pPr>
        <w:ind w:left="2423" w:hanging="360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3" w:tplc="655CD752">
      <w:numFmt w:val="bullet"/>
      <w:lvlText w:val="•"/>
      <w:lvlJc w:val="left"/>
      <w:pPr>
        <w:ind w:left="2420" w:hanging="360"/>
      </w:pPr>
      <w:rPr>
        <w:rFonts w:hint="default"/>
        <w:lang w:val="fr-FR" w:eastAsia="en-US" w:bidi="ar-SA"/>
      </w:rPr>
    </w:lvl>
    <w:lvl w:ilvl="4" w:tplc="07FEE3D8">
      <w:numFmt w:val="bullet"/>
      <w:lvlText w:val="•"/>
      <w:lvlJc w:val="left"/>
      <w:pPr>
        <w:ind w:left="2695" w:hanging="360"/>
      </w:pPr>
      <w:rPr>
        <w:rFonts w:hint="default"/>
        <w:lang w:val="fr-FR" w:eastAsia="en-US" w:bidi="ar-SA"/>
      </w:rPr>
    </w:lvl>
    <w:lvl w:ilvl="5" w:tplc="658E9526">
      <w:numFmt w:val="bullet"/>
      <w:lvlText w:val="•"/>
      <w:lvlJc w:val="left"/>
      <w:pPr>
        <w:ind w:left="2971" w:hanging="360"/>
      </w:pPr>
      <w:rPr>
        <w:rFonts w:hint="default"/>
        <w:lang w:val="fr-FR" w:eastAsia="en-US" w:bidi="ar-SA"/>
      </w:rPr>
    </w:lvl>
    <w:lvl w:ilvl="6" w:tplc="4F7005FE">
      <w:numFmt w:val="bullet"/>
      <w:lvlText w:val="•"/>
      <w:lvlJc w:val="left"/>
      <w:pPr>
        <w:ind w:left="3247" w:hanging="360"/>
      </w:pPr>
      <w:rPr>
        <w:rFonts w:hint="default"/>
        <w:lang w:val="fr-FR" w:eastAsia="en-US" w:bidi="ar-SA"/>
      </w:rPr>
    </w:lvl>
    <w:lvl w:ilvl="7" w:tplc="422C1E34">
      <w:numFmt w:val="bullet"/>
      <w:lvlText w:val="•"/>
      <w:lvlJc w:val="left"/>
      <w:pPr>
        <w:ind w:left="3523" w:hanging="360"/>
      </w:pPr>
      <w:rPr>
        <w:rFonts w:hint="default"/>
        <w:lang w:val="fr-FR" w:eastAsia="en-US" w:bidi="ar-SA"/>
      </w:rPr>
    </w:lvl>
    <w:lvl w:ilvl="8" w:tplc="110E84A2">
      <w:numFmt w:val="bullet"/>
      <w:lvlText w:val="•"/>
      <w:lvlJc w:val="left"/>
      <w:pPr>
        <w:ind w:left="3799" w:hanging="360"/>
      </w:pPr>
      <w:rPr>
        <w:rFonts w:hint="default"/>
        <w:lang w:val="fr-FR" w:eastAsia="en-US" w:bidi="ar-SA"/>
      </w:rPr>
    </w:lvl>
  </w:abstractNum>
  <w:abstractNum w:abstractNumId="3">
    <w:nsid w:val="0B0C7828"/>
    <w:multiLevelType w:val="hybridMultilevel"/>
    <w:tmpl w:val="C65A06F4"/>
    <w:lvl w:ilvl="0" w:tplc="F8B86276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A57125"/>
    <w:multiLevelType w:val="hybridMultilevel"/>
    <w:tmpl w:val="BE9AB25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2B6744F"/>
    <w:multiLevelType w:val="hybridMultilevel"/>
    <w:tmpl w:val="86C0F0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73320"/>
    <w:multiLevelType w:val="hybridMultilevel"/>
    <w:tmpl w:val="701C3A60"/>
    <w:lvl w:ilvl="0" w:tplc="E9A033E4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100E4"/>
    <w:multiLevelType w:val="hybridMultilevel"/>
    <w:tmpl w:val="D62849B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F1F14"/>
    <w:multiLevelType w:val="hybridMultilevel"/>
    <w:tmpl w:val="A60CB106"/>
    <w:lvl w:ilvl="0" w:tplc="A9AE16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EF3735"/>
    <w:multiLevelType w:val="hybridMultilevel"/>
    <w:tmpl w:val="0BFAE404"/>
    <w:lvl w:ilvl="0" w:tplc="97F07E9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7E6AD5"/>
    <w:multiLevelType w:val="hybridMultilevel"/>
    <w:tmpl w:val="22D6BC9A"/>
    <w:lvl w:ilvl="0" w:tplc="CBDE8B94">
      <w:start w:val="4"/>
      <w:numFmt w:val="bullet"/>
      <w:lvlText w:val="-"/>
      <w:lvlJc w:val="left"/>
      <w:pPr>
        <w:ind w:left="36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CB140B9"/>
    <w:multiLevelType w:val="hybridMultilevel"/>
    <w:tmpl w:val="491E63D4"/>
    <w:lvl w:ilvl="0" w:tplc="4CDE60F6">
      <w:start w:val="1"/>
      <w:numFmt w:val="upperRoman"/>
      <w:lvlText w:val="%1."/>
      <w:lvlJc w:val="left"/>
      <w:pPr>
        <w:ind w:left="839" w:hanging="502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fr-FR" w:eastAsia="en-US" w:bidi="ar-SA"/>
      </w:rPr>
    </w:lvl>
    <w:lvl w:ilvl="1" w:tplc="55CC0CAA">
      <w:start w:val="1"/>
      <w:numFmt w:val="decimal"/>
      <w:lvlText w:val="%2."/>
      <w:lvlJc w:val="left"/>
      <w:pPr>
        <w:ind w:left="170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 w:tplc="1EEED12E">
      <w:numFmt w:val="bullet"/>
      <w:lvlText w:val=""/>
      <w:lvlJc w:val="left"/>
      <w:pPr>
        <w:ind w:left="2423" w:hanging="360"/>
      </w:pPr>
      <w:rPr>
        <w:rFonts w:ascii="Symbol" w:eastAsia="Symbol" w:hAnsi="Symbol" w:cs="Symbol" w:hint="default"/>
        <w:w w:val="100"/>
        <w:sz w:val="24"/>
        <w:szCs w:val="24"/>
        <w:lang w:val="fr-FR" w:eastAsia="en-US" w:bidi="ar-SA"/>
      </w:rPr>
    </w:lvl>
    <w:lvl w:ilvl="3" w:tplc="655CD752">
      <w:numFmt w:val="bullet"/>
      <w:lvlText w:val="•"/>
      <w:lvlJc w:val="left"/>
      <w:pPr>
        <w:ind w:left="2420" w:hanging="360"/>
      </w:pPr>
      <w:rPr>
        <w:rFonts w:hint="default"/>
        <w:lang w:val="fr-FR" w:eastAsia="en-US" w:bidi="ar-SA"/>
      </w:rPr>
    </w:lvl>
    <w:lvl w:ilvl="4" w:tplc="07FEE3D8">
      <w:numFmt w:val="bullet"/>
      <w:lvlText w:val="•"/>
      <w:lvlJc w:val="left"/>
      <w:pPr>
        <w:ind w:left="2695" w:hanging="360"/>
      </w:pPr>
      <w:rPr>
        <w:rFonts w:hint="default"/>
        <w:lang w:val="fr-FR" w:eastAsia="en-US" w:bidi="ar-SA"/>
      </w:rPr>
    </w:lvl>
    <w:lvl w:ilvl="5" w:tplc="658E9526">
      <w:numFmt w:val="bullet"/>
      <w:lvlText w:val="•"/>
      <w:lvlJc w:val="left"/>
      <w:pPr>
        <w:ind w:left="2971" w:hanging="360"/>
      </w:pPr>
      <w:rPr>
        <w:rFonts w:hint="default"/>
        <w:lang w:val="fr-FR" w:eastAsia="en-US" w:bidi="ar-SA"/>
      </w:rPr>
    </w:lvl>
    <w:lvl w:ilvl="6" w:tplc="4F7005FE">
      <w:numFmt w:val="bullet"/>
      <w:lvlText w:val="•"/>
      <w:lvlJc w:val="left"/>
      <w:pPr>
        <w:ind w:left="3247" w:hanging="360"/>
      </w:pPr>
      <w:rPr>
        <w:rFonts w:hint="default"/>
        <w:lang w:val="fr-FR" w:eastAsia="en-US" w:bidi="ar-SA"/>
      </w:rPr>
    </w:lvl>
    <w:lvl w:ilvl="7" w:tplc="422C1E34">
      <w:numFmt w:val="bullet"/>
      <w:lvlText w:val="•"/>
      <w:lvlJc w:val="left"/>
      <w:pPr>
        <w:ind w:left="3523" w:hanging="360"/>
      </w:pPr>
      <w:rPr>
        <w:rFonts w:hint="default"/>
        <w:lang w:val="fr-FR" w:eastAsia="en-US" w:bidi="ar-SA"/>
      </w:rPr>
    </w:lvl>
    <w:lvl w:ilvl="8" w:tplc="110E84A2">
      <w:numFmt w:val="bullet"/>
      <w:lvlText w:val="•"/>
      <w:lvlJc w:val="left"/>
      <w:pPr>
        <w:ind w:left="3799" w:hanging="360"/>
      </w:pPr>
      <w:rPr>
        <w:rFonts w:hint="default"/>
        <w:lang w:val="fr-FR" w:eastAsia="en-US" w:bidi="ar-SA"/>
      </w:rPr>
    </w:lvl>
  </w:abstractNum>
  <w:abstractNum w:abstractNumId="12">
    <w:nsid w:val="324F44EF"/>
    <w:multiLevelType w:val="hybridMultilevel"/>
    <w:tmpl w:val="B344B842"/>
    <w:lvl w:ilvl="0" w:tplc="6E728AC2">
      <w:start w:val="1"/>
      <w:numFmt w:val="upperRoman"/>
      <w:lvlText w:val="%1-"/>
      <w:lvlJc w:val="left"/>
      <w:pPr>
        <w:ind w:left="319" w:hanging="21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single" w:color="000000"/>
        <w:lang w:val="fr-FR" w:eastAsia="en-US" w:bidi="ar-SA"/>
      </w:rPr>
    </w:lvl>
    <w:lvl w:ilvl="1" w:tplc="AB742FDC">
      <w:numFmt w:val="bullet"/>
      <w:lvlText w:val="•"/>
      <w:lvlJc w:val="left"/>
      <w:pPr>
        <w:ind w:left="1456" w:hanging="216"/>
      </w:pPr>
      <w:rPr>
        <w:rFonts w:hint="default"/>
        <w:lang w:val="fr-FR" w:eastAsia="en-US" w:bidi="ar-SA"/>
      </w:rPr>
    </w:lvl>
    <w:lvl w:ilvl="2" w:tplc="8C8AF1E4">
      <w:numFmt w:val="bullet"/>
      <w:lvlText w:val="•"/>
      <w:lvlJc w:val="left"/>
      <w:pPr>
        <w:ind w:left="2592" w:hanging="216"/>
      </w:pPr>
      <w:rPr>
        <w:rFonts w:hint="default"/>
        <w:lang w:val="fr-FR" w:eastAsia="en-US" w:bidi="ar-SA"/>
      </w:rPr>
    </w:lvl>
    <w:lvl w:ilvl="3" w:tplc="62EC61FC">
      <w:numFmt w:val="bullet"/>
      <w:lvlText w:val="•"/>
      <w:lvlJc w:val="left"/>
      <w:pPr>
        <w:ind w:left="3729" w:hanging="216"/>
      </w:pPr>
      <w:rPr>
        <w:rFonts w:hint="default"/>
        <w:lang w:val="fr-FR" w:eastAsia="en-US" w:bidi="ar-SA"/>
      </w:rPr>
    </w:lvl>
    <w:lvl w:ilvl="4" w:tplc="7C787906">
      <w:numFmt w:val="bullet"/>
      <w:lvlText w:val="•"/>
      <w:lvlJc w:val="left"/>
      <w:pPr>
        <w:ind w:left="4865" w:hanging="216"/>
      </w:pPr>
      <w:rPr>
        <w:rFonts w:hint="default"/>
        <w:lang w:val="fr-FR" w:eastAsia="en-US" w:bidi="ar-SA"/>
      </w:rPr>
    </w:lvl>
    <w:lvl w:ilvl="5" w:tplc="7F36DE86">
      <w:numFmt w:val="bullet"/>
      <w:lvlText w:val="•"/>
      <w:lvlJc w:val="left"/>
      <w:pPr>
        <w:ind w:left="6002" w:hanging="216"/>
      </w:pPr>
      <w:rPr>
        <w:rFonts w:hint="default"/>
        <w:lang w:val="fr-FR" w:eastAsia="en-US" w:bidi="ar-SA"/>
      </w:rPr>
    </w:lvl>
    <w:lvl w:ilvl="6" w:tplc="79EA8236">
      <w:numFmt w:val="bullet"/>
      <w:lvlText w:val="•"/>
      <w:lvlJc w:val="left"/>
      <w:pPr>
        <w:ind w:left="7138" w:hanging="216"/>
      </w:pPr>
      <w:rPr>
        <w:rFonts w:hint="default"/>
        <w:lang w:val="fr-FR" w:eastAsia="en-US" w:bidi="ar-SA"/>
      </w:rPr>
    </w:lvl>
    <w:lvl w:ilvl="7" w:tplc="AF3AE31E">
      <w:numFmt w:val="bullet"/>
      <w:lvlText w:val="•"/>
      <w:lvlJc w:val="left"/>
      <w:pPr>
        <w:ind w:left="8274" w:hanging="216"/>
      </w:pPr>
      <w:rPr>
        <w:rFonts w:hint="default"/>
        <w:lang w:val="fr-FR" w:eastAsia="en-US" w:bidi="ar-SA"/>
      </w:rPr>
    </w:lvl>
    <w:lvl w:ilvl="8" w:tplc="A080F39A">
      <w:numFmt w:val="bullet"/>
      <w:lvlText w:val="•"/>
      <w:lvlJc w:val="left"/>
      <w:pPr>
        <w:ind w:left="9411" w:hanging="216"/>
      </w:pPr>
      <w:rPr>
        <w:rFonts w:hint="default"/>
        <w:lang w:val="fr-FR" w:eastAsia="en-US" w:bidi="ar-SA"/>
      </w:rPr>
    </w:lvl>
  </w:abstractNum>
  <w:abstractNum w:abstractNumId="13">
    <w:nsid w:val="38B23B3D"/>
    <w:multiLevelType w:val="hybridMultilevel"/>
    <w:tmpl w:val="D4AC5E2E"/>
    <w:lvl w:ilvl="0" w:tplc="C0EC9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37305B"/>
    <w:multiLevelType w:val="hybridMultilevel"/>
    <w:tmpl w:val="468235E8"/>
    <w:lvl w:ilvl="0" w:tplc="97D8E2BE">
      <w:start w:val="4"/>
      <w:numFmt w:val="bullet"/>
      <w:lvlText w:val="-"/>
      <w:lvlJc w:val="left"/>
      <w:pPr>
        <w:ind w:left="0" w:hanging="360"/>
      </w:pPr>
      <w:rPr>
        <w:rFonts w:ascii="Cambria Math" w:eastAsiaTheme="minorHAnsi" w:hAnsi="Cambria Math" w:cs="Cambria Math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>
    <w:nsid w:val="3FC06B5E"/>
    <w:multiLevelType w:val="multilevel"/>
    <w:tmpl w:val="7F2E641A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1DA0E46"/>
    <w:multiLevelType w:val="hybridMultilevel"/>
    <w:tmpl w:val="1144A822"/>
    <w:lvl w:ilvl="0" w:tplc="900A4162">
      <w:start w:val="1"/>
      <w:numFmt w:val="decimal"/>
      <w:lvlText w:val="%1-"/>
      <w:lvlJc w:val="left"/>
      <w:pPr>
        <w:ind w:left="720" w:hanging="720"/>
      </w:pPr>
      <w:rPr>
        <w:rFonts w:hint="default"/>
        <w:b/>
        <w:bCs/>
        <w:sz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25D20E4"/>
    <w:multiLevelType w:val="hybridMultilevel"/>
    <w:tmpl w:val="80A80FBC"/>
    <w:lvl w:ilvl="0" w:tplc="EC04088E">
      <w:start w:val="1"/>
      <w:numFmt w:val="upperRoman"/>
      <w:lvlText w:val="%1."/>
      <w:lvlJc w:val="left"/>
      <w:pPr>
        <w:ind w:left="36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>
    <w:nsid w:val="47AE1E31"/>
    <w:multiLevelType w:val="hybridMultilevel"/>
    <w:tmpl w:val="86C0F0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D247A7"/>
    <w:multiLevelType w:val="hybridMultilevel"/>
    <w:tmpl w:val="27A0A5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600929"/>
    <w:multiLevelType w:val="hybridMultilevel"/>
    <w:tmpl w:val="2C68EC1A"/>
    <w:lvl w:ilvl="0" w:tplc="DF58AEE8">
      <w:start w:val="1"/>
      <w:numFmt w:val="decimal"/>
      <w:lvlText w:val="%1."/>
      <w:lvlJc w:val="left"/>
      <w:pPr>
        <w:ind w:left="765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>
    <w:nsid w:val="4F2C7F19"/>
    <w:multiLevelType w:val="hybridMultilevel"/>
    <w:tmpl w:val="A23EA1B0"/>
    <w:lvl w:ilvl="0" w:tplc="9B8CF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2C5296"/>
    <w:multiLevelType w:val="hybridMultilevel"/>
    <w:tmpl w:val="098E0ED6"/>
    <w:lvl w:ilvl="0" w:tplc="9E163FA6">
      <w:numFmt w:val="bullet"/>
      <w:lvlText w:val="-"/>
      <w:lvlJc w:val="left"/>
      <w:pPr>
        <w:ind w:left="103" w:hanging="14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2BF22BEC">
      <w:numFmt w:val="bullet"/>
      <w:lvlText w:val="•"/>
      <w:lvlJc w:val="left"/>
      <w:pPr>
        <w:ind w:left="1258" w:hanging="144"/>
      </w:pPr>
      <w:rPr>
        <w:rFonts w:hint="default"/>
        <w:lang w:val="fr-FR" w:eastAsia="en-US" w:bidi="ar-SA"/>
      </w:rPr>
    </w:lvl>
    <w:lvl w:ilvl="2" w:tplc="4D9837B2">
      <w:numFmt w:val="bullet"/>
      <w:lvlText w:val="•"/>
      <w:lvlJc w:val="left"/>
      <w:pPr>
        <w:ind w:left="2416" w:hanging="144"/>
      </w:pPr>
      <w:rPr>
        <w:rFonts w:hint="default"/>
        <w:lang w:val="fr-FR" w:eastAsia="en-US" w:bidi="ar-SA"/>
      </w:rPr>
    </w:lvl>
    <w:lvl w:ilvl="3" w:tplc="2932AF4C">
      <w:numFmt w:val="bullet"/>
      <w:lvlText w:val="•"/>
      <w:lvlJc w:val="left"/>
      <w:pPr>
        <w:ind w:left="3575" w:hanging="144"/>
      </w:pPr>
      <w:rPr>
        <w:rFonts w:hint="default"/>
        <w:lang w:val="fr-FR" w:eastAsia="en-US" w:bidi="ar-SA"/>
      </w:rPr>
    </w:lvl>
    <w:lvl w:ilvl="4" w:tplc="66D0CF7A">
      <w:numFmt w:val="bullet"/>
      <w:lvlText w:val="•"/>
      <w:lvlJc w:val="left"/>
      <w:pPr>
        <w:ind w:left="4733" w:hanging="144"/>
      </w:pPr>
      <w:rPr>
        <w:rFonts w:hint="default"/>
        <w:lang w:val="fr-FR" w:eastAsia="en-US" w:bidi="ar-SA"/>
      </w:rPr>
    </w:lvl>
    <w:lvl w:ilvl="5" w:tplc="0638D004">
      <w:numFmt w:val="bullet"/>
      <w:lvlText w:val="•"/>
      <w:lvlJc w:val="left"/>
      <w:pPr>
        <w:ind w:left="5892" w:hanging="144"/>
      </w:pPr>
      <w:rPr>
        <w:rFonts w:hint="default"/>
        <w:lang w:val="fr-FR" w:eastAsia="en-US" w:bidi="ar-SA"/>
      </w:rPr>
    </w:lvl>
    <w:lvl w:ilvl="6" w:tplc="B50ABFA2">
      <w:numFmt w:val="bullet"/>
      <w:lvlText w:val="•"/>
      <w:lvlJc w:val="left"/>
      <w:pPr>
        <w:ind w:left="7050" w:hanging="144"/>
      </w:pPr>
      <w:rPr>
        <w:rFonts w:hint="default"/>
        <w:lang w:val="fr-FR" w:eastAsia="en-US" w:bidi="ar-SA"/>
      </w:rPr>
    </w:lvl>
    <w:lvl w:ilvl="7" w:tplc="5A781AE4">
      <w:numFmt w:val="bullet"/>
      <w:lvlText w:val="•"/>
      <w:lvlJc w:val="left"/>
      <w:pPr>
        <w:ind w:left="8208" w:hanging="144"/>
      </w:pPr>
      <w:rPr>
        <w:rFonts w:hint="default"/>
        <w:lang w:val="fr-FR" w:eastAsia="en-US" w:bidi="ar-SA"/>
      </w:rPr>
    </w:lvl>
    <w:lvl w:ilvl="8" w:tplc="FE16306E">
      <w:numFmt w:val="bullet"/>
      <w:lvlText w:val="•"/>
      <w:lvlJc w:val="left"/>
      <w:pPr>
        <w:ind w:left="9367" w:hanging="144"/>
      </w:pPr>
      <w:rPr>
        <w:rFonts w:hint="default"/>
        <w:lang w:val="fr-FR" w:eastAsia="en-US" w:bidi="ar-SA"/>
      </w:rPr>
    </w:lvl>
  </w:abstractNum>
  <w:abstractNum w:abstractNumId="23">
    <w:nsid w:val="54463C9C"/>
    <w:multiLevelType w:val="hybridMultilevel"/>
    <w:tmpl w:val="5396000A"/>
    <w:lvl w:ilvl="0" w:tplc="AB8A3BC4">
      <w:numFmt w:val="bullet"/>
      <w:lvlText w:val="-"/>
      <w:lvlJc w:val="left"/>
      <w:pPr>
        <w:ind w:left="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>
    <w:nsid w:val="5595053E"/>
    <w:multiLevelType w:val="hybridMultilevel"/>
    <w:tmpl w:val="C546BF88"/>
    <w:lvl w:ilvl="0" w:tplc="78DAC630">
      <w:start w:val="1"/>
      <w:numFmt w:val="decimal"/>
      <w:lvlText w:val="%1-"/>
      <w:lvlJc w:val="left"/>
      <w:pPr>
        <w:ind w:left="6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37" w:hanging="360"/>
      </w:pPr>
    </w:lvl>
    <w:lvl w:ilvl="2" w:tplc="040C001B" w:tentative="1">
      <w:start w:val="1"/>
      <w:numFmt w:val="lowerRoman"/>
      <w:lvlText w:val="%3."/>
      <w:lvlJc w:val="right"/>
      <w:pPr>
        <w:ind w:left="2057" w:hanging="180"/>
      </w:pPr>
    </w:lvl>
    <w:lvl w:ilvl="3" w:tplc="040C000F" w:tentative="1">
      <w:start w:val="1"/>
      <w:numFmt w:val="decimal"/>
      <w:lvlText w:val="%4."/>
      <w:lvlJc w:val="left"/>
      <w:pPr>
        <w:ind w:left="2777" w:hanging="360"/>
      </w:pPr>
    </w:lvl>
    <w:lvl w:ilvl="4" w:tplc="040C0019" w:tentative="1">
      <w:start w:val="1"/>
      <w:numFmt w:val="lowerLetter"/>
      <w:lvlText w:val="%5."/>
      <w:lvlJc w:val="left"/>
      <w:pPr>
        <w:ind w:left="3497" w:hanging="360"/>
      </w:pPr>
    </w:lvl>
    <w:lvl w:ilvl="5" w:tplc="040C001B" w:tentative="1">
      <w:start w:val="1"/>
      <w:numFmt w:val="lowerRoman"/>
      <w:lvlText w:val="%6."/>
      <w:lvlJc w:val="right"/>
      <w:pPr>
        <w:ind w:left="4217" w:hanging="180"/>
      </w:pPr>
    </w:lvl>
    <w:lvl w:ilvl="6" w:tplc="040C000F" w:tentative="1">
      <w:start w:val="1"/>
      <w:numFmt w:val="decimal"/>
      <w:lvlText w:val="%7."/>
      <w:lvlJc w:val="left"/>
      <w:pPr>
        <w:ind w:left="4937" w:hanging="360"/>
      </w:pPr>
    </w:lvl>
    <w:lvl w:ilvl="7" w:tplc="040C0019" w:tentative="1">
      <w:start w:val="1"/>
      <w:numFmt w:val="lowerLetter"/>
      <w:lvlText w:val="%8."/>
      <w:lvlJc w:val="left"/>
      <w:pPr>
        <w:ind w:left="5657" w:hanging="360"/>
      </w:pPr>
    </w:lvl>
    <w:lvl w:ilvl="8" w:tplc="040C001B" w:tentative="1">
      <w:start w:val="1"/>
      <w:numFmt w:val="lowerRoman"/>
      <w:lvlText w:val="%9."/>
      <w:lvlJc w:val="right"/>
      <w:pPr>
        <w:ind w:left="6377" w:hanging="180"/>
      </w:pPr>
    </w:lvl>
  </w:abstractNum>
  <w:abstractNum w:abstractNumId="25">
    <w:nsid w:val="581D0D3F"/>
    <w:multiLevelType w:val="hybridMultilevel"/>
    <w:tmpl w:val="99084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240A48"/>
    <w:multiLevelType w:val="hybridMultilevel"/>
    <w:tmpl w:val="AFCE0D52"/>
    <w:lvl w:ilvl="0" w:tplc="814E1E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AF27DE"/>
    <w:multiLevelType w:val="hybridMultilevel"/>
    <w:tmpl w:val="EE78257C"/>
    <w:lvl w:ilvl="0" w:tplc="094C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B15165"/>
    <w:multiLevelType w:val="hybridMultilevel"/>
    <w:tmpl w:val="D7D008F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66A458F"/>
    <w:multiLevelType w:val="hybridMultilevel"/>
    <w:tmpl w:val="9DA8DF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037F0F"/>
    <w:multiLevelType w:val="hybridMultilevel"/>
    <w:tmpl w:val="30A6A810"/>
    <w:lvl w:ilvl="0" w:tplc="A96644F8">
      <w:start w:val="1"/>
      <w:numFmt w:val="upperRoman"/>
      <w:lvlText w:val="%1-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D8014BE"/>
    <w:multiLevelType w:val="hybridMultilevel"/>
    <w:tmpl w:val="C44C3300"/>
    <w:lvl w:ilvl="0" w:tplc="928443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BA0C19"/>
    <w:multiLevelType w:val="hybridMultilevel"/>
    <w:tmpl w:val="2B7A50DE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12B44D9"/>
    <w:multiLevelType w:val="hybridMultilevel"/>
    <w:tmpl w:val="7012F06E"/>
    <w:lvl w:ilvl="0" w:tplc="ED74FEF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04BF9"/>
    <w:multiLevelType w:val="hybridMultilevel"/>
    <w:tmpl w:val="BAD064C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8F5F2B"/>
    <w:multiLevelType w:val="hybridMultilevel"/>
    <w:tmpl w:val="40F8F130"/>
    <w:lvl w:ilvl="0" w:tplc="6C2A0D2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C424E7"/>
    <w:multiLevelType w:val="hybridMultilevel"/>
    <w:tmpl w:val="3F4250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AD0171"/>
    <w:multiLevelType w:val="hybridMultilevel"/>
    <w:tmpl w:val="2BFA89B2"/>
    <w:lvl w:ilvl="0" w:tplc="199CE0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401ECD"/>
    <w:multiLevelType w:val="hybridMultilevel"/>
    <w:tmpl w:val="86026D76"/>
    <w:lvl w:ilvl="0" w:tplc="76C0029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19"/>
  </w:num>
  <w:num w:numId="3">
    <w:abstractNumId w:val="18"/>
  </w:num>
  <w:num w:numId="4">
    <w:abstractNumId w:val="28"/>
  </w:num>
  <w:num w:numId="5">
    <w:abstractNumId w:val="0"/>
  </w:num>
  <w:num w:numId="6">
    <w:abstractNumId w:val="32"/>
  </w:num>
  <w:num w:numId="7">
    <w:abstractNumId w:val="29"/>
  </w:num>
  <w:num w:numId="8">
    <w:abstractNumId w:val="5"/>
  </w:num>
  <w:num w:numId="9">
    <w:abstractNumId w:val="1"/>
  </w:num>
  <w:num w:numId="10">
    <w:abstractNumId w:val="7"/>
  </w:num>
  <w:num w:numId="11">
    <w:abstractNumId w:val="31"/>
  </w:num>
  <w:num w:numId="12">
    <w:abstractNumId w:val="3"/>
  </w:num>
  <w:num w:numId="13">
    <w:abstractNumId w:val="37"/>
  </w:num>
  <w:num w:numId="14">
    <w:abstractNumId w:val="15"/>
  </w:num>
  <w:num w:numId="15">
    <w:abstractNumId w:val="13"/>
  </w:num>
  <w:num w:numId="16">
    <w:abstractNumId w:val="30"/>
  </w:num>
  <w:num w:numId="17">
    <w:abstractNumId w:val="35"/>
  </w:num>
  <w:num w:numId="18">
    <w:abstractNumId w:val="16"/>
  </w:num>
  <w:num w:numId="19">
    <w:abstractNumId w:val="26"/>
  </w:num>
  <w:num w:numId="20">
    <w:abstractNumId w:val="27"/>
  </w:num>
  <w:num w:numId="21">
    <w:abstractNumId w:val="21"/>
  </w:num>
  <w:num w:numId="22">
    <w:abstractNumId w:val="25"/>
  </w:num>
  <w:num w:numId="23">
    <w:abstractNumId w:val="10"/>
  </w:num>
  <w:num w:numId="24">
    <w:abstractNumId w:val="33"/>
  </w:num>
  <w:num w:numId="25">
    <w:abstractNumId w:val="2"/>
  </w:num>
  <w:num w:numId="26">
    <w:abstractNumId w:val="24"/>
  </w:num>
  <w:num w:numId="27">
    <w:abstractNumId w:val="20"/>
  </w:num>
  <w:num w:numId="28">
    <w:abstractNumId w:val="38"/>
  </w:num>
  <w:num w:numId="29">
    <w:abstractNumId w:val="11"/>
  </w:num>
  <w:num w:numId="30">
    <w:abstractNumId w:val="12"/>
  </w:num>
  <w:num w:numId="31">
    <w:abstractNumId w:val="22"/>
  </w:num>
  <w:num w:numId="32">
    <w:abstractNumId w:val="9"/>
  </w:num>
  <w:num w:numId="33">
    <w:abstractNumId w:val="8"/>
  </w:num>
  <w:num w:numId="34">
    <w:abstractNumId w:val="6"/>
  </w:num>
  <w:num w:numId="35">
    <w:abstractNumId w:val="4"/>
  </w:num>
  <w:num w:numId="36">
    <w:abstractNumId w:val="14"/>
  </w:num>
  <w:num w:numId="37">
    <w:abstractNumId w:val="17"/>
  </w:num>
  <w:num w:numId="38">
    <w:abstractNumId w:val="36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757"/>
    <w:rsid w:val="00014DC3"/>
    <w:rsid w:val="00017137"/>
    <w:rsid w:val="00034E99"/>
    <w:rsid w:val="00035298"/>
    <w:rsid w:val="0005276B"/>
    <w:rsid w:val="00062D62"/>
    <w:rsid w:val="000710DE"/>
    <w:rsid w:val="00071BC5"/>
    <w:rsid w:val="00092745"/>
    <w:rsid w:val="000A2343"/>
    <w:rsid w:val="000F1EA7"/>
    <w:rsid w:val="00124B29"/>
    <w:rsid w:val="001309B2"/>
    <w:rsid w:val="0014360C"/>
    <w:rsid w:val="0014555F"/>
    <w:rsid w:val="001475C6"/>
    <w:rsid w:val="001767BF"/>
    <w:rsid w:val="00192818"/>
    <w:rsid w:val="001D7066"/>
    <w:rsid w:val="001D7511"/>
    <w:rsid w:val="001E204F"/>
    <w:rsid w:val="002450FD"/>
    <w:rsid w:val="00247972"/>
    <w:rsid w:val="00260CFA"/>
    <w:rsid w:val="0026347E"/>
    <w:rsid w:val="002810AF"/>
    <w:rsid w:val="002B066A"/>
    <w:rsid w:val="002C347D"/>
    <w:rsid w:val="002E26B2"/>
    <w:rsid w:val="00335341"/>
    <w:rsid w:val="00342BED"/>
    <w:rsid w:val="003861E3"/>
    <w:rsid w:val="003A61EB"/>
    <w:rsid w:val="003B442E"/>
    <w:rsid w:val="003E0DFD"/>
    <w:rsid w:val="003E3B0B"/>
    <w:rsid w:val="003E6757"/>
    <w:rsid w:val="003F1B6B"/>
    <w:rsid w:val="004077AE"/>
    <w:rsid w:val="00414B2C"/>
    <w:rsid w:val="00415147"/>
    <w:rsid w:val="00421F89"/>
    <w:rsid w:val="00427910"/>
    <w:rsid w:val="00431A57"/>
    <w:rsid w:val="004513F0"/>
    <w:rsid w:val="00455CE5"/>
    <w:rsid w:val="00463CF3"/>
    <w:rsid w:val="0048493C"/>
    <w:rsid w:val="0049251B"/>
    <w:rsid w:val="004C54C9"/>
    <w:rsid w:val="00507209"/>
    <w:rsid w:val="00537368"/>
    <w:rsid w:val="00556988"/>
    <w:rsid w:val="005A5CAA"/>
    <w:rsid w:val="00627B81"/>
    <w:rsid w:val="00633C98"/>
    <w:rsid w:val="00654BA2"/>
    <w:rsid w:val="00673156"/>
    <w:rsid w:val="00677D0A"/>
    <w:rsid w:val="006965A5"/>
    <w:rsid w:val="006C3A2D"/>
    <w:rsid w:val="006D346C"/>
    <w:rsid w:val="006E33BF"/>
    <w:rsid w:val="006E6CBF"/>
    <w:rsid w:val="00726746"/>
    <w:rsid w:val="00754C9C"/>
    <w:rsid w:val="0077618B"/>
    <w:rsid w:val="007778D5"/>
    <w:rsid w:val="0078334C"/>
    <w:rsid w:val="00794998"/>
    <w:rsid w:val="00796C0C"/>
    <w:rsid w:val="007A1C27"/>
    <w:rsid w:val="007B1B94"/>
    <w:rsid w:val="007B5653"/>
    <w:rsid w:val="007B73ED"/>
    <w:rsid w:val="007C2F89"/>
    <w:rsid w:val="007D1319"/>
    <w:rsid w:val="007E7B75"/>
    <w:rsid w:val="007F2C6F"/>
    <w:rsid w:val="00804C6B"/>
    <w:rsid w:val="0081186F"/>
    <w:rsid w:val="00816A6C"/>
    <w:rsid w:val="00825DAD"/>
    <w:rsid w:val="00847A3B"/>
    <w:rsid w:val="0087433D"/>
    <w:rsid w:val="008B62F7"/>
    <w:rsid w:val="008C0644"/>
    <w:rsid w:val="008C5F0B"/>
    <w:rsid w:val="00910C73"/>
    <w:rsid w:val="00912DAF"/>
    <w:rsid w:val="00917177"/>
    <w:rsid w:val="00931360"/>
    <w:rsid w:val="00937D60"/>
    <w:rsid w:val="00954C25"/>
    <w:rsid w:val="00954D12"/>
    <w:rsid w:val="009578B1"/>
    <w:rsid w:val="00981EFC"/>
    <w:rsid w:val="00991B5E"/>
    <w:rsid w:val="009B57FA"/>
    <w:rsid w:val="009C113D"/>
    <w:rsid w:val="009D56DD"/>
    <w:rsid w:val="009D77B0"/>
    <w:rsid w:val="00A0133D"/>
    <w:rsid w:val="00A07E34"/>
    <w:rsid w:val="00A16B7C"/>
    <w:rsid w:val="00A22072"/>
    <w:rsid w:val="00A30450"/>
    <w:rsid w:val="00A41CE7"/>
    <w:rsid w:val="00A477B1"/>
    <w:rsid w:val="00A502EB"/>
    <w:rsid w:val="00A91BEE"/>
    <w:rsid w:val="00AC7BF0"/>
    <w:rsid w:val="00AD6786"/>
    <w:rsid w:val="00B05264"/>
    <w:rsid w:val="00B25000"/>
    <w:rsid w:val="00B321C0"/>
    <w:rsid w:val="00B351BE"/>
    <w:rsid w:val="00B37C2B"/>
    <w:rsid w:val="00B466D3"/>
    <w:rsid w:val="00B505AA"/>
    <w:rsid w:val="00B63802"/>
    <w:rsid w:val="00B746AC"/>
    <w:rsid w:val="00B814CD"/>
    <w:rsid w:val="00B97CC6"/>
    <w:rsid w:val="00BA206B"/>
    <w:rsid w:val="00BB0CC4"/>
    <w:rsid w:val="00BB6FC7"/>
    <w:rsid w:val="00BB75E2"/>
    <w:rsid w:val="00BE0848"/>
    <w:rsid w:val="00BE1626"/>
    <w:rsid w:val="00C0404E"/>
    <w:rsid w:val="00C10A15"/>
    <w:rsid w:val="00C12D90"/>
    <w:rsid w:val="00C32EC4"/>
    <w:rsid w:val="00C46EA3"/>
    <w:rsid w:val="00D13C04"/>
    <w:rsid w:val="00D45891"/>
    <w:rsid w:val="00D61059"/>
    <w:rsid w:val="00D639A6"/>
    <w:rsid w:val="00D71DB0"/>
    <w:rsid w:val="00D808E2"/>
    <w:rsid w:val="00DB6AC3"/>
    <w:rsid w:val="00DC1F89"/>
    <w:rsid w:val="00DD1CAE"/>
    <w:rsid w:val="00E00D34"/>
    <w:rsid w:val="00E07ED3"/>
    <w:rsid w:val="00E10D27"/>
    <w:rsid w:val="00E35F9E"/>
    <w:rsid w:val="00E96370"/>
    <w:rsid w:val="00EC2A7A"/>
    <w:rsid w:val="00EE1D53"/>
    <w:rsid w:val="00EF1947"/>
    <w:rsid w:val="00F21665"/>
    <w:rsid w:val="00F25F6A"/>
    <w:rsid w:val="00F60D3C"/>
    <w:rsid w:val="00F64E74"/>
    <w:rsid w:val="00F76218"/>
    <w:rsid w:val="00F80AC4"/>
    <w:rsid w:val="00F95604"/>
    <w:rsid w:val="00FC17AF"/>
    <w:rsid w:val="00FE02EE"/>
    <w:rsid w:val="00FE07D5"/>
    <w:rsid w:val="00FF06E1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A53B344-3EFB-4E23-A7D7-8553828E9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343"/>
  </w:style>
  <w:style w:type="paragraph" w:styleId="Heading1">
    <w:name w:val="heading 1"/>
    <w:basedOn w:val="Normal"/>
    <w:link w:val="Heading1Char"/>
    <w:uiPriority w:val="1"/>
    <w:qFormat/>
    <w:rsid w:val="001D7066"/>
    <w:pPr>
      <w:widowControl w:val="0"/>
      <w:autoSpaceDE w:val="0"/>
      <w:autoSpaceDN w:val="0"/>
      <w:spacing w:after="0" w:line="240" w:lineRule="auto"/>
      <w:ind w:left="103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6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757"/>
  </w:style>
  <w:style w:type="paragraph" w:styleId="Footer">
    <w:name w:val="footer"/>
    <w:basedOn w:val="Normal"/>
    <w:link w:val="FooterChar"/>
    <w:uiPriority w:val="99"/>
    <w:unhideWhenUsed/>
    <w:rsid w:val="003E6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757"/>
  </w:style>
  <w:style w:type="paragraph" w:styleId="ListParagraph">
    <w:name w:val="List Paragraph"/>
    <w:basedOn w:val="Normal"/>
    <w:uiPriority w:val="34"/>
    <w:qFormat/>
    <w:rsid w:val="00627B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0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D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9D77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EC2A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C2A7A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814CD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E08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E0848"/>
    <w:pPr>
      <w:widowControl w:val="0"/>
      <w:autoSpaceDE w:val="0"/>
      <w:autoSpaceDN w:val="0"/>
      <w:spacing w:after="0" w:line="240" w:lineRule="auto"/>
      <w:ind w:left="120"/>
    </w:pPr>
    <w:rPr>
      <w:rFonts w:ascii="Arial" w:eastAsia="Arial" w:hAnsi="Arial" w:cs="Arial"/>
    </w:rPr>
  </w:style>
  <w:style w:type="paragraph" w:styleId="NormalWeb">
    <w:name w:val="Normal (Web)"/>
    <w:basedOn w:val="Normal"/>
    <w:uiPriority w:val="99"/>
    <w:semiHidden/>
    <w:unhideWhenUsed/>
    <w:rsid w:val="00BE084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itle">
    <w:name w:val="Title"/>
    <w:basedOn w:val="Normal"/>
    <w:link w:val="TitleChar"/>
    <w:uiPriority w:val="1"/>
    <w:qFormat/>
    <w:rsid w:val="001D7066"/>
    <w:pPr>
      <w:widowControl w:val="0"/>
      <w:autoSpaceDE w:val="0"/>
      <w:autoSpaceDN w:val="0"/>
      <w:spacing w:after="0" w:line="240" w:lineRule="auto"/>
      <w:ind w:left="128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"/>
    <w:rsid w:val="001D7066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1"/>
    <w:rsid w:val="001D7066"/>
    <w:rPr>
      <w:rFonts w:ascii="Times New Roman" w:eastAsia="Times New Roman" w:hAnsi="Times New Roman" w:cs="Times New Roman"/>
      <w:b/>
      <w:bCs/>
    </w:rPr>
  </w:style>
  <w:style w:type="paragraph" w:customStyle="1" w:styleId="Default">
    <w:name w:val="Default"/>
    <w:rsid w:val="00BB75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6FB2F-DD11-4ACB-9712-9FB25A379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3221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PLAY</dc:creator>
  <cp:lastModifiedBy>My_Pc</cp:lastModifiedBy>
  <cp:revision>2</cp:revision>
  <cp:lastPrinted>2022-03-16T17:39:00Z</cp:lastPrinted>
  <dcterms:created xsi:type="dcterms:W3CDTF">2023-04-26T06:25:00Z</dcterms:created>
  <dcterms:modified xsi:type="dcterms:W3CDTF">2023-04-26T06:25:00Z</dcterms:modified>
</cp:coreProperties>
</file>