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6C81" w:rsidRPr="00DB0007" w:rsidRDefault="00995049" w:rsidP="00DB0007">
      <w:pPr>
        <w:jc w:val="center"/>
        <w:rPr>
          <w:rFonts w:asciiTheme="majorBidi" w:hAnsiTheme="majorBidi" w:cstheme="majorBidi" w:hint="cs"/>
          <w:b/>
          <w:bCs/>
          <w:sz w:val="32"/>
          <w:szCs w:val="32"/>
          <w:rtl/>
          <w:lang w:val="en-US" w:bidi="ar-DZ"/>
        </w:rPr>
      </w:pPr>
      <w:r w:rsidRPr="00995049">
        <w:rPr>
          <w:rFonts w:asciiTheme="majorBidi" w:hAnsiTheme="majorBidi" w:cstheme="majorBidi"/>
          <w:b/>
          <w:bCs/>
          <w:sz w:val="32"/>
          <w:szCs w:val="32"/>
          <w:lang w:val="en-US" w:bidi="ar-DZ"/>
        </w:rPr>
        <w:t>Forms of electoral systems:</w:t>
      </w:r>
      <w:bookmarkStart w:id="0" w:name="_GoBack"/>
      <w:bookmarkEnd w:id="0"/>
    </w:p>
    <w:p w:rsidR="009C6C81" w:rsidRPr="009C6C81" w:rsidRDefault="009C6C81" w:rsidP="009C6C81">
      <w:pPr>
        <w:rPr>
          <w:rFonts w:asciiTheme="majorBidi" w:hAnsiTheme="majorBidi" w:cstheme="majorBidi" w:hint="cs"/>
          <w:sz w:val="28"/>
          <w:szCs w:val="28"/>
          <w:rtl/>
          <w:lang w:val="en-US" w:bidi="ar-DZ"/>
        </w:rPr>
      </w:pPr>
      <w:r w:rsidRPr="009C6C81">
        <w:rPr>
          <w:rFonts w:asciiTheme="majorBidi" w:hAnsiTheme="majorBidi" w:cstheme="majorBidi"/>
          <w:sz w:val="28"/>
          <w:szCs w:val="28"/>
          <w:lang w:val="en-US"/>
        </w:rPr>
        <w:t>The concept is used to translate the share of any political party participating in elections from the votes of the voters into a similar or proportionate share of the seats in the elected legislative body, and it is divided into:</w:t>
      </w:r>
    </w:p>
    <w:p w:rsidR="009C6C81" w:rsidRPr="009C6C81" w:rsidRDefault="009C6C81" w:rsidP="009C6C81">
      <w:pPr>
        <w:rPr>
          <w:rFonts w:asciiTheme="majorBidi" w:hAnsiTheme="majorBidi" w:cstheme="majorBidi"/>
          <w:b/>
          <w:bCs/>
          <w:sz w:val="28"/>
          <w:szCs w:val="28"/>
          <w:lang w:val="en-US"/>
        </w:rPr>
      </w:pPr>
      <w:r w:rsidRPr="009C6C81">
        <w:rPr>
          <w:rFonts w:asciiTheme="majorBidi" w:hAnsiTheme="majorBidi" w:cstheme="majorBidi"/>
          <w:b/>
          <w:bCs/>
          <w:sz w:val="28"/>
          <w:szCs w:val="28"/>
          <w:lang w:val="en-US"/>
        </w:rPr>
        <w:t>A - Proportional List System:</w:t>
      </w:r>
    </w:p>
    <w:p w:rsidR="009C6C81" w:rsidRPr="009C6C81" w:rsidRDefault="009C6C81" w:rsidP="009C6C81">
      <w:pPr>
        <w:rPr>
          <w:rFonts w:asciiTheme="majorBidi" w:hAnsiTheme="majorBidi" w:cstheme="majorBidi" w:hint="cs"/>
          <w:sz w:val="28"/>
          <w:szCs w:val="28"/>
          <w:rtl/>
          <w:lang w:val="en-US" w:bidi="ar-DZ"/>
        </w:rPr>
      </w:pPr>
      <w:r w:rsidRPr="009C6C81">
        <w:rPr>
          <w:rFonts w:asciiTheme="majorBidi" w:hAnsiTheme="majorBidi" w:cstheme="majorBidi"/>
          <w:sz w:val="28"/>
          <w:szCs w:val="28"/>
          <w:lang w:val="en-US"/>
        </w:rPr>
        <w:t>Each political party or electoral coalition presents a list of candidates for a multi-member electoral district, and voters vote for the party, and the party wins a share of the seats that is proportional to its share of the votes. The winning candidates are then determined based on their sequential ranking on the party list.</w:t>
      </w:r>
    </w:p>
    <w:p w:rsidR="009C6C81" w:rsidRPr="009C6C81" w:rsidRDefault="00DB0007" w:rsidP="00DB0007">
      <w:pPr>
        <w:rPr>
          <w:rFonts w:asciiTheme="majorBidi" w:hAnsiTheme="majorBidi" w:cstheme="majorBidi" w:hint="cs"/>
          <w:sz w:val="28"/>
          <w:szCs w:val="28"/>
          <w:rtl/>
          <w:lang w:val="en-US" w:bidi="ar-DZ"/>
        </w:rPr>
      </w:pPr>
      <w:proofErr w:type="gramStart"/>
      <w:r>
        <w:rPr>
          <w:rFonts w:asciiTheme="majorBidi" w:hAnsiTheme="majorBidi" w:cstheme="majorBidi"/>
          <w:sz w:val="28"/>
          <w:szCs w:val="28"/>
          <w:lang w:val="en-US"/>
        </w:rPr>
        <w:t>Most common in Argentina</w:t>
      </w:r>
      <w:r w:rsidR="009C6C81" w:rsidRPr="009C6C81">
        <w:rPr>
          <w:rFonts w:asciiTheme="majorBidi" w:hAnsiTheme="majorBidi" w:cstheme="majorBidi"/>
          <w:sz w:val="28"/>
          <w:szCs w:val="28"/>
          <w:lang w:val="en-US"/>
        </w:rPr>
        <w:t>, Ecuador, Iceland, Portugal, Turkey, Bosnia and Herzegovina, Tunisia, Algeria, and the Dutch Antilles.</w:t>
      </w:r>
      <w:proofErr w:type="gramEnd"/>
    </w:p>
    <w:p w:rsidR="009C6C81" w:rsidRPr="009C6C81" w:rsidRDefault="009C6C81" w:rsidP="009C6C81">
      <w:pPr>
        <w:rPr>
          <w:rFonts w:asciiTheme="majorBidi" w:hAnsiTheme="majorBidi" w:cstheme="majorBidi" w:hint="cs"/>
          <w:sz w:val="28"/>
          <w:szCs w:val="28"/>
          <w:rtl/>
          <w:lang w:val="en-US" w:bidi="ar-DZ"/>
        </w:rPr>
      </w:pPr>
      <w:r w:rsidRPr="00DB0007">
        <w:rPr>
          <w:rFonts w:asciiTheme="majorBidi" w:hAnsiTheme="majorBidi" w:cstheme="majorBidi"/>
          <w:b/>
          <w:bCs/>
          <w:sz w:val="28"/>
          <w:szCs w:val="28"/>
          <w:lang w:val="en-US"/>
        </w:rPr>
        <w:t>Advantages of the system:</w:t>
      </w:r>
      <w:r w:rsidRPr="009C6C81">
        <w:rPr>
          <w:rFonts w:asciiTheme="majorBidi" w:hAnsiTheme="majorBidi" w:cstheme="majorBidi"/>
          <w:sz w:val="28"/>
          <w:szCs w:val="28"/>
          <w:lang w:val="en-US"/>
        </w:rPr>
        <w:t xml:space="preserve"> It increases the chances of minority representatives winning elections and provides a greater opportunity for women to be represented.</w:t>
      </w:r>
    </w:p>
    <w:p w:rsidR="009C6C81" w:rsidRPr="00DB0007" w:rsidRDefault="009C6C81" w:rsidP="009C6C81">
      <w:pPr>
        <w:rPr>
          <w:rFonts w:asciiTheme="majorBidi" w:hAnsiTheme="majorBidi" w:cstheme="majorBidi"/>
          <w:b/>
          <w:bCs/>
          <w:sz w:val="28"/>
          <w:szCs w:val="28"/>
          <w:lang w:val="en-US"/>
        </w:rPr>
      </w:pPr>
      <w:r w:rsidRPr="00DB0007">
        <w:rPr>
          <w:rFonts w:asciiTheme="majorBidi" w:hAnsiTheme="majorBidi" w:cstheme="majorBidi"/>
          <w:b/>
          <w:bCs/>
          <w:sz w:val="28"/>
          <w:szCs w:val="28"/>
          <w:lang w:val="en-US"/>
        </w:rPr>
        <w:t>B - Single Transferable Vote System:</w:t>
      </w:r>
    </w:p>
    <w:p w:rsidR="009C6C81" w:rsidRPr="009C6C81" w:rsidRDefault="009C6C81" w:rsidP="00DB0007">
      <w:pPr>
        <w:rPr>
          <w:rFonts w:asciiTheme="majorBidi" w:hAnsiTheme="majorBidi" w:cstheme="majorBidi" w:hint="cs"/>
          <w:sz w:val="28"/>
          <w:szCs w:val="28"/>
          <w:rtl/>
          <w:lang w:val="en-US" w:bidi="ar-DZ"/>
        </w:rPr>
      </w:pPr>
      <w:r w:rsidRPr="009C6C81">
        <w:rPr>
          <w:rFonts w:asciiTheme="majorBidi" w:hAnsiTheme="majorBidi" w:cstheme="majorBidi"/>
          <w:sz w:val="28"/>
          <w:szCs w:val="28"/>
          <w:lang w:val="en-US"/>
        </w:rPr>
        <w:t>It is based on multiple-member electoral districts, and voters rank candidates on the ballot in order of preference. They can choose one candidate, and the votes required to elect a candidate are typically calculated using a Droop quota formula ((number of votes / number of seats + 1) + 1).</w:t>
      </w:r>
    </w:p>
    <w:p w:rsidR="009C6C81" w:rsidRPr="009C6C81" w:rsidRDefault="009C6C81" w:rsidP="00DB0007">
      <w:pPr>
        <w:rPr>
          <w:rFonts w:asciiTheme="majorBidi" w:hAnsiTheme="majorBidi" w:cstheme="majorBidi" w:hint="cs"/>
          <w:sz w:val="28"/>
          <w:szCs w:val="28"/>
          <w:rtl/>
          <w:lang w:val="en-US" w:bidi="ar-DZ"/>
        </w:rPr>
      </w:pPr>
      <w:proofErr w:type="gramStart"/>
      <w:r w:rsidRPr="009C6C81">
        <w:rPr>
          <w:rFonts w:asciiTheme="majorBidi" w:hAnsiTheme="majorBidi" w:cstheme="majorBidi"/>
          <w:sz w:val="28"/>
          <w:szCs w:val="28"/>
          <w:lang w:val="en-US"/>
        </w:rPr>
        <w:t>Most common in Ireland, Malta, Australian Senate elections, local elections in Northern Ireland.</w:t>
      </w:r>
      <w:proofErr w:type="gramEnd"/>
    </w:p>
    <w:p w:rsidR="009C6C81" w:rsidRPr="009C6C81" w:rsidRDefault="009C6C81" w:rsidP="00DB0007">
      <w:pPr>
        <w:rPr>
          <w:rFonts w:asciiTheme="majorBidi" w:hAnsiTheme="majorBidi" w:cstheme="majorBidi" w:hint="cs"/>
          <w:sz w:val="28"/>
          <w:szCs w:val="28"/>
          <w:rtl/>
          <w:lang w:val="en-US" w:bidi="ar-DZ"/>
        </w:rPr>
      </w:pPr>
      <w:r w:rsidRPr="00DB0007">
        <w:rPr>
          <w:rFonts w:asciiTheme="majorBidi" w:hAnsiTheme="majorBidi" w:cstheme="majorBidi"/>
          <w:b/>
          <w:bCs/>
          <w:sz w:val="28"/>
          <w:szCs w:val="28"/>
          <w:lang w:val="en-US"/>
        </w:rPr>
        <w:t>Advantages of the system:</w:t>
      </w:r>
      <w:r w:rsidRPr="009C6C81">
        <w:rPr>
          <w:rFonts w:asciiTheme="majorBidi" w:hAnsiTheme="majorBidi" w:cstheme="majorBidi"/>
          <w:sz w:val="28"/>
          <w:szCs w:val="28"/>
          <w:lang w:val="en-US"/>
        </w:rPr>
        <w:t xml:space="preserve"> Maintains a direct relationship between voters and their elected </w:t>
      </w:r>
      <w:proofErr w:type="gramStart"/>
      <w:r w:rsidRPr="009C6C81">
        <w:rPr>
          <w:rFonts w:asciiTheme="majorBidi" w:hAnsiTheme="majorBidi" w:cstheme="majorBidi"/>
          <w:sz w:val="28"/>
          <w:szCs w:val="28"/>
          <w:lang w:val="en-US"/>
        </w:rPr>
        <w:t>representatives,</w:t>
      </w:r>
      <w:proofErr w:type="gramEnd"/>
      <w:r w:rsidRPr="009C6C81">
        <w:rPr>
          <w:rFonts w:asciiTheme="majorBidi" w:hAnsiTheme="majorBidi" w:cstheme="majorBidi"/>
          <w:sz w:val="28"/>
          <w:szCs w:val="28"/>
          <w:lang w:val="en-US"/>
        </w:rPr>
        <w:t xml:space="preserve"> encourages political parties to collaborate through preference transfers.</w:t>
      </w:r>
    </w:p>
    <w:p w:rsidR="009C6C81" w:rsidRPr="009C6C81" w:rsidRDefault="009C6C81" w:rsidP="009C6C81">
      <w:pPr>
        <w:rPr>
          <w:rFonts w:asciiTheme="majorBidi" w:hAnsiTheme="majorBidi" w:cstheme="majorBidi"/>
          <w:sz w:val="28"/>
          <w:szCs w:val="28"/>
          <w:lang w:val="en-US"/>
        </w:rPr>
      </w:pPr>
      <w:r w:rsidRPr="00DB0007">
        <w:rPr>
          <w:rFonts w:asciiTheme="majorBidi" w:hAnsiTheme="majorBidi" w:cstheme="majorBidi"/>
          <w:b/>
          <w:bCs/>
          <w:sz w:val="28"/>
          <w:szCs w:val="28"/>
          <w:lang w:val="en-US"/>
        </w:rPr>
        <w:t>Disadvantages of the system:</w:t>
      </w:r>
      <w:r w:rsidRPr="009C6C81">
        <w:rPr>
          <w:rFonts w:asciiTheme="majorBidi" w:hAnsiTheme="majorBidi" w:cstheme="majorBidi"/>
          <w:sz w:val="28"/>
          <w:szCs w:val="28"/>
          <w:lang w:val="en-US"/>
        </w:rPr>
        <w:t xml:space="preserve"> Criticized for being unfamiliar to some societies and requiring a high level of awareness, complex vote counting details, and potentially causing internal divisions within political parties.</w:t>
      </w:r>
    </w:p>
    <w:p w:rsidR="009C6C81" w:rsidRPr="009C6C81" w:rsidRDefault="009C6C81" w:rsidP="009C6C81">
      <w:pPr>
        <w:rPr>
          <w:rFonts w:asciiTheme="majorBidi" w:hAnsiTheme="majorBidi" w:cstheme="majorBidi"/>
          <w:sz w:val="28"/>
          <w:szCs w:val="28"/>
          <w:lang w:val="en-US"/>
        </w:rPr>
      </w:pPr>
    </w:p>
    <w:p w:rsidR="009C6C81" w:rsidRPr="00DB0007" w:rsidRDefault="009C6C81" w:rsidP="00DB0007">
      <w:pPr>
        <w:rPr>
          <w:rFonts w:asciiTheme="majorBidi" w:hAnsiTheme="majorBidi" w:cstheme="majorBidi" w:hint="cs"/>
          <w:b/>
          <w:bCs/>
          <w:sz w:val="28"/>
          <w:szCs w:val="28"/>
          <w:rtl/>
          <w:lang w:val="en-US" w:bidi="ar-DZ"/>
        </w:rPr>
      </w:pPr>
      <w:r w:rsidRPr="00DB0007">
        <w:rPr>
          <w:rFonts w:asciiTheme="majorBidi" w:hAnsiTheme="majorBidi" w:cstheme="majorBidi"/>
          <w:b/>
          <w:bCs/>
          <w:sz w:val="28"/>
          <w:szCs w:val="28"/>
          <w:lang w:val="en-US"/>
        </w:rPr>
        <w:t>Thirdly: Mixed Systems</w:t>
      </w:r>
    </w:p>
    <w:p w:rsidR="009C6C81" w:rsidRPr="009C6C81" w:rsidRDefault="009C6C81" w:rsidP="00DB0007">
      <w:pPr>
        <w:rPr>
          <w:rFonts w:asciiTheme="majorBidi" w:hAnsiTheme="majorBidi" w:cstheme="majorBidi" w:hint="cs"/>
          <w:sz w:val="28"/>
          <w:szCs w:val="28"/>
          <w:rtl/>
          <w:lang w:val="en-US" w:bidi="ar-DZ"/>
        </w:rPr>
      </w:pPr>
      <w:r w:rsidRPr="009C6C81">
        <w:rPr>
          <w:rFonts w:asciiTheme="majorBidi" w:hAnsiTheme="majorBidi" w:cstheme="majorBidi"/>
          <w:sz w:val="28"/>
          <w:szCs w:val="28"/>
          <w:lang w:val="en-US"/>
        </w:rPr>
        <w:t xml:space="preserve">Based on the advantages of both proportional representation and plurality/majority systems, it combines two different electoral systems, one being the proportional list </w:t>
      </w:r>
      <w:r w:rsidRPr="009C6C81">
        <w:rPr>
          <w:rFonts w:asciiTheme="majorBidi" w:hAnsiTheme="majorBidi" w:cstheme="majorBidi"/>
          <w:sz w:val="28"/>
          <w:szCs w:val="28"/>
          <w:lang w:val="en-US"/>
        </w:rPr>
        <w:lastRenderedPageBreak/>
        <w:t>system and the other being the plurality system. The results of the proportional system help compensate for the shortcomings of the results from the plurality system.</w:t>
      </w:r>
    </w:p>
    <w:p w:rsidR="009C6C81" w:rsidRPr="009C6C81" w:rsidRDefault="009C6C81" w:rsidP="00DB0007">
      <w:pPr>
        <w:rPr>
          <w:rFonts w:asciiTheme="majorBidi" w:hAnsiTheme="majorBidi" w:cstheme="majorBidi" w:hint="cs"/>
          <w:sz w:val="28"/>
          <w:szCs w:val="28"/>
          <w:rtl/>
          <w:lang w:val="en-US" w:bidi="ar-DZ"/>
        </w:rPr>
      </w:pPr>
      <w:proofErr w:type="gramStart"/>
      <w:r w:rsidRPr="009C6C81">
        <w:rPr>
          <w:rFonts w:asciiTheme="majorBidi" w:hAnsiTheme="majorBidi" w:cstheme="majorBidi"/>
          <w:sz w:val="28"/>
          <w:szCs w:val="28"/>
          <w:lang w:val="en-US"/>
        </w:rPr>
        <w:t>Most common in Albania, Germany, Italy, Mexico, New Zealand, Venezuela.</w:t>
      </w:r>
      <w:proofErr w:type="gramEnd"/>
    </w:p>
    <w:p w:rsidR="009C6C81" w:rsidRPr="009C6C81" w:rsidRDefault="009C6C81" w:rsidP="00DB0007">
      <w:pPr>
        <w:rPr>
          <w:rFonts w:asciiTheme="majorBidi" w:hAnsiTheme="majorBidi" w:cstheme="majorBidi" w:hint="cs"/>
          <w:sz w:val="28"/>
          <w:szCs w:val="28"/>
          <w:rtl/>
          <w:lang w:val="en-US" w:bidi="ar-DZ"/>
        </w:rPr>
      </w:pPr>
      <w:r w:rsidRPr="009C6C81">
        <w:rPr>
          <w:rFonts w:asciiTheme="majorBidi" w:hAnsiTheme="majorBidi" w:cstheme="majorBidi"/>
          <w:sz w:val="28"/>
          <w:szCs w:val="28"/>
          <w:lang w:val="en-US"/>
        </w:rPr>
        <w:t>It has the same advantages and disadvantages as the list proportional representation system.</w:t>
      </w:r>
    </w:p>
    <w:p w:rsidR="009C6C81" w:rsidRPr="00DB0007" w:rsidRDefault="009C6C81" w:rsidP="00DB0007">
      <w:pPr>
        <w:rPr>
          <w:rFonts w:asciiTheme="majorBidi" w:hAnsiTheme="majorBidi" w:cstheme="majorBidi" w:hint="cs"/>
          <w:b/>
          <w:bCs/>
          <w:sz w:val="28"/>
          <w:szCs w:val="28"/>
          <w:rtl/>
          <w:lang w:val="en-US" w:bidi="ar-DZ"/>
        </w:rPr>
      </w:pPr>
      <w:r w:rsidRPr="00DB0007">
        <w:rPr>
          <w:rFonts w:asciiTheme="majorBidi" w:hAnsiTheme="majorBidi" w:cstheme="majorBidi"/>
          <w:b/>
          <w:bCs/>
          <w:sz w:val="28"/>
          <w:szCs w:val="28"/>
          <w:lang w:val="en-US"/>
        </w:rPr>
        <w:t>Fourthly: Parallel Systems</w:t>
      </w:r>
    </w:p>
    <w:p w:rsidR="009C6C81" w:rsidRPr="009C6C81" w:rsidRDefault="009C6C81" w:rsidP="00DB0007">
      <w:pPr>
        <w:rPr>
          <w:rFonts w:asciiTheme="majorBidi" w:hAnsiTheme="majorBidi" w:cstheme="majorBidi" w:hint="cs"/>
          <w:sz w:val="28"/>
          <w:szCs w:val="28"/>
          <w:rtl/>
          <w:lang w:val="en-US" w:bidi="ar-DZ"/>
        </w:rPr>
      </w:pPr>
      <w:proofErr w:type="gramStart"/>
      <w:r w:rsidRPr="009C6C81">
        <w:rPr>
          <w:rFonts w:asciiTheme="majorBidi" w:hAnsiTheme="majorBidi" w:cstheme="majorBidi"/>
          <w:sz w:val="28"/>
          <w:szCs w:val="28"/>
          <w:lang w:val="en-US"/>
        </w:rPr>
        <w:t>Utilizes the votes of voters to elect their representatives through two different electoral systems, one being the proportional list system and the other being the plurality/majority system.</w:t>
      </w:r>
      <w:proofErr w:type="gramEnd"/>
      <w:r w:rsidRPr="009C6C81">
        <w:rPr>
          <w:rFonts w:asciiTheme="majorBidi" w:hAnsiTheme="majorBidi" w:cstheme="majorBidi"/>
          <w:sz w:val="28"/>
          <w:szCs w:val="28"/>
          <w:lang w:val="en-US"/>
        </w:rPr>
        <w:t xml:space="preserve"> These systems are not related to each other, and the proportional system does not compensate for the flaws in the majority system.</w:t>
      </w:r>
    </w:p>
    <w:p w:rsidR="009C6C81" w:rsidRPr="009C6C81" w:rsidRDefault="009C6C81" w:rsidP="00DB0007">
      <w:pPr>
        <w:rPr>
          <w:rFonts w:asciiTheme="majorBidi" w:hAnsiTheme="majorBidi" w:cstheme="majorBidi" w:hint="cs"/>
          <w:sz w:val="28"/>
          <w:szCs w:val="28"/>
          <w:rtl/>
          <w:lang w:val="en-US" w:bidi="ar-DZ"/>
        </w:rPr>
      </w:pPr>
      <w:r w:rsidRPr="009C6C81">
        <w:rPr>
          <w:rFonts w:asciiTheme="majorBidi" w:hAnsiTheme="majorBidi" w:cstheme="majorBidi"/>
          <w:sz w:val="28"/>
          <w:szCs w:val="28"/>
          <w:lang w:val="en-US"/>
        </w:rPr>
        <w:t xml:space="preserve">Used in countries </w:t>
      </w:r>
      <w:proofErr w:type="gramStart"/>
      <w:r w:rsidRPr="009C6C81">
        <w:rPr>
          <w:rFonts w:asciiTheme="majorBidi" w:hAnsiTheme="majorBidi" w:cstheme="majorBidi"/>
          <w:sz w:val="28"/>
          <w:szCs w:val="28"/>
          <w:lang w:val="en-US"/>
        </w:rPr>
        <w:t>that combine</w:t>
      </w:r>
      <w:proofErr w:type="gramEnd"/>
      <w:r w:rsidRPr="009C6C81">
        <w:rPr>
          <w:rFonts w:asciiTheme="majorBidi" w:hAnsiTheme="majorBidi" w:cstheme="majorBidi"/>
          <w:sz w:val="28"/>
          <w:szCs w:val="28"/>
          <w:lang w:val="en-US"/>
        </w:rPr>
        <w:t xml:space="preserve"> the advantages of both, such as Armenia, Azerbaijan, Lithuania, Georgia.</w:t>
      </w:r>
    </w:p>
    <w:p w:rsidR="009C6C81" w:rsidRPr="009C6C81" w:rsidRDefault="009C6C81" w:rsidP="00DB0007">
      <w:pPr>
        <w:rPr>
          <w:rFonts w:asciiTheme="majorBidi" w:hAnsiTheme="majorBidi" w:cstheme="majorBidi" w:hint="cs"/>
          <w:sz w:val="28"/>
          <w:szCs w:val="28"/>
          <w:rtl/>
          <w:lang w:val="en-US" w:bidi="ar-DZ"/>
        </w:rPr>
      </w:pPr>
      <w:proofErr w:type="gramStart"/>
      <w:r w:rsidRPr="009C6C81">
        <w:rPr>
          <w:rFonts w:asciiTheme="majorBidi" w:hAnsiTheme="majorBidi" w:cstheme="majorBidi"/>
          <w:sz w:val="28"/>
          <w:szCs w:val="28"/>
          <w:lang w:val="en-US"/>
        </w:rPr>
        <w:t>For example, a combination of a first-past-the-post system and a proportional representation system.</w:t>
      </w:r>
      <w:proofErr w:type="gramEnd"/>
    </w:p>
    <w:p w:rsidR="009C6C81" w:rsidRPr="00DB0007" w:rsidRDefault="009C6C81" w:rsidP="00DB0007">
      <w:pPr>
        <w:rPr>
          <w:rFonts w:asciiTheme="majorBidi" w:hAnsiTheme="majorBidi" w:cstheme="majorBidi" w:hint="cs"/>
          <w:b/>
          <w:bCs/>
          <w:sz w:val="28"/>
          <w:szCs w:val="28"/>
          <w:rtl/>
          <w:lang w:val="en-US" w:bidi="ar-DZ"/>
        </w:rPr>
      </w:pPr>
      <w:r w:rsidRPr="00DB0007">
        <w:rPr>
          <w:rFonts w:asciiTheme="majorBidi" w:hAnsiTheme="majorBidi" w:cstheme="majorBidi"/>
          <w:b/>
          <w:bCs/>
          <w:sz w:val="28"/>
          <w:szCs w:val="28"/>
          <w:lang w:val="en-US"/>
        </w:rPr>
        <w:t>Fifthly: Non-Transferable Vote System</w:t>
      </w:r>
    </w:p>
    <w:p w:rsidR="009C6C81" w:rsidRPr="009C6C81" w:rsidRDefault="009C6C81" w:rsidP="00DB0007">
      <w:pPr>
        <w:rPr>
          <w:rFonts w:asciiTheme="majorBidi" w:hAnsiTheme="majorBidi" w:cstheme="majorBidi" w:hint="cs"/>
          <w:sz w:val="28"/>
          <w:szCs w:val="28"/>
          <w:rtl/>
          <w:lang w:val="en-US" w:bidi="ar-DZ"/>
        </w:rPr>
      </w:pPr>
      <w:r w:rsidRPr="009C6C81">
        <w:rPr>
          <w:rFonts w:asciiTheme="majorBidi" w:hAnsiTheme="majorBidi" w:cstheme="majorBidi"/>
          <w:sz w:val="28"/>
          <w:szCs w:val="28"/>
          <w:lang w:val="en-US"/>
        </w:rPr>
        <w:t>This system relies on individual candidates and is used within multi-member electoral districts where voters have more than one vote but fewer votes than the number of elected representatives. The winners of the election are the candidates who receive the highest number of votes.</w:t>
      </w:r>
    </w:p>
    <w:p w:rsidR="009C6C81" w:rsidRPr="009C6C81" w:rsidRDefault="009C6C81" w:rsidP="00DB0007">
      <w:pPr>
        <w:rPr>
          <w:rFonts w:asciiTheme="majorBidi" w:hAnsiTheme="majorBidi" w:cstheme="majorBidi" w:hint="cs"/>
          <w:sz w:val="28"/>
          <w:szCs w:val="28"/>
          <w:rtl/>
          <w:lang w:val="en-US" w:bidi="ar-DZ"/>
        </w:rPr>
      </w:pPr>
      <w:proofErr w:type="gramStart"/>
      <w:r w:rsidRPr="009C6C81">
        <w:rPr>
          <w:rFonts w:asciiTheme="majorBidi" w:hAnsiTheme="majorBidi" w:cstheme="majorBidi"/>
          <w:sz w:val="28"/>
          <w:szCs w:val="28"/>
          <w:lang w:val="en-US"/>
        </w:rPr>
        <w:t>Used in Gibraltar, Spain's Senate elections.</w:t>
      </w:r>
      <w:proofErr w:type="gramEnd"/>
    </w:p>
    <w:p w:rsidR="009C6C81" w:rsidRPr="009C6C81" w:rsidRDefault="009C6C81" w:rsidP="00DB0007">
      <w:pPr>
        <w:rPr>
          <w:rFonts w:asciiTheme="majorBidi" w:hAnsiTheme="majorBidi" w:cstheme="majorBidi" w:hint="cs"/>
          <w:sz w:val="28"/>
          <w:szCs w:val="28"/>
          <w:rtl/>
          <w:lang w:val="en-US" w:bidi="ar-DZ"/>
        </w:rPr>
      </w:pPr>
      <w:r w:rsidRPr="009C6C81">
        <w:rPr>
          <w:rFonts w:asciiTheme="majorBidi" w:hAnsiTheme="majorBidi" w:cstheme="majorBidi"/>
          <w:sz w:val="28"/>
          <w:szCs w:val="28"/>
          <w:lang w:val="en-US"/>
        </w:rPr>
        <w:t>Advantages of the system: It does not require complex vote-counting procedures.</w:t>
      </w:r>
    </w:p>
    <w:p w:rsidR="009C6C81" w:rsidRPr="00DB0007" w:rsidRDefault="009C6C81" w:rsidP="00DB0007">
      <w:pPr>
        <w:rPr>
          <w:rFonts w:asciiTheme="majorBidi" w:hAnsiTheme="majorBidi" w:cstheme="majorBidi" w:hint="cs"/>
          <w:b/>
          <w:bCs/>
          <w:sz w:val="28"/>
          <w:szCs w:val="28"/>
          <w:rtl/>
          <w:lang w:val="en-US" w:bidi="ar-DZ"/>
        </w:rPr>
      </w:pPr>
      <w:r w:rsidRPr="00DB0007">
        <w:rPr>
          <w:rFonts w:asciiTheme="majorBidi" w:hAnsiTheme="majorBidi" w:cstheme="majorBidi"/>
          <w:b/>
          <w:bCs/>
          <w:sz w:val="28"/>
          <w:szCs w:val="28"/>
          <w:lang w:val="en-US"/>
        </w:rPr>
        <w:t xml:space="preserve">Sixthly: </w:t>
      </w:r>
      <w:proofErr w:type="spellStart"/>
      <w:r w:rsidRPr="00DB0007">
        <w:rPr>
          <w:rFonts w:asciiTheme="majorBidi" w:hAnsiTheme="majorBidi" w:cstheme="majorBidi"/>
          <w:b/>
          <w:bCs/>
          <w:sz w:val="28"/>
          <w:szCs w:val="28"/>
          <w:lang w:val="en-US"/>
        </w:rPr>
        <w:t>Borda</w:t>
      </w:r>
      <w:proofErr w:type="spellEnd"/>
      <w:r w:rsidRPr="00DB0007">
        <w:rPr>
          <w:rFonts w:asciiTheme="majorBidi" w:hAnsiTheme="majorBidi" w:cstheme="majorBidi"/>
          <w:b/>
          <w:bCs/>
          <w:sz w:val="28"/>
          <w:szCs w:val="28"/>
          <w:lang w:val="en-US"/>
        </w:rPr>
        <w:t xml:space="preserve"> Count System</w:t>
      </w:r>
    </w:p>
    <w:p w:rsidR="009C6C81" w:rsidRPr="009C6C81" w:rsidRDefault="009C6C81" w:rsidP="009C6C81">
      <w:pPr>
        <w:rPr>
          <w:rFonts w:asciiTheme="majorBidi" w:hAnsiTheme="majorBidi" w:cstheme="majorBidi"/>
          <w:sz w:val="28"/>
          <w:szCs w:val="28"/>
          <w:lang w:val="en-US"/>
        </w:rPr>
      </w:pPr>
      <w:r w:rsidRPr="009C6C81">
        <w:rPr>
          <w:rFonts w:asciiTheme="majorBidi" w:hAnsiTheme="majorBidi" w:cstheme="majorBidi"/>
          <w:sz w:val="28"/>
          <w:szCs w:val="28"/>
          <w:lang w:val="en-US"/>
        </w:rPr>
        <w:t>This type of electoral system is used only in Nauru, an independent island in the Pacific Ocean. It uses sequential numbers to rank candidates on the ballot in order of preference, and each preference has a specified value for the purpose of determining the winners. The candidates with the highest totals win the election.</w:t>
      </w:r>
    </w:p>
    <w:p w:rsidR="009C6C81" w:rsidRPr="009C6C81" w:rsidRDefault="009C6C81" w:rsidP="009C6C81">
      <w:pPr>
        <w:rPr>
          <w:rFonts w:asciiTheme="majorBidi" w:hAnsiTheme="majorBidi" w:cstheme="majorBidi"/>
          <w:sz w:val="28"/>
          <w:szCs w:val="28"/>
          <w:lang w:val="en-US"/>
        </w:rPr>
      </w:pPr>
    </w:p>
    <w:sectPr w:rsidR="009C6C81" w:rsidRPr="009C6C81"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A4" w:rsidRDefault="003C35A4" w:rsidP="009D4588">
      <w:pPr>
        <w:spacing w:after="0" w:line="240" w:lineRule="auto"/>
      </w:pPr>
      <w:r>
        <w:separator/>
      </w:r>
    </w:p>
  </w:endnote>
  <w:endnote w:type="continuationSeparator" w:id="0">
    <w:p w:rsidR="003C35A4" w:rsidRDefault="003C35A4"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DB0007">
          <w:rPr>
            <w:noProof/>
          </w:rPr>
          <w:t>1</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A4" w:rsidRDefault="003C35A4" w:rsidP="009D4588">
      <w:pPr>
        <w:spacing w:after="0" w:line="240" w:lineRule="auto"/>
      </w:pPr>
      <w:r>
        <w:separator/>
      </w:r>
    </w:p>
  </w:footnote>
  <w:footnote w:type="continuationSeparator" w:id="0">
    <w:p w:rsidR="003C35A4" w:rsidRDefault="003C35A4"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nsid w:val="3CCC2BF1"/>
    <w:multiLevelType w:val="hybridMultilevel"/>
    <w:tmpl w:val="2FCC0902"/>
    <w:lvl w:ilvl="0" w:tplc="928EB42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0814D47"/>
    <w:multiLevelType w:val="hybridMultilevel"/>
    <w:tmpl w:val="A828BB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5">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9445FA9"/>
    <w:multiLevelType w:val="hybridMultilevel"/>
    <w:tmpl w:val="296462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1C2990"/>
    <w:multiLevelType w:val="hybridMultilevel"/>
    <w:tmpl w:val="CC4880E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7"/>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655F"/>
    <w:rsid w:val="00046667"/>
    <w:rsid w:val="000510F2"/>
    <w:rsid w:val="0006424C"/>
    <w:rsid w:val="000847EA"/>
    <w:rsid w:val="000B6124"/>
    <w:rsid w:val="000C2503"/>
    <w:rsid w:val="001269CB"/>
    <w:rsid w:val="001312EC"/>
    <w:rsid w:val="00131A34"/>
    <w:rsid w:val="0013611E"/>
    <w:rsid w:val="00144A82"/>
    <w:rsid w:val="00164CAE"/>
    <w:rsid w:val="00187204"/>
    <w:rsid w:val="001B6252"/>
    <w:rsid w:val="001C0C71"/>
    <w:rsid w:val="001C433F"/>
    <w:rsid w:val="001E38B0"/>
    <w:rsid w:val="001F7270"/>
    <w:rsid w:val="002269E0"/>
    <w:rsid w:val="002343A5"/>
    <w:rsid w:val="0024772E"/>
    <w:rsid w:val="002578E7"/>
    <w:rsid w:val="00264ABC"/>
    <w:rsid w:val="00270781"/>
    <w:rsid w:val="002710F2"/>
    <w:rsid w:val="002A4233"/>
    <w:rsid w:val="002A7D64"/>
    <w:rsid w:val="002D0B02"/>
    <w:rsid w:val="0031330F"/>
    <w:rsid w:val="00316244"/>
    <w:rsid w:val="00333673"/>
    <w:rsid w:val="00347490"/>
    <w:rsid w:val="003708E2"/>
    <w:rsid w:val="00377A20"/>
    <w:rsid w:val="0039550E"/>
    <w:rsid w:val="003C35A4"/>
    <w:rsid w:val="003C4928"/>
    <w:rsid w:val="003D2E6C"/>
    <w:rsid w:val="003D7259"/>
    <w:rsid w:val="003E344D"/>
    <w:rsid w:val="003F6E10"/>
    <w:rsid w:val="0040175A"/>
    <w:rsid w:val="00426736"/>
    <w:rsid w:val="00426A51"/>
    <w:rsid w:val="004319E2"/>
    <w:rsid w:val="0044459B"/>
    <w:rsid w:val="00447109"/>
    <w:rsid w:val="00474602"/>
    <w:rsid w:val="004D08E0"/>
    <w:rsid w:val="004D1662"/>
    <w:rsid w:val="004D1905"/>
    <w:rsid w:val="004D4BDD"/>
    <w:rsid w:val="004E2AFF"/>
    <w:rsid w:val="004E5546"/>
    <w:rsid w:val="00504F56"/>
    <w:rsid w:val="005320C7"/>
    <w:rsid w:val="00563F7A"/>
    <w:rsid w:val="00585C89"/>
    <w:rsid w:val="00596AA7"/>
    <w:rsid w:val="005E011B"/>
    <w:rsid w:val="005E1EE8"/>
    <w:rsid w:val="00647386"/>
    <w:rsid w:val="0066265F"/>
    <w:rsid w:val="00667682"/>
    <w:rsid w:val="00671EAB"/>
    <w:rsid w:val="00686F72"/>
    <w:rsid w:val="00691863"/>
    <w:rsid w:val="006947AC"/>
    <w:rsid w:val="006A3301"/>
    <w:rsid w:val="006A4CA0"/>
    <w:rsid w:val="006B441A"/>
    <w:rsid w:val="006B5542"/>
    <w:rsid w:val="006B685C"/>
    <w:rsid w:val="006D461F"/>
    <w:rsid w:val="00720306"/>
    <w:rsid w:val="00756D85"/>
    <w:rsid w:val="00757E0F"/>
    <w:rsid w:val="007748B7"/>
    <w:rsid w:val="007A00DA"/>
    <w:rsid w:val="007A5F91"/>
    <w:rsid w:val="007E2C48"/>
    <w:rsid w:val="00840F26"/>
    <w:rsid w:val="008709C5"/>
    <w:rsid w:val="00870EF9"/>
    <w:rsid w:val="00892E9D"/>
    <w:rsid w:val="00892FBF"/>
    <w:rsid w:val="008D582B"/>
    <w:rsid w:val="008D65E7"/>
    <w:rsid w:val="0092618D"/>
    <w:rsid w:val="00955A24"/>
    <w:rsid w:val="00964CD7"/>
    <w:rsid w:val="00965A44"/>
    <w:rsid w:val="0097193D"/>
    <w:rsid w:val="00995049"/>
    <w:rsid w:val="009A3707"/>
    <w:rsid w:val="009B653B"/>
    <w:rsid w:val="009B71E8"/>
    <w:rsid w:val="009C6C81"/>
    <w:rsid w:val="009D4588"/>
    <w:rsid w:val="009D6B14"/>
    <w:rsid w:val="009E100C"/>
    <w:rsid w:val="009F2136"/>
    <w:rsid w:val="00A06983"/>
    <w:rsid w:val="00A076B5"/>
    <w:rsid w:val="00A63AB6"/>
    <w:rsid w:val="00A75FCA"/>
    <w:rsid w:val="00A90FB1"/>
    <w:rsid w:val="00AD56F8"/>
    <w:rsid w:val="00B007B7"/>
    <w:rsid w:val="00B0407A"/>
    <w:rsid w:val="00B552D8"/>
    <w:rsid w:val="00B64B9C"/>
    <w:rsid w:val="00B90E96"/>
    <w:rsid w:val="00B97E12"/>
    <w:rsid w:val="00BB1B80"/>
    <w:rsid w:val="00BE6D7E"/>
    <w:rsid w:val="00BF741A"/>
    <w:rsid w:val="00C36E50"/>
    <w:rsid w:val="00C71C54"/>
    <w:rsid w:val="00C71FBC"/>
    <w:rsid w:val="00C87392"/>
    <w:rsid w:val="00C90B21"/>
    <w:rsid w:val="00C945D1"/>
    <w:rsid w:val="00CE0E21"/>
    <w:rsid w:val="00CE170A"/>
    <w:rsid w:val="00CE3ED0"/>
    <w:rsid w:val="00CE463E"/>
    <w:rsid w:val="00CF2E3D"/>
    <w:rsid w:val="00D12385"/>
    <w:rsid w:val="00D14C2D"/>
    <w:rsid w:val="00D36B1C"/>
    <w:rsid w:val="00D41680"/>
    <w:rsid w:val="00D6684F"/>
    <w:rsid w:val="00D80363"/>
    <w:rsid w:val="00D87B79"/>
    <w:rsid w:val="00D95C21"/>
    <w:rsid w:val="00DB0007"/>
    <w:rsid w:val="00DB4A8C"/>
    <w:rsid w:val="00DD3EFC"/>
    <w:rsid w:val="00DE59C6"/>
    <w:rsid w:val="00E422B1"/>
    <w:rsid w:val="00E6198C"/>
    <w:rsid w:val="00E669EE"/>
    <w:rsid w:val="00EA13ED"/>
    <w:rsid w:val="00EA3124"/>
    <w:rsid w:val="00EB1542"/>
    <w:rsid w:val="00EC0F39"/>
    <w:rsid w:val="00F4660F"/>
    <w:rsid w:val="00F46D2F"/>
    <w:rsid w:val="00F7188E"/>
    <w:rsid w:val="00F86B2A"/>
    <w:rsid w:val="00F90F43"/>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2</Pages>
  <Words>555</Words>
  <Characters>3054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122</cp:revision>
  <cp:lastPrinted>2023-03-11T20:42:00Z</cp:lastPrinted>
  <dcterms:created xsi:type="dcterms:W3CDTF">2020-03-30T14:44:00Z</dcterms:created>
  <dcterms:modified xsi:type="dcterms:W3CDTF">2023-11-04T17:56:00Z</dcterms:modified>
</cp:coreProperties>
</file>