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9AD" w:rsidRPr="004D09AD" w:rsidRDefault="004D09AD" w:rsidP="004D09AD">
      <w:pPr>
        <w:pStyle w:val="Sansinterligne"/>
        <w:spacing w:before="120" w:after="120"/>
        <w:jc w:val="both"/>
        <w:rPr>
          <w:rFonts w:cs="Simplified Arabic" w:hint="cs"/>
          <w:b/>
          <w:bCs/>
          <w:sz w:val="32"/>
          <w:szCs w:val="32"/>
          <w:rtl/>
          <w:lang w:bidi="ar-DZ"/>
        </w:rPr>
      </w:pPr>
      <w:r w:rsidRPr="004D09AD">
        <w:rPr>
          <w:rFonts w:cs="Simplified Arabic" w:hint="cs"/>
          <w:b/>
          <w:bCs/>
          <w:sz w:val="32"/>
          <w:szCs w:val="32"/>
          <w:rtl/>
          <w:lang w:bidi="ar-DZ"/>
        </w:rPr>
        <w:t xml:space="preserve">قائمة المراجع  </w:t>
      </w:r>
      <w:bookmarkStart w:id="0" w:name="_GoBack"/>
      <w:bookmarkEnd w:id="0"/>
    </w:p>
    <w:p w:rsidR="004D09AD" w:rsidRPr="004D09AD" w:rsidRDefault="004D09AD" w:rsidP="004D09AD">
      <w:pPr>
        <w:pStyle w:val="Sansinterligne"/>
        <w:spacing w:before="120" w:after="120"/>
        <w:jc w:val="both"/>
        <w:rPr>
          <w:rFonts w:cs="Simplified Arabic"/>
          <w:sz w:val="28"/>
          <w:szCs w:val="28"/>
          <w:rtl/>
          <w:lang w:bidi="ar-DZ"/>
        </w:rPr>
      </w:pPr>
      <w:r w:rsidRPr="004D09AD">
        <w:rPr>
          <w:rFonts w:cs="Simplified Arabic" w:hint="cs"/>
          <w:sz w:val="28"/>
          <w:szCs w:val="28"/>
          <w:rtl/>
          <w:lang w:bidi="ar-DZ"/>
        </w:rPr>
        <w:t>- دستور 2020 الجزائري</w:t>
      </w:r>
    </w:p>
    <w:p w:rsidR="004D09AD" w:rsidRDefault="004D09AD" w:rsidP="004D09AD">
      <w:pPr>
        <w:pStyle w:val="Sansinterligne"/>
        <w:spacing w:before="120" w:after="120"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cs="Simplified Arabic"/>
          <w:b/>
          <w:bCs/>
          <w:sz w:val="28"/>
          <w:szCs w:val="28"/>
          <w:rtl/>
          <w:lang w:bidi="ar-DZ"/>
        </w:rPr>
        <w:t>-</w:t>
      </w:r>
      <w:r>
        <w:rPr>
          <w:rFonts w:cs="Simplified Arabic"/>
          <w:sz w:val="28"/>
          <w:szCs w:val="28"/>
          <w:rtl/>
          <w:lang w:bidi="ar-DZ"/>
        </w:rPr>
        <w:t xml:space="preserve"> د. </w:t>
      </w:r>
      <w:r>
        <w:rPr>
          <w:rFonts w:cs="Simplified Arabic"/>
          <w:sz w:val="28"/>
          <w:szCs w:val="28"/>
          <w:rtl/>
        </w:rPr>
        <w:t>أحسن رابحي؛ الوسيط في القانون الدستوري؛ دار هومة؛ الجزائر؛ 2012</w:t>
      </w:r>
      <w:r>
        <w:rPr>
          <w:rFonts w:cs="Simplified Arabic"/>
          <w:sz w:val="28"/>
          <w:szCs w:val="28"/>
        </w:rPr>
        <w:t>.</w:t>
      </w:r>
      <w:r>
        <w:rPr>
          <w:rFonts w:cs="Simplified Arabic"/>
          <w:sz w:val="28"/>
          <w:szCs w:val="28"/>
          <w:rtl/>
        </w:rPr>
        <w:t xml:space="preserve"> </w:t>
      </w:r>
    </w:p>
    <w:p w:rsidR="004D09AD" w:rsidRDefault="004D09AD" w:rsidP="004D09AD">
      <w:pPr>
        <w:pStyle w:val="Sansinterligne"/>
        <w:spacing w:before="120" w:after="120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/>
          <w:b/>
          <w:bCs/>
          <w:sz w:val="28"/>
          <w:szCs w:val="28"/>
          <w:rtl/>
        </w:rPr>
        <w:t>-</w:t>
      </w:r>
      <w:r>
        <w:rPr>
          <w:rFonts w:cs="Simplified Arabic"/>
          <w:sz w:val="28"/>
          <w:szCs w:val="28"/>
          <w:rtl/>
        </w:rPr>
        <w:t xml:space="preserve"> د. إدريس بوكرا، الوجيز في القانون الدستوري والمؤسسات السياسية؛ دار الكتاب الحديث؛ الجزائر؛ 2003.</w:t>
      </w:r>
    </w:p>
    <w:p w:rsidR="004D09AD" w:rsidRDefault="004D09AD" w:rsidP="004D09AD">
      <w:pPr>
        <w:pStyle w:val="Sansinterligne"/>
        <w:spacing w:before="120" w:after="120"/>
        <w:jc w:val="both"/>
        <w:rPr>
          <w:rFonts w:cs="Simplified Arabic"/>
          <w:sz w:val="28"/>
          <w:szCs w:val="28"/>
          <w:lang w:val="fr-FR" w:bidi="ar-MA"/>
        </w:rPr>
      </w:pPr>
      <w:r>
        <w:rPr>
          <w:rFonts w:cs="Simplified Arabic" w:hint="cs"/>
          <w:b/>
          <w:bCs/>
          <w:sz w:val="28"/>
          <w:szCs w:val="28"/>
          <w:rtl/>
          <w:lang w:val="fr-FR" w:bidi="ar-MA"/>
        </w:rPr>
        <w:t xml:space="preserve"> </w:t>
      </w:r>
      <w:r>
        <w:rPr>
          <w:rFonts w:cs="Simplified Arabic"/>
          <w:b/>
          <w:bCs/>
          <w:sz w:val="28"/>
          <w:szCs w:val="28"/>
          <w:rtl/>
          <w:lang w:val="fr-FR" w:bidi="ar-MA"/>
        </w:rPr>
        <w:t>-</w:t>
      </w:r>
      <w:r>
        <w:rPr>
          <w:rFonts w:cs="Simplified Arabic"/>
          <w:sz w:val="28"/>
          <w:szCs w:val="28"/>
          <w:rtl/>
          <w:lang w:val="fr-FR" w:bidi="ar-MA"/>
        </w:rPr>
        <w:t xml:space="preserve"> إسماعيل الغزال؛ القانون الدستوري والنظم السياسية؛ المؤسسة الجامعية للدراسات والنشر والتوزيع، بيروت؛ دون سنة طبع.</w:t>
      </w:r>
    </w:p>
    <w:p w:rsidR="004D09AD" w:rsidRDefault="004D09AD" w:rsidP="004D09AD">
      <w:pPr>
        <w:pStyle w:val="Sansinterligne"/>
        <w:spacing w:before="120" w:after="120"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  <w:lang w:val="fr-FR"/>
        </w:rPr>
        <w:t xml:space="preserve"> </w:t>
      </w:r>
      <w:r>
        <w:rPr>
          <w:rFonts w:cs="Simplified Arabic"/>
          <w:b/>
          <w:bCs/>
          <w:sz w:val="28"/>
          <w:szCs w:val="28"/>
          <w:rtl/>
          <w:lang w:val="fr-FR"/>
        </w:rPr>
        <w:t>-</w:t>
      </w:r>
      <w:r>
        <w:rPr>
          <w:rFonts w:cs="Simplified Arabic"/>
          <w:sz w:val="28"/>
          <w:szCs w:val="28"/>
          <w:rtl/>
          <w:lang w:val="fr-FR"/>
        </w:rPr>
        <w:t xml:space="preserve"> د. </w:t>
      </w:r>
      <w:r>
        <w:rPr>
          <w:rFonts w:cs="Simplified Arabic"/>
          <w:sz w:val="28"/>
          <w:szCs w:val="28"/>
          <w:rtl/>
        </w:rPr>
        <w:t>الأمين شريط، الوجيز في القانون الدستوري والمؤسسات السياسية المقارنة، الطبعة الثانية، ديوان المطبوعات الجامعية؛ الجزائر؛ 2002.</w:t>
      </w:r>
    </w:p>
    <w:p w:rsidR="004D09AD" w:rsidRDefault="004D09AD" w:rsidP="004D09AD">
      <w:pPr>
        <w:pStyle w:val="Sansinterligne"/>
        <w:spacing w:before="120" w:after="120"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-</w:t>
      </w:r>
      <w:r>
        <w:rPr>
          <w:rFonts w:cs="Simplified Arabic"/>
          <w:sz w:val="28"/>
          <w:szCs w:val="28"/>
          <w:rtl/>
        </w:rPr>
        <w:t xml:space="preserve"> د. أمين عاطف صليبا، دور القضاء الدستوري في إرساء دولة القانون، دراسة مقارنة؛ المؤسسة الحديثة للكتاب؛ طرابلس؛ 2002. </w:t>
      </w:r>
    </w:p>
    <w:p w:rsidR="004D09AD" w:rsidRDefault="004D09AD" w:rsidP="004D09AD">
      <w:pPr>
        <w:pStyle w:val="Sansinterligne"/>
        <w:spacing w:before="120" w:after="120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/>
          <w:b/>
          <w:bCs/>
          <w:sz w:val="28"/>
          <w:szCs w:val="28"/>
          <w:rtl/>
        </w:rPr>
        <w:t>-</w:t>
      </w:r>
      <w:r>
        <w:rPr>
          <w:rFonts w:cs="Simplified Arabic"/>
          <w:sz w:val="28"/>
          <w:szCs w:val="28"/>
          <w:rtl/>
        </w:rPr>
        <w:t xml:space="preserve"> أندريه </w:t>
      </w:r>
      <w:proofErr w:type="spellStart"/>
      <w:r>
        <w:rPr>
          <w:rFonts w:cs="Simplified Arabic"/>
          <w:sz w:val="28"/>
          <w:szCs w:val="28"/>
          <w:rtl/>
        </w:rPr>
        <w:t>هوريو</w:t>
      </w:r>
      <w:proofErr w:type="spellEnd"/>
      <w:r>
        <w:rPr>
          <w:rFonts w:cs="Simplified Arabic"/>
          <w:sz w:val="28"/>
          <w:szCs w:val="28"/>
          <w:rtl/>
        </w:rPr>
        <w:t>، القانون الدستوري والمؤسسات السياسية، الجزء الأول، ترجمة علي مقلد وشفيق حداد وعبد الحسن سعد؛ الأهلية للنشر والتوزيع، بيروت؛ 1974.</w:t>
      </w:r>
    </w:p>
    <w:p w:rsidR="004D09AD" w:rsidRDefault="004D09AD" w:rsidP="004D09AD">
      <w:pPr>
        <w:pStyle w:val="Sansinterligne"/>
        <w:spacing w:before="120" w:after="120"/>
        <w:jc w:val="both"/>
        <w:rPr>
          <w:rFonts w:cs="Simplified Arabic"/>
          <w:sz w:val="28"/>
          <w:szCs w:val="28"/>
          <w:rtl/>
          <w:lang w:val="fr-FR"/>
        </w:rPr>
      </w:pPr>
      <w:r>
        <w:rPr>
          <w:rFonts w:cs="Simplified Arabic" w:hint="cs"/>
          <w:b/>
          <w:bCs/>
          <w:sz w:val="28"/>
          <w:szCs w:val="28"/>
          <w:rtl/>
          <w:lang w:val="fr-FR"/>
        </w:rPr>
        <w:t xml:space="preserve"> </w:t>
      </w:r>
      <w:r>
        <w:rPr>
          <w:rFonts w:cs="Simplified Arabic"/>
          <w:b/>
          <w:bCs/>
          <w:sz w:val="28"/>
          <w:szCs w:val="28"/>
          <w:rtl/>
          <w:lang w:val="fr-FR"/>
        </w:rPr>
        <w:t>-</w:t>
      </w:r>
      <w:r>
        <w:rPr>
          <w:rFonts w:cs="Simplified Arabic"/>
          <w:sz w:val="28"/>
          <w:szCs w:val="28"/>
          <w:rtl/>
          <w:lang w:val="fr-FR"/>
        </w:rPr>
        <w:t xml:space="preserve"> أ. </w:t>
      </w:r>
      <w:proofErr w:type="spellStart"/>
      <w:r>
        <w:rPr>
          <w:rFonts w:cs="Simplified Arabic"/>
          <w:sz w:val="28"/>
          <w:szCs w:val="28"/>
          <w:rtl/>
          <w:lang w:val="fr-FR"/>
        </w:rPr>
        <w:t>بوبشير</w:t>
      </w:r>
      <w:proofErr w:type="spellEnd"/>
      <w:r>
        <w:rPr>
          <w:rFonts w:cs="Simplified Arabic"/>
          <w:sz w:val="28"/>
          <w:szCs w:val="28"/>
          <w:rtl/>
          <w:lang w:val="fr-FR"/>
        </w:rPr>
        <w:t xml:space="preserve"> محند </w:t>
      </w:r>
      <w:proofErr w:type="spellStart"/>
      <w:r>
        <w:rPr>
          <w:rFonts w:cs="Simplified Arabic"/>
          <w:sz w:val="28"/>
          <w:szCs w:val="28"/>
          <w:rtl/>
          <w:lang w:val="fr-FR"/>
        </w:rPr>
        <w:t>أمقران</w:t>
      </w:r>
      <w:proofErr w:type="spellEnd"/>
      <w:r>
        <w:rPr>
          <w:rFonts w:cs="Simplified Arabic"/>
          <w:sz w:val="28"/>
          <w:szCs w:val="28"/>
          <w:rtl/>
          <w:lang w:val="fr-FR"/>
        </w:rPr>
        <w:t>، السلطة القضائية في الجزائر، دون طبعة؛ دار الأمل للطباعة والنشر والتوزيع؛ الجزائر؛ 2002</w:t>
      </w:r>
      <w:r>
        <w:rPr>
          <w:rFonts w:cs="Simplified Arabic"/>
          <w:sz w:val="28"/>
          <w:szCs w:val="28"/>
          <w:lang w:val="fr-FR"/>
        </w:rPr>
        <w:t>.</w:t>
      </w:r>
    </w:p>
    <w:p w:rsidR="004D09AD" w:rsidRDefault="004D09AD" w:rsidP="004D09AD">
      <w:pPr>
        <w:pStyle w:val="Sansinterligne"/>
        <w:spacing w:before="120" w:after="120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/>
          <w:b/>
          <w:bCs/>
          <w:sz w:val="28"/>
          <w:szCs w:val="28"/>
          <w:rtl/>
        </w:rPr>
        <w:t>-</w:t>
      </w:r>
      <w:r>
        <w:rPr>
          <w:rFonts w:cs="Simplified Arabic"/>
          <w:sz w:val="28"/>
          <w:szCs w:val="28"/>
          <w:rtl/>
        </w:rPr>
        <w:t xml:space="preserve"> د. ثروت بدوي؛ القانون الدستوري وتطور الأنظمة الدستورية في مصر؛ دار النهضة العربية؛ القاهرة؛ 1969.</w:t>
      </w:r>
    </w:p>
    <w:p w:rsidR="004D09AD" w:rsidRDefault="004D09AD" w:rsidP="004D09AD">
      <w:pPr>
        <w:pStyle w:val="Sansinterligne"/>
        <w:spacing w:before="120" w:after="120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/>
          <w:b/>
          <w:bCs/>
          <w:sz w:val="28"/>
          <w:szCs w:val="28"/>
          <w:rtl/>
        </w:rPr>
        <w:t>-</w:t>
      </w:r>
      <w:r>
        <w:rPr>
          <w:rFonts w:cs="Simplified Arabic"/>
          <w:sz w:val="28"/>
          <w:szCs w:val="28"/>
          <w:rtl/>
        </w:rPr>
        <w:t xml:space="preserve"> د. جابر جاد نصار؛ الاستفتاء الشعبي والديمقراطية؛ دراسة دستورية للاستفتاء الشعبي وتطبيقاته في مصر وفرنسا؛ مع بيان ضوابطه القانونية وتأثيراته على النظام السياسي؛ دار النهضة العربية؛ القاهرة؛ 1993</w:t>
      </w:r>
      <w:r>
        <w:rPr>
          <w:rFonts w:cs="Simplified Arabic"/>
          <w:sz w:val="28"/>
          <w:szCs w:val="28"/>
        </w:rPr>
        <w:t>.</w:t>
      </w:r>
      <w:r>
        <w:rPr>
          <w:rFonts w:cs="Simplified Arabic"/>
          <w:sz w:val="28"/>
          <w:szCs w:val="28"/>
          <w:rtl/>
        </w:rPr>
        <w:t xml:space="preserve"> </w:t>
      </w:r>
    </w:p>
    <w:p w:rsidR="004D09AD" w:rsidRDefault="004D09AD" w:rsidP="004D09AD">
      <w:pPr>
        <w:pStyle w:val="Sansinterligne"/>
        <w:spacing w:before="120" w:after="120"/>
        <w:jc w:val="both"/>
        <w:rPr>
          <w:rFonts w:cs="Simplified Arabic"/>
          <w:sz w:val="28"/>
          <w:szCs w:val="28"/>
        </w:rPr>
      </w:pPr>
      <w:r>
        <w:rPr>
          <w:rFonts w:cs="Simplified Arabic"/>
          <w:b/>
          <w:bCs/>
          <w:sz w:val="28"/>
          <w:szCs w:val="28"/>
          <w:rtl/>
        </w:rPr>
        <w:t>-</w:t>
      </w:r>
      <w:r>
        <w:rPr>
          <w:rFonts w:cs="Simplified Arabic"/>
          <w:sz w:val="28"/>
          <w:szCs w:val="28"/>
          <w:rtl/>
        </w:rPr>
        <w:t xml:space="preserve"> أ. حسني </w:t>
      </w:r>
      <w:proofErr w:type="spellStart"/>
      <w:r>
        <w:rPr>
          <w:rFonts w:cs="Simplified Arabic"/>
          <w:sz w:val="28"/>
          <w:szCs w:val="28"/>
          <w:rtl/>
        </w:rPr>
        <w:t>بوديار</w:t>
      </w:r>
      <w:proofErr w:type="spellEnd"/>
      <w:r>
        <w:rPr>
          <w:rFonts w:cs="Simplified Arabic"/>
          <w:sz w:val="28"/>
          <w:szCs w:val="28"/>
          <w:rtl/>
        </w:rPr>
        <w:t>؛ الوجيز في القانون الدستوري؛ دار العلوم للنشر والتوزيع؛ عنابة؛ 2003.</w:t>
      </w:r>
    </w:p>
    <w:p w:rsidR="004D09AD" w:rsidRDefault="004D09AD" w:rsidP="004D09AD">
      <w:pPr>
        <w:pStyle w:val="Sansinterligne"/>
        <w:spacing w:before="120" w:after="120"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/>
          <w:b/>
          <w:bCs/>
          <w:sz w:val="28"/>
          <w:szCs w:val="28"/>
          <w:rtl/>
        </w:rPr>
        <w:t>-</w:t>
      </w:r>
      <w:r>
        <w:rPr>
          <w:rFonts w:cs="Simplified Arabic"/>
          <w:sz w:val="28"/>
          <w:szCs w:val="28"/>
          <w:rtl/>
        </w:rPr>
        <w:t xml:space="preserve"> د. رجب طيب طاجن؛ قيود تعديل الدستور؛ الطبعة الثانية؛ درا النهضة العربية؛ القاهرة؛ 2008ً</w:t>
      </w:r>
      <w:r>
        <w:rPr>
          <w:rFonts w:cs="Simplified Arabic"/>
          <w:sz w:val="28"/>
          <w:szCs w:val="28"/>
        </w:rPr>
        <w:t>.</w:t>
      </w:r>
    </w:p>
    <w:p w:rsidR="004D09AD" w:rsidRDefault="004D09AD" w:rsidP="004D09AD">
      <w:pPr>
        <w:pStyle w:val="Sansinterligne"/>
        <w:spacing w:before="120" w:after="120"/>
        <w:jc w:val="both"/>
        <w:rPr>
          <w:rFonts w:cs="Simplified Arabic"/>
          <w:sz w:val="28"/>
          <w:szCs w:val="28"/>
        </w:rPr>
      </w:pPr>
      <w:r>
        <w:rPr>
          <w:rFonts w:cs="Simplified Arabic"/>
          <w:b/>
          <w:bCs/>
          <w:sz w:val="28"/>
          <w:szCs w:val="28"/>
          <w:rtl/>
        </w:rPr>
        <w:t>-</w:t>
      </w:r>
      <w:r>
        <w:rPr>
          <w:rFonts w:cs="Simplified Arabic"/>
          <w:sz w:val="28"/>
          <w:szCs w:val="28"/>
          <w:rtl/>
        </w:rPr>
        <w:t xml:space="preserve"> د. رشيدة العام؛ المجلس الدستوري الجزائري؛ الطبعة الأولى؛ دار الفجر للنشر والتوزيع؛ الجزائر؛ 2006.</w:t>
      </w:r>
    </w:p>
    <w:p w:rsidR="004D09AD" w:rsidRDefault="004D09AD" w:rsidP="004D09AD">
      <w:pPr>
        <w:pStyle w:val="Sansinterligne"/>
        <w:spacing w:before="120" w:after="120"/>
        <w:jc w:val="both"/>
        <w:rPr>
          <w:rFonts w:cs="Simplified Arabic"/>
          <w:sz w:val="28"/>
          <w:szCs w:val="28"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</w:rPr>
        <w:lastRenderedPageBreak/>
        <w:t xml:space="preserve"> </w:t>
      </w:r>
      <w:r>
        <w:rPr>
          <w:rFonts w:cs="Simplified Arabic"/>
          <w:b/>
          <w:bCs/>
          <w:sz w:val="28"/>
          <w:szCs w:val="28"/>
          <w:rtl/>
        </w:rPr>
        <w:t>-</w:t>
      </w:r>
      <w:r>
        <w:rPr>
          <w:rFonts w:cs="Simplified Arabic"/>
          <w:sz w:val="28"/>
          <w:szCs w:val="28"/>
          <w:rtl/>
        </w:rPr>
        <w:t xml:space="preserve"> د. </w:t>
      </w:r>
      <w:proofErr w:type="spellStart"/>
      <w:r>
        <w:rPr>
          <w:rFonts w:cs="Simplified Arabic"/>
          <w:sz w:val="28"/>
          <w:szCs w:val="28"/>
          <w:rtl/>
        </w:rPr>
        <w:t>سرهنك</w:t>
      </w:r>
      <w:proofErr w:type="spellEnd"/>
      <w:r>
        <w:rPr>
          <w:rFonts w:cs="Simplified Arabic"/>
          <w:sz w:val="28"/>
          <w:szCs w:val="28"/>
          <w:rtl/>
        </w:rPr>
        <w:t xml:space="preserve"> حميد صالح </w:t>
      </w:r>
      <w:proofErr w:type="spellStart"/>
      <w:r>
        <w:rPr>
          <w:rFonts w:cs="Simplified Arabic"/>
          <w:sz w:val="28"/>
          <w:szCs w:val="28"/>
          <w:rtl/>
        </w:rPr>
        <w:t>البرزنجي</w:t>
      </w:r>
      <w:proofErr w:type="spellEnd"/>
      <w:r>
        <w:rPr>
          <w:rFonts w:cs="Simplified Arabic"/>
          <w:sz w:val="28"/>
          <w:szCs w:val="28"/>
          <w:rtl/>
        </w:rPr>
        <w:t>؛ مقومات الدستور الديمقراطي وآليات الدفاع عنه؛ الطبعة الأولى؛ دار دجلة، عمان؛ 2009</w:t>
      </w:r>
      <w:r>
        <w:rPr>
          <w:rFonts w:cs="Simplified Arabic"/>
          <w:sz w:val="28"/>
          <w:szCs w:val="28"/>
        </w:rPr>
        <w:t>.</w:t>
      </w:r>
    </w:p>
    <w:p w:rsidR="004D09AD" w:rsidRDefault="004D09AD" w:rsidP="004D09AD">
      <w:pPr>
        <w:pStyle w:val="Sansinterligne"/>
        <w:spacing w:before="120" w:after="120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/>
          <w:b/>
          <w:bCs/>
          <w:sz w:val="28"/>
          <w:szCs w:val="28"/>
          <w:rtl/>
        </w:rPr>
        <w:t>-</w:t>
      </w:r>
      <w:r>
        <w:rPr>
          <w:rFonts w:cs="Simplified Arabic"/>
          <w:sz w:val="28"/>
          <w:szCs w:val="28"/>
          <w:rtl/>
        </w:rPr>
        <w:t xml:space="preserve"> د. سعيد بو الشعير؛ المجلس الدستوري في الجزائر؛ ديوان المطبوعات الجامعية؛ الجزائر؛ 2012.</w:t>
      </w:r>
      <w:r>
        <w:rPr>
          <w:rFonts w:cs="Simplified Arabic"/>
          <w:b/>
          <w:bCs/>
          <w:sz w:val="28"/>
          <w:szCs w:val="28"/>
          <w:rtl/>
        </w:rPr>
        <w:t xml:space="preserve"> </w:t>
      </w:r>
    </w:p>
    <w:p w:rsidR="004D09AD" w:rsidRDefault="004D09AD" w:rsidP="004D09AD">
      <w:pPr>
        <w:pStyle w:val="Sansinterligne"/>
        <w:spacing w:before="120" w:after="120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/>
          <w:b/>
          <w:bCs/>
          <w:sz w:val="28"/>
          <w:szCs w:val="28"/>
          <w:rtl/>
        </w:rPr>
        <w:t>-</w:t>
      </w:r>
      <w:r>
        <w:rPr>
          <w:rFonts w:cs="Simplified Arabic"/>
          <w:sz w:val="28"/>
          <w:szCs w:val="28"/>
          <w:rtl/>
        </w:rPr>
        <w:t xml:space="preserve"> </w:t>
      </w:r>
      <w:proofErr w:type="spellStart"/>
      <w:r>
        <w:rPr>
          <w:rFonts w:cs="Simplified Arabic"/>
          <w:sz w:val="28"/>
          <w:szCs w:val="28"/>
          <w:rtl/>
        </w:rPr>
        <w:t>أ.د</w:t>
      </w:r>
      <w:proofErr w:type="spellEnd"/>
      <w:r>
        <w:rPr>
          <w:rFonts w:cs="Simplified Arabic"/>
          <w:sz w:val="28"/>
          <w:szCs w:val="28"/>
          <w:rtl/>
        </w:rPr>
        <w:t xml:space="preserve">. الطاهر بن خرف الله؛ مدخل إلى الحريات وحقوق الإنسان، الجزء 2؛ التعبير الدستوري للحريات والحقوق؛ </w:t>
      </w:r>
      <w:proofErr w:type="spellStart"/>
      <w:r>
        <w:rPr>
          <w:rFonts w:cs="Simplified Arabic"/>
          <w:sz w:val="28"/>
          <w:szCs w:val="28"/>
          <w:rtl/>
        </w:rPr>
        <w:t>طاكسيج</w:t>
      </w:r>
      <w:proofErr w:type="spellEnd"/>
      <w:r>
        <w:rPr>
          <w:rFonts w:cs="Simplified Arabic"/>
          <w:sz w:val="28"/>
          <w:szCs w:val="28"/>
          <w:rtl/>
        </w:rPr>
        <w:t xml:space="preserve"> كوم للدراسات والنشر والتوزيع؛ الجزائر؛ 2009. </w:t>
      </w:r>
    </w:p>
    <w:p w:rsidR="004D09AD" w:rsidRDefault="004D09AD" w:rsidP="004D09AD">
      <w:pPr>
        <w:pStyle w:val="Sansinterligne"/>
        <w:spacing w:before="120" w:after="120"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p w:rsidR="004D09AD" w:rsidRDefault="004D09AD" w:rsidP="004D09AD">
      <w:pPr>
        <w:pStyle w:val="Sansinterligne"/>
        <w:spacing w:before="120" w:after="120"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 xml:space="preserve"> </w:t>
      </w:r>
    </w:p>
    <w:p w:rsidR="0080212E" w:rsidRPr="004D09AD" w:rsidRDefault="0080212E" w:rsidP="004D09AD">
      <w:pPr>
        <w:bidi/>
        <w:rPr>
          <w:lang w:val="en-US"/>
        </w:rPr>
      </w:pPr>
    </w:p>
    <w:sectPr w:rsidR="0080212E" w:rsidRPr="004D09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SA" w:vendorID="64" w:dllVersion="131078" w:nlCheck="1" w:checkStyle="0"/>
  <w:activeWritingStyle w:appName="MSWord" w:lang="ar-DZ" w:vendorID="64" w:dllVersion="131078" w:nlCheck="1" w:checkStyle="0"/>
  <w:activeWritingStyle w:appName="MSWord" w:lang="ar-MA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39"/>
    <w:rsid w:val="004D09AD"/>
    <w:rsid w:val="0080212E"/>
    <w:rsid w:val="0083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1F734-9D20-422F-902E-55E991C3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unhideWhenUsed/>
    <w:rsid w:val="004D09AD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val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4D09AD"/>
    <w:rPr>
      <w:rFonts w:ascii="Times New Roman" w:eastAsia="Times New Roman" w:hAnsi="Times New Roman" w:cs="Traditional Arabic"/>
      <w:sz w:val="20"/>
      <w:szCs w:val="24"/>
      <w:lang w:val="en-US"/>
    </w:rPr>
  </w:style>
  <w:style w:type="paragraph" w:styleId="Sansinterligne">
    <w:name w:val="No Spacing"/>
    <w:uiPriority w:val="1"/>
    <w:qFormat/>
    <w:rsid w:val="004D09AD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2024-03-24T12:39:00Z</dcterms:created>
  <dcterms:modified xsi:type="dcterms:W3CDTF">2024-03-24T12:43:00Z</dcterms:modified>
</cp:coreProperties>
</file>