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7D" w:rsidRPr="008A020C" w:rsidRDefault="0040307D" w:rsidP="0040307D">
      <w:pPr>
        <w:bidi/>
        <w:ind w:firstLine="709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020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عنوان </w:t>
      </w:r>
      <w:proofErr w:type="spellStart"/>
      <w:r w:rsidRPr="008A020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الماستر</w:t>
      </w:r>
      <w:proofErr w:type="spellEnd"/>
      <w:r w:rsidRPr="008A020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تاريخ الجزائر الحديث/ السداسي الثالث</w:t>
      </w:r>
    </w:p>
    <w:p w:rsidR="0040307D" w:rsidRPr="008A020C" w:rsidRDefault="0040307D" w:rsidP="0040307D">
      <w:pPr>
        <w:bidi/>
        <w:ind w:firstLine="70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8A02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المقياس</w:t>
      </w:r>
      <w:proofErr w:type="gramEnd"/>
      <w:r w:rsidRPr="008A020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8A02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الثورات المحلية</w:t>
      </w:r>
    </w:p>
    <w:p w:rsidR="0040307D" w:rsidRPr="008A020C" w:rsidRDefault="0040307D" w:rsidP="0040307D">
      <w:pPr>
        <w:bidi/>
        <w:spacing w:line="276" w:lineRule="auto"/>
        <w:ind w:firstLine="709"/>
        <w:jc w:val="left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40307D" w:rsidRPr="008A020C" w:rsidRDefault="0040307D" w:rsidP="0040307D">
      <w:pPr>
        <w:bidi/>
        <w:spacing w:line="276" w:lineRule="auto"/>
        <w:ind w:firstLine="709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020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محتوى </w:t>
      </w:r>
      <w:r w:rsidRPr="008A02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المقياس</w:t>
      </w:r>
      <w:r w:rsidRPr="008A020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40307D" w:rsidRPr="008A020C" w:rsidRDefault="0040307D" w:rsidP="0040307D">
      <w:pPr>
        <w:bidi/>
        <w:spacing w:line="276" w:lineRule="auto"/>
        <w:ind w:firstLine="709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0307D" w:rsidRDefault="0040307D" w:rsidP="0040307D">
      <w:pPr>
        <w:bidi/>
        <w:spacing w:line="276" w:lineRule="auto"/>
        <w:ind w:firstLine="709"/>
        <w:jc w:val="left"/>
        <w:rPr>
          <w:rFonts w:ascii="Simplified Arabic" w:hAnsi="Simplified Arabic" w:cs="Simplified Arabic"/>
          <w:bCs/>
          <w:sz w:val="28"/>
          <w:szCs w:val="28"/>
          <w:rtl/>
        </w:rPr>
      </w:pPr>
      <w:r w:rsidRPr="00B64E4E">
        <w:rPr>
          <w:rFonts w:ascii="Simplified Arabic" w:hAnsi="Simplified Arabic" w:cs="Simplified Arabic"/>
          <w:bCs/>
          <w:sz w:val="28"/>
          <w:szCs w:val="28"/>
          <w:rtl/>
        </w:rPr>
        <w:t xml:space="preserve">1- أوضاع الجزائر خلال النصف الثاني من القرن </w:t>
      </w:r>
      <w:proofErr w:type="spellStart"/>
      <w:r>
        <w:rPr>
          <w:rFonts w:ascii="Simplified Arabic" w:hAnsi="Simplified Arabic" w:cs="Simplified Arabic" w:hint="cs"/>
          <w:bCs/>
          <w:sz w:val="28"/>
          <w:szCs w:val="28"/>
          <w:rtl/>
        </w:rPr>
        <w:t>18م</w:t>
      </w:r>
      <w:proofErr w:type="spellEnd"/>
      <w:r>
        <w:rPr>
          <w:rFonts w:ascii="Simplified Arabic" w:hAnsi="Simplified Arabic" w:cs="Simplified Arabic" w:hint="cs"/>
          <w:bCs/>
          <w:sz w:val="28"/>
          <w:szCs w:val="28"/>
          <w:rtl/>
        </w:rPr>
        <w:t>.</w:t>
      </w:r>
    </w:p>
    <w:p w:rsidR="0040307D" w:rsidRPr="008A020C" w:rsidRDefault="0040307D" w:rsidP="0040307D">
      <w:pPr>
        <w:bidi/>
        <w:spacing w:line="276" w:lineRule="auto"/>
        <w:ind w:firstLine="709"/>
        <w:jc w:val="left"/>
        <w:rPr>
          <w:rFonts w:ascii="Simplified Arabic" w:hAnsi="Simplified Arabic" w:cs="Simplified Arabic"/>
          <w:bCs/>
          <w:sz w:val="16"/>
          <w:szCs w:val="16"/>
          <w:rtl/>
        </w:rPr>
      </w:pPr>
    </w:p>
    <w:p w:rsidR="0040307D" w:rsidRDefault="0040307D" w:rsidP="0040307D">
      <w:pPr>
        <w:bidi/>
        <w:ind w:firstLine="709"/>
        <w:jc w:val="left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2- أسباب الثورات:</w:t>
      </w:r>
    </w:p>
    <w:p w:rsidR="0040307D" w:rsidRPr="00830CD3" w:rsidRDefault="0040307D" w:rsidP="0040307D">
      <w:pPr>
        <w:bidi/>
        <w:ind w:firstLine="709"/>
        <w:jc w:val="left"/>
        <w:rPr>
          <w:rFonts w:ascii="Simplified Arabic" w:hAnsi="Simplified Arabic" w:cs="Simplified Arabic"/>
          <w:bCs/>
          <w:sz w:val="16"/>
          <w:szCs w:val="16"/>
          <w:rtl/>
          <w:lang w:bidi="ar-DZ"/>
        </w:rPr>
      </w:pPr>
    </w:p>
    <w:p w:rsidR="0040307D" w:rsidRPr="00B64E4E" w:rsidRDefault="0040307D" w:rsidP="0040307D">
      <w:p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   </w:t>
      </w: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- تراجع الانتعاش الاقتصادي الذي كان في القرن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.</w:t>
      </w:r>
    </w:p>
    <w:p w:rsidR="0040307D" w:rsidRPr="00B64E4E" w:rsidRDefault="0040307D" w:rsidP="0040307D">
      <w:p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   - غياب الاستقرار السياسي الذي شهده القرن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.</w:t>
      </w:r>
    </w:p>
    <w:p w:rsidR="0040307D" w:rsidRPr="00B64E4E" w:rsidRDefault="0040307D" w:rsidP="0040307D">
      <w:p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   - التنافس الفرنسي ا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لإ</w:t>
      </w: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نكليزي للحصول على الامتيازات بالجزائر.</w:t>
      </w:r>
    </w:p>
    <w:p w:rsidR="0040307D" w:rsidRPr="00B64E4E" w:rsidRDefault="0040307D" w:rsidP="0040307D">
      <w:p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   - هشاشة العلاقات مع المغرب (السلطان سليمان) ومع تونس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 </w:t>
      </w: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(عهد حمودة باشا). </w:t>
      </w:r>
    </w:p>
    <w:p w:rsidR="0040307D" w:rsidRDefault="0040307D" w:rsidP="0040307D">
      <w:p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   - استحواذ اليهود على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النفود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داخل السلطة. </w:t>
      </w:r>
    </w:p>
    <w:p w:rsidR="0040307D" w:rsidRPr="00B64E4E" w:rsidRDefault="0040307D" w:rsidP="0040307D">
      <w:p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40307D" w:rsidRDefault="0040307D" w:rsidP="0040307D">
      <w:pPr>
        <w:bidi/>
        <w:ind w:firstLine="709"/>
        <w:jc w:val="left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3- أهم الثورات:</w:t>
      </w:r>
    </w:p>
    <w:p w:rsidR="0040307D" w:rsidRPr="00B64E4E" w:rsidRDefault="0040307D" w:rsidP="0040307D">
      <w:p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  </w:t>
      </w: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أ- ثورات ما قبل القرن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19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:</w:t>
      </w:r>
    </w:p>
    <w:p w:rsidR="0040307D" w:rsidRPr="00B64E4E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ثورة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الكراغلة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1630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. </w:t>
      </w:r>
    </w:p>
    <w:p w:rsidR="0040307D" w:rsidRPr="00B64E4E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ثورة الشرق الجزائري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6</w:t>
      </w: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37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6</w:t>
      </w: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43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إثر حادثة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البستيون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.</w:t>
      </w:r>
    </w:p>
    <w:p w:rsidR="0040307D" w:rsidRPr="00B64E4E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ثورة قبيلة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فليسة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1767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.</w:t>
      </w:r>
    </w:p>
    <w:p w:rsidR="0040307D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ثورة أولاد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نايل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1772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.</w:t>
      </w:r>
    </w:p>
    <w:p w:rsidR="0040307D" w:rsidRPr="00B64E4E" w:rsidRDefault="0040307D" w:rsidP="0040307D">
      <w:p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 ب- ثورات القرن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19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:</w:t>
      </w:r>
    </w:p>
    <w:p w:rsidR="0040307D" w:rsidRPr="00B64E4E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ثورة ابن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الأحرش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1804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.</w:t>
      </w:r>
    </w:p>
    <w:p w:rsidR="0040307D" w:rsidRPr="00B64E4E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ثورة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درقاوة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1805-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1816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.</w:t>
      </w:r>
    </w:p>
    <w:p w:rsidR="0040307D" w:rsidRPr="00B64E4E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ثورات منطقة جرجرة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1804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،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1810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،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1823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. </w:t>
      </w:r>
    </w:p>
    <w:p w:rsidR="0040307D" w:rsidRPr="00B64E4E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ثورة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بوسعادة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وفليسة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1814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.</w:t>
      </w:r>
    </w:p>
    <w:p w:rsidR="0040307D" w:rsidRPr="00B64E4E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الثورة </w:t>
      </w:r>
      <w:proofErr w:type="spellStart"/>
      <w:r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ت</w:t>
      </w: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جانية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بعين ماضي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1816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. </w:t>
      </w:r>
    </w:p>
    <w:p w:rsidR="0040307D" w:rsidRDefault="0040307D" w:rsidP="0040307D">
      <w:pPr>
        <w:numPr>
          <w:ilvl w:val="0"/>
          <w:numId w:val="1"/>
        </w:numPr>
        <w:bidi/>
        <w:ind w:firstLine="709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ثورة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النمامشة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والأوراس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1818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</w:t>
      </w:r>
      <w:proofErr w:type="spellStart"/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1823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م</w:t>
      </w:r>
      <w:proofErr w:type="spellEnd"/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.</w:t>
      </w:r>
    </w:p>
    <w:p w:rsidR="0040307D" w:rsidRPr="00B64E4E" w:rsidRDefault="0040307D" w:rsidP="0040307D">
      <w:pPr>
        <w:bidi/>
        <w:ind w:left="1429" w:firstLine="0"/>
        <w:jc w:val="left"/>
        <w:rPr>
          <w:rFonts w:ascii="Simplified Arabic" w:hAnsi="Simplified Arabic" w:cs="Simplified Arabic"/>
          <w:b/>
          <w:sz w:val="28"/>
          <w:szCs w:val="28"/>
          <w:lang w:bidi="ar-DZ"/>
        </w:rPr>
      </w:pPr>
    </w:p>
    <w:p w:rsidR="006A7E94" w:rsidRDefault="0040307D" w:rsidP="0040307D">
      <w:pPr>
        <w:bidi/>
        <w:ind w:firstLine="709"/>
        <w:jc w:val="left"/>
        <w:rPr>
          <w:lang w:bidi="ar-DZ"/>
        </w:rPr>
      </w:pPr>
      <w:r w:rsidRPr="00B64E4E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4- </w:t>
      </w:r>
      <w:proofErr w:type="spellStart"/>
      <w:r w:rsidRPr="00B64E4E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انعاكاسات</w:t>
      </w:r>
      <w:proofErr w:type="spellEnd"/>
      <w:r w:rsidRPr="00B64E4E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هذه الثورات على البلاد.</w:t>
      </w:r>
    </w:p>
    <w:sectPr w:rsidR="006A7E94" w:rsidSect="009C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831EB"/>
    <w:multiLevelType w:val="hybridMultilevel"/>
    <w:tmpl w:val="61AA4274"/>
    <w:lvl w:ilvl="0" w:tplc="9DC4D7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307D"/>
    <w:rsid w:val="0040307D"/>
    <w:rsid w:val="004331D3"/>
    <w:rsid w:val="006A7E94"/>
    <w:rsid w:val="006B51DC"/>
    <w:rsid w:val="006B666F"/>
    <w:rsid w:val="009C799B"/>
    <w:rsid w:val="00A17AD0"/>
    <w:rsid w:val="00B325F2"/>
    <w:rsid w:val="00CE4C0D"/>
    <w:rsid w:val="00E9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D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2023-10-26T18:35:00Z</dcterms:created>
  <dcterms:modified xsi:type="dcterms:W3CDTF">2023-10-26T18:35:00Z</dcterms:modified>
</cp:coreProperties>
</file>