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E7" w:rsidRDefault="00C17691" w:rsidP="006A5BE7">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w:t>
      </w:r>
      <w:r w:rsidRPr="000B3579">
        <w:rPr>
          <w:rFonts w:ascii="Times New Roman" w:eastAsia="Times New Roman" w:hAnsi="Times New Roman" w:cs="Times New Roman"/>
          <w:b/>
          <w:bCs/>
          <w:sz w:val="24"/>
          <w:szCs w:val="24"/>
          <w:vertAlign w:val="superscript"/>
          <w:lang w:eastAsia="fr-FR" w:bidi="ar-SA"/>
        </w:rPr>
        <w:t>o</w:t>
      </w:r>
      <w:r w:rsidRPr="00C17691">
        <w:rPr>
          <w:rFonts w:ascii="Times New Roman" w:eastAsia="Times New Roman" w:hAnsi="Times New Roman" w:cs="Times New Roman"/>
          <w:b/>
          <w:bCs/>
          <w:sz w:val="24"/>
          <w:szCs w:val="24"/>
          <w:lang w:eastAsia="fr-FR" w:bidi="ar-SA"/>
        </w:rPr>
        <w:t>. 1:</w:t>
      </w:r>
    </w:p>
    <w:p w:rsidR="00C17691" w:rsidRDefault="00C17691" w:rsidP="006A5BE7">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 xml:space="preserve">The main </w:t>
      </w:r>
      <w:r w:rsidR="00C050ED" w:rsidRPr="00C17691">
        <w:rPr>
          <w:rFonts w:ascii="Times New Roman" w:eastAsia="Times New Roman" w:hAnsi="Times New Roman" w:cs="Times New Roman"/>
          <w:sz w:val="24"/>
          <w:szCs w:val="24"/>
          <w:lang w:eastAsia="fr-FR" w:bidi="ar-SA"/>
        </w:rPr>
        <w:t>colours</w:t>
      </w:r>
      <w:r w:rsidRPr="00C17691">
        <w:rPr>
          <w:rFonts w:ascii="Times New Roman" w:eastAsia="Times New Roman" w:hAnsi="Times New Roman" w:cs="Times New Roman"/>
          <w:sz w:val="24"/>
          <w:szCs w:val="24"/>
          <w:lang w:eastAsia="fr-FR" w:bidi="ar-SA"/>
        </w:rPr>
        <w:t xml:space="preserve"> constituting the visible part of the electromagnetic spectrum are given, along with their corresponding frequency range. Deduce the wavelength range in nm and the energy range in eV.</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Pr>
          <w:rFonts w:ascii="Times New Roman" w:eastAsia="Times New Roman" w:hAnsi="Times New Roman" w:cs="Times New Roman"/>
          <w:noProof/>
          <w:sz w:val="24"/>
          <w:szCs w:val="24"/>
          <w:lang w:val="fr-FR" w:eastAsia="fr-FR" w:bidi="ar-SA"/>
        </w:rPr>
        <w:drawing>
          <wp:inline distT="0" distB="0" distL="0" distR="0">
            <wp:extent cx="5267325" cy="15144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514475"/>
                    </a:xfrm>
                    <a:prstGeom prst="rect">
                      <a:avLst/>
                    </a:prstGeom>
                    <a:noFill/>
                    <a:ln>
                      <a:noFill/>
                    </a:ln>
                  </pic:spPr>
                </pic:pic>
              </a:graphicData>
            </a:graphic>
          </wp:inline>
        </w:drawing>
      </w:r>
    </w:p>
    <w:p w:rsidR="00C17691" w:rsidRPr="00C17691" w:rsidRDefault="00C17691" w:rsidP="00C176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Ultraviolet light spans a range from 400 nm to 12 nm. Calculate the maximum frequency and energy of UV radiation.</w:t>
      </w:r>
    </w:p>
    <w:p w:rsidR="00C17691" w:rsidRPr="00C17691" w:rsidRDefault="00C17691" w:rsidP="00C1769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Given that the ionization energies of atoms (C, H, O, and N) are respectively (11.24 eV, 13.54 eV, 13.57 eV, and 14.24 eV), explain why prolonged exposure to UV radiation is dangerous.</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val="fr-FR" w:eastAsia="fr-FR" w:bidi="ar-SA"/>
        </w:rPr>
      </w:pPr>
      <w:r w:rsidRPr="00325D02">
        <w:rPr>
          <w:rFonts w:ascii="Times New Roman" w:eastAsia="Times New Roman" w:hAnsi="Times New Roman" w:cs="Times New Roman"/>
          <w:b/>
          <w:bCs/>
          <w:sz w:val="24"/>
          <w:szCs w:val="24"/>
          <w:lang w:eastAsia="fr-FR" w:bidi="ar-SA"/>
        </w:rPr>
        <w:t>Exercise</w:t>
      </w:r>
      <w:r w:rsidRPr="00C17691">
        <w:rPr>
          <w:rFonts w:ascii="Times New Roman" w:eastAsia="Times New Roman" w:hAnsi="Times New Roman" w:cs="Times New Roman"/>
          <w:b/>
          <w:bCs/>
          <w:sz w:val="24"/>
          <w:szCs w:val="24"/>
          <w:lang w:val="fr-FR" w:eastAsia="fr-FR" w:bidi="ar-SA"/>
        </w:rPr>
        <w:t xml:space="preserve"> N</w:t>
      </w:r>
      <w:r w:rsidRPr="000B3579">
        <w:rPr>
          <w:rFonts w:ascii="Times New Roman" w:eastAsia="Times New Roman" w:hAnsi="Times New Roman" w:cs="Times New Roman"/>
          <w:b/>
          <w:bCs/>
          <w:sz w:val="24"/>
          <w:szCs w:val="24"/>
          <w:vertAlign w:val="superscript"/>
          <w:lang w:val="fr-FR" w:eastAsia="fr-FR" w:bidi="ar-SA"/>
        </w:rPr>
        <w:t>o</w:t>
      </w:r>
      <w:r w:rsidRPr="00C17691">
        <w:rPr>
          <w:rFonts w:ascii="Times New Roman" w:eastAsia="Times New Roman" w:hAnsi="Times New Roman" w:cs="Times New Roman"/>
          <w:b/>
          <w:bCs/>
          <w:sz w:val="24"/>
          <w:szCs w:val="24"/>
          <w:lang w:val="fr-FR" w:eastAsia="fr-FR" w:bidi="ar-SA"/>
        </w:rPr>
        <w:t>. 2:</w:t>
      </w:r>
    </w:p>
    <w:p w:rsidR="00C17691" w:rsidRPr="00C17691" w:rsidRDefault="00C17691" w:rsidP="00C1769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Find the surface temperature of the Sun, Polaris, and Sirius, knowing that their spectra exhibit a maximum at wavelengths of 0.55 µm, 0.35 µm, and 0.29 µm, respectively.</w:t>
      </w:r>
    </w:p>
    <w:p w:rsidR="00C17691" w:rsidRPr="0052290B" w:rsidRDefault="00C17691" w:rsidP="0052290B">
      <w:pPr>
        <w:pStyle w:val="Paragraphedeliste"/>
        <w:numPr>
          <w:ilvl w:val="0"/>
          <w:numId w:val="2"/>
        </w:numPr>
        <w:jc w:val="both"/>
      </w:pPr>
      <w:r w:rsidRPr="0052290B">
        <w:rPr>
          <w:rFonts w:ascii="Times New Roman" w:eastAsia="Times New Roman" w:hAnsi="Times New Roman" w:cs="Times New Roman"/>
          <w:sz w:val="24"/>
          <w:szCs w:val="24"/>
          <w:lang w:eastAsia="fr-FR" w:bidi="ar-SA"/>
        </w:rPr>
        <w:t>Assuming that the Earth and the Sun radiate as black bodies, determine the Earth's temperature in terms of the Sun's temperature, the Sun’s radius, and the Earth-Sun distance.</w:t>
      </w:r>
      <w:r w:rsidR="0052290B">
        <w:t>(</w:t>
      </w:r>
      <w:r w:rsidR="0052290B" w:rsidRPr="0052290B">
        <w:rPr>
          <w:rFonts w:asciiTheme="majorBidi" w:hAnsiTheme="majorBidi" w:cstheme="majorBidi"/>
          <w:sz w:val="24"/>
          <w:szCs w:val="24"/>
        </w:rPr>
        <w:t>R</w:t>
      </w:r>
      <w:r w:rsidR="0052290B" w:rsidRPr="0052290B">
        <w:rPr>
          <w:rFonts w:asciiTheme="majorBidi" w:hAnsiTheme="majorBidi" w:cstheme="majorBidi"/>
          <w:sz w:val="24"/>
          <w:szCs w:val="24"/>
          <w:vertAlign w:val="subscript"/>
        </w:rPr>
        <w:t>S</w:t>
      </w:r>
      <w:r w:rsidR="0052290B" w:rsidRPr="0052290B">
        <w:rPr>
          <w:rFonts w:asciiTheme="majorBidi" w:hAnsiTheme="majorBidi" w:cstheme="majorBidi"/>
          <w:sz w:val="24"/>
          <w:szCs w:val="24"/>
        </w:rPr>
        <w:t>=7.10</w:t>
      </w:r>
      <w:r w:rsidR="0052290B" w:rsidRPr="0052290B">
        <w:rPr>
          <w:rFonts w:asciiTheme="majorBidi" w:hAnsiTheme="majorBidi" w:cstheme="majorBidi"/>
          <w:sz w:val="24"/>
          <w:szCs w:val="24"/>
          <w:vertAlign w:val="superscript"/>
        </w:rPr>
        <w:t>8</w:t>
      </w:r>
      <w:r w:rsidR="0052290B" w:rsidRPr="0052290B">
        <w:rPr>
          <w:rFonts w:asciiTheme="majorBidi" w:hAnsiTheme="majorBidi" w:cstheme="majorBidi"/>
          <w:sz w:val="24"/>
          <w:szCs w:val="24"/>
        </w:rPr>
        <w:t>m, D</w:t>
      </w:r>
      <w:r w:rsidR="0052290B" w:rsidRPr="0052290B">
        <w:rPr>
          <w:rFonts w:asciiTheme="majorBidi" w:hAnsiTheme="majorBidi" w:cstheme="majorBidi"/>
          <w:sz w:val="24"/>
          <w:szCs w:val="24"/>
          <w:vertAlign w:val="subscript"/>
        </w:rPr>
        <w:t>TS</w:t>
      </w:r>
      <w:r w:rsidR="0052290B" w:rsidRPr="0052290B">
        <w:rPr>
          <w:rFonts w:asciiTheme="majorBidi" w:hAnsiTheme="majorBidi" w:cstheme="majorBidi"/>
          <w:sz w:val="24"/>
          <w:szCs w:val="24"/>
        </w:rPr>
        <w:t>=150.106km).</w:t>
      </w:r>
    </w:p>
    <w:p w:rsidR="00325D02" w:rsidRPr="00C050ED" w:rsidRDefault="00325D02" w:rsidP="00325D02">
      <w:pPr>
        <w:spacing w:before="100" w:beforeAutospacing="1" w:after="100" w:afterAutospacing="1" w:line="240" w:lineRule="auto"/>
        <w:rPr>
          <w:rFonts w:ascii="Times New Roman" w:eastAsia="Times New Roman" w:hAnsi="Times New Roman" w:cs="Times New Roman"/>
          <w:sz w:val="24"/>
          <w:szCs w:val="24"/>
          <w:lang w:val="en-US" w:eastAsia="fr-FR" w:bidi="ar-SA"/>
        </w:rPr>
      </w:pPr>
      <w:r w:rsidRPr="00325D02">
        <w:rPr>
          <w:rFonts w:ascii="Times New Roman" w:eastAsia="Times New Roman" w:hAnsi="Times New Roman" w:cs="Times New Roman"/>
          <w:b/>
          <w:bCs/>
          <w:sz w:val="24"/>
          <w:szCs w:val="24"/>
          <w:lang w:eastAsia="fr-FR" w:bidi="ar-SA"/>
        </w:rPr>
        <w:t>Exercise</w:t>
      </w:r>
      <w:r w:rsidRPr="00C050ED">
        <w:rPr>
          <w:rFonts w:ascii="Times New Roman" w:eastAsia="Times New Roman" w:hAnsi="Times New Roman" w:cs="Times New Roman"/>
          <w:b/>
          <w:bCs/>
          <w:sz w:val="24"/>
          <w:szCs w:val="24"/>
          <w:lang w:val="en-US" w:eastAsia="fr-FR" w:bidi="ar-SA"/>
        </w:rPr>
        <w:t xml:space="preserve"> N</w:t>
      </w:r>
      <w:r w:rsidRPr="00C050ED">
        <w:rPr>
          <w:rFonts w:ascii="Times New Roman" w:eastAsia="Times New Roman" w:hAnsi="Times New Roman" w:cs="Times New Roman"/>
          <w:b/>
          <w:bCs/>
          <w:sz w:val="24"/>
          <w:szCs w:val="24"/>
          <w:vertAlign w:val="superscript"/>
          <w:lang w:val="en-US" w:eastAsia="fr-FR" w:bidi="ar-SA"/>
        </w:rPr>
        <w:t>o</w:t>
      </w:r>
      <w:r w:rsidRPr="00C050ED">
        <w:rPr>
          <w:rFonts w:ascii="Times New Roman" w:eastAsia="Times New Roman" w:hAnsi="Times New Roman" w:cs="Times New Roman"/>
          <w:b/>
          <w:bCs/>
          <w:sz w:val="24"/>
          <w:szCs w:val="24"/>
          <w:lang w:val="en-US" w:eastAsia="fr-FR" w:bidi="ar-SA"/>
        </w:rPr>
        <w:t>. 3:</w:t>
      </w:r>
    </w:p>
    <w:p w:rsidR="00183DAF" w:rsidRDefault="000839BE" w:rsidP="000B3579">
      <w:pPr>
        <w:spacing w:before="100" w:beforeAutospacing="1" w:after="100" w:afterAutospacing="1" w:line="240" w:lineRule="auto"/>
        <w:rPr>
          <w:noProof/>
          <w:lang w:eastAsia="fr-FR"/>
        </w:rPr>
      </w:pPr>
      <w:r w:rsidRPr="000839BE">
        <w:rPr>
          <w:noProof/>
          <w:lang w:eastAsia="fr-FR"/>
        </w:rPr>
        <w:pict>
          <v:group id="Group 3" o:spid="_x0000_s1026" style="position:absolute;margin-left:90pt;margin-top:42.1pt;width:192.1pt;height:127.6pt;z-index:-251657216;mso-position-horizontal-relative:page" coordorigin="7602,172" coordsize="3842,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">
            <v:shape id="AutoShape 8" o:spid="_x0000_s1027" style="position:absolute;left:7602;top:279;width:3842;height:2445;visibility:visible" coordsize="3842,2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" adj="0,,0" path="m1332,22r-1,-2l1332,22xm3841,2368r-14,-5l3827,2362r-6,-2l3820,2360r3,1l3643,2291r-5,l3634,2295r,6l3638,2304r143,56l1332,2360r,-2298l1387,204r4,4l1397,208r3,-4l1400,198,1332,22r,2l1332,22r-2,-6l1331,20r-2,-6l1324,r-77,198l1247,204r5,4l1258,208r3,-4l1316,62r,2298l8,2360r-6,2l,2368r2,5l8,2375r1316,l3781,2375r-143,55l3634,2435r,5l3638,2445r5,l3823,2375r18,-7xe" fillcolor="black" stroked="f">
              <v:stroke joinstyle="round"/>
              <v:formulas/>
              <v:path arrowok="t" o:connecttype="custom" o:connectlocs="1332,301;1331,299;1332,301;1332,301;1332,301;3841,2647;3827,2642;3827,2641;3821,2639;3820,2639;3823,2640;3643,2570;3638,2570;3634,2574;3634,2580;3638,2583;3781,2639;1332,2639;1332,341;1387,483;1391,487;1397,487;1400,483;1400,477;1332,301;1332,303;1332,301;1330,295;1331,299;1329,293;1324,279;1247,477;1247,483;1252,487;1258,487;1261,483;1316,341;1316,2639;8,2639;2,2641;0,2647;2,2652;8,2654;1324,2654;3781,2654;3638,2709;3634,2714;3634,2719;3638,2724;3643,2724;3823,2654;3841,2647" o:connectangles="0,0,0,0,0,0,0,0,0,0,0,0,0,0,0,0,0,0,0,0,0,0,0,0,0,0,0,0,0,0,0,0,0,0,0,0,0,0,0,0,0,0,0,0,0,0,0,0,0,0,0,0"/>
            </v:shape>
            <v:shape id="AutoShape 7" o:spid="_x0000_s1028" style="position:absolute;left:8170;top:1081;width:2884;height:1572;visibility:visible" coordsize="2884,1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" adj="0,,0" path="m1281,6r1602,m,1572l855,346t,l888,294r33,-49l954,198r33,-42l1021,119r33,-33l1087,57r36,-22l1165,19r46,-9l1252,4,1281,e" filled="f" strokeweight="1.5pt">
              <v:stroke joinstyle="round"/>
              <v:formulas/>
              <v:path arrowok="t" o:connecttype="custom" o:connectlocs="1281,1087;2883,1087;0,2653;855,1427;855,1427;888,1375;921,1326;954,1279;987,1237;1021,1200;1054,1167;1087,1138;1123,1116;1165,1100;1211,1091;1252,1085;1281,1081" o:connectangles="0,0,0,0,0,0,0,0,0,0,0,0,0,0,0,0,0"/>
            </v:shape>
            <v:shape id="AutoShape 6" o:spid="_x0000_s1029" style="position:absolute;left:8974;top:1079;width:480;height:16;visibility:visible" coordsize="4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" adj="0,,0" path="m471,l427,r-5,2l420,7r2,6l427,15r44,l477,13r3,-6l477,2,471,xm367,l321,r-4,2l314,7r3,6l321,15r46,l372,13r2,-6l372,2,367,xm261,l217,r-5,2l210,7r2,6l217,15r44,l267,13r3,-6l267,2,261,xm157,l111,r-4,2l104,7r3,6l111,15r46,l162,13r2,-6l162,2,157,xm51,l7,,2,2,,7r2,6l7,15r44,l57,13,60,7,57,2,51,xe" fillcolor="black" stroked="f">
              <v:stroke joinstyle="round"/>
              <v:formulas/>
              <v:path arrowok="t" o:connecttype="custom" o:connectlocs="471,1080;427,1080;422,1082;420,1087;422,1093;427,1095;471,1095;477,1093;480,1087;477,1082;471,1080;367,1080;321,1080;317,1082;314,1087;317,1093;321,1095;367,1095;372,1093;374,1087;372,1082;367,1080;261,1080;217,1080;212,1082;210,1087;212,1093;217,1095;261,1095;267,1093;270,1087;267,1082;261,1080;157,1080;111,1080;107,1082;104,1087;107,1093;111,1095;157,1095;162,1093;164,1087;162,1082;157,1080;51,1080;7,1080;2,1082;0,1087;2,1093;7,1095;51,1095;57,1093;60,1087;57,1082;51,1080" o:connectangles="0,0,0,0,0,0,0,0,0,0,0,0,0,0,0,0,0,0,0,0,0,0,0,0,0,0,0,0,0,0,0,0,0,0,0,0,0,0,0,0,0,0,0,0,0,0,0,0,0,0,0,0,0,0,0"/>
            </v:shape>
            <v:shapetype id="_x0000_t202" coordsize="21600,21600" o:spt="202" path="m,l,21600r21600,l21600,xe">
              <v:stroke joinstyle="miter"/>
              <v:path gradientshapeok="t" o:connecttype="rect"/>
            </v:shapetype>
            <v:shape id="Text Box 5" o:spid="_x0000_s1030" type="#_x0000_t202" style="position:absolute;left:9069;top:172;width:104;height: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183DAF" w:rsidRDefault="00183DAF" w:rsidP="00183DAF">
                    <w:pPr>
                      <w:spacing w:line="220" w:lineRule="exact"/>
                      <w:rPr>
                        <w:rFonts w:ascii="Cambria Math" w:eastAsia="Cambria Math"/>
                      </w:rPr>
                    </w:pPr>
                    <w:r>
                      <w:rPr>
                        <w:rFonts w:ascii="Cambria Math" w:eastAsia="Cambria Math"/>
                      </w:rPr>
                      <w:t>𝐼</w:t>
                    </w:r>
                  </w:p>
                </w:txbxContent>
              </v:textbox>
            </v:shape>
            <v:shape id="Text Box 4" o:spid="_x0000_s1031" type="#_x0000_t202" style="position:absolute;left:8700;top:961;width:182;height:7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183DAF" w:rsidRDefault="00183DAF" w:rsidP="00183DAF">
                    <w:pPr>
                      <w:spacing w:line="257" w:lineRule="exact"/>
                      <w:ind w:left="8"/>
                      <w:rPr>
                        <w:rFonts w:ascii="Cambria Math" w:eastAsia="Cambria Math"/>
                        <w:sz w:val="16"/>
                      </w:rPr>
                    </w:pPr>
                    <w:r>
                      <w:rPr>
                        <w:rFonts w:ascii="Cambria Math" w:eastAsia="Cambria Math"/>
                      </w:rPr>
                      <w:t>𝐼</w:t>
                    </w:r>
                    <w:r>
                      <w:rPr>
                        <w:rFonts w:ascii="Cambria Math" w:eastAsia="Cambria Math"/>
                        <w:position w:val="-4"/>
                        <w:sz w:val="16"/>
                      </w:rPr>
                      <w:t>𝑠</w:t>
                    </w:r>
                  </w:p>
                  <w:p w:rsidR="00183DAF" w:rsidRDefault="00183DAF" w:rsidP="00183DAF">
                    <w:pPr>
                      <w:spacing w:before="182" w:line="290" w:lineRule="exact"/>
                      <w:rPr>
                        <w:rFonts w:ascii="Cambria Math" w:eastAsia="Cambria Math"/>
                        <w:sz w:val="16"/>
                      </w:rPr>
                    </w:pPr>
                    <w:r>
                      <w:rPr>
                        <w:rFonts w:ascii="Cambria Math" w:eastAsia="Cambria Math"/>
                      </w:rPr>
                      <w:t>𝐼</w:t>
                    </w:r>
                    <w:r>
                      <w:rPr>
                        <w:rFonts w:ascii="Cambria Math" w:eastAsia="Cambria Math"/>
                        <w:position w:val="-4"/>
                        <w:sz w:val="16"/>
                      </w:rPr>
                      <w:t>0</w:t>
                    </w:r>
                  </w:p>
                </w:txbxContent>
              </v:textbox>
            </v:shape>
            <w10:wrap anchorx="page"/>
          </v:group>
        </w:pict>
      </w:r>
      <w:r w:rsidR="000B3579" w:rsidRPr="000B3579">
        <w:rPr>
          <w:rFonts w:ascii="Times New Roman" w:eastAsia="Times New Roman" w:hAnsi="Times New Roman" w:cs="Times New Roman"/>
          <w:sz w:val="24"/>
          <w:szCs w:val="24"/>
          <w:lang w:eastAsia="fr-FR" w:bidi="ar-SA"/>
        </w:rPr>
        <w:t xml:space="preserve">The figure below represents the variation of the current intensity III as a function of the potential difference </w:t>
      </w:r>
      <w:r w:rsidR="00D50AD4">
        <w:rPr>
          <w:rFonts w:ascii="Times New Roman" w:eastAsia="Times New Roman" w:hAnsi="Times New Roman" w:cs="Times New Roman"/>
          <w:sz w:val="24"/>
          <w:szCs w:val="24"/>
          <w:lang w:eastAsia="fr-FR" w:bidi="ar-SA"/>
        </w:rPr>
        <w:t>V</w:t>
      </w:r>
      <w:r w:rsidR="000B3579" w:rsidRPr="000B3579">
        <w:rPr>
          <w:rFonts w:ascii="Times New Roman" w:eastAsia="Times New Roman" w:hAnsi="Times New Roman" w:cs="Times New Roman"/>
          <w:sz w:val="24"/>
          <w:szCs w:val="24"/>
          <w:lang w:eastAsia="fr-FR" w:bidi="ar-SA"/>
        </w:rPr>
        <w:t xml:space="preserve"> at the edge of the bulb in Lennard-Jones' experimental setup.</w:t>
      </w:r>
    </w:p>
    <w:p w:rsidR="00183DAF" w:rsidRDefault="00183DAF" w:rsidP="000B3579">
      <w:pPr>
        <w:spacing w:before="100" w:beforeAutospacing="1" w:after="100" w:afterAutospacing="1" w:line="240" w:lineRule="auto"/>
        <w:rPr>
          <w:noProof/>
          <w:lang w:eastAsia="fr-FR"/>
        </w:rPr>
      </w:pPr>
    </w:p>
    <w:p w:rsidR="00183DAF" w:rsidRDefault="00183DAF" w:rsidP="000B3579">
      <w:pPr>
        <w:spacing w:before="100" w:beforeAutospacing="1" w:after="100" w:afterAutospacing="1" w:line="240" w:lineRule="auto"/>
        <w:rPr>
          <w:noProof/>
          <w:lang w:eastAsia="fr-FR"/>
        </w:rPr>
      </w:pPr>
    </w:p>
    <w:p w:rsidR="00183DAF" w:rsidRDefault="00183DAF" w:rsidP="000B3579">
      <w:pPr>
        <w:spacing w:before="100" w:beforeAutospacing="1" w:after="100" w:afterAutospacing="1" w:line="240" w:lineRule="auto"/>
        <w:rPr>
          <w:noProof/>
          <w:lang w:eastAsia="fr-FR"/>
        </w:rPr>
      </w:pPr>
    </w:p>
    <w:p w:rsidR="00183DAF" w:rsidRDefault="00183DAF" w:rsidP="000B3579">
      <w:pPr>
        <w:spacing w:before="100" w:beforeAutospacing="1" w:after="100" w:afterAutospacing="1" w:line="240" w:lineRule="auto"/>
        <w:rPr>
          <w:noProof/>
          <w:lang w:eastAsia="fr-FR"/>
        </w:rPr>
      </w:pPr>
    </w:p>
    <w:p w:rsidR="000B3579" w:rsidRPr="000B3579" w:rsidRDefault="00183DAF" w:rsidP="000B3579">
      <w:pPr>
        <w:spacing w:before="100" w:beforeAutospacing="1" w:after="100" w:afterAutospacing="1" w:line="240" w:lineRule="auto"/>
        <w:rPr>
          <w:rFonts w:ascii="Times New Roman" w:eastAsia="Times New Roman" w:hAnsi="Times New Roman" w:cs="Times New Roman"/>
          <w:sz w:val="24"/>
          <w:szCs w:val="24"/>
          <w:lang w:eastAsia="fr-FR" w:bidi="ar-SA"/>
        </w:rPr>
      </w:pPr>
      <w:r>
        <w:rPr>
          <w:rFonts w:ascii="Times New Roman" w:eastAsia="Times New Roman" w:hAnsi="Times New Roman" w:cs="Times New Roman"/>
          <w:sz w:val="24"/>
          <w:szCs w:val="24"/>
          <w:lang w:eastAsia="fr-FR" w:bidi="ar-SA"/>
        </w:rPr>
        <w:t xml:space="preserve">       V</w:t>
      </w:r>
      <w:r>
        <w:rPr>
          <w:rFonts w:ascii="Times New Roman" w:eastAsia="Times New Roman" w:hAnsi="Times New Roman" w:cs="Times New Roman"/>
          <w:sz w:val="24"/>
          <w:szCs w:val="24"/>
          <w:vertAlign w:val="subscript"/>
          <w:lang w:eastAsia="fr-FR" w:bidi="ar-SA"/>
        </w:rPr>
        <w:t>0</w:t>
      </w:r>
      <w:r w:rsidR="00325D02">
        <w:rPr>
          <w:rFonts w:ascii="Times New Roman" w:eastAsia="Times New Roman" w:hAnsi="Times New Roman" w:cs="Times New Roman"/>
          <w:sz w:val="24"/>
          <w:szCs w:val="24"/>
          <w:lang w:eastAsia="fr-FR" w:bidi="ar-SA"/>
        </w:rPr>
        <w:t xml:space="preserve">                                               v</w:t>
      </w:r>
    </w:p>
    <w:p w:rsidR="000B3579" w:rsidRPr="000B3579" w:rsidRDefault="000B3579" w:rsidP="000B357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lastRenderedPageBreak/>
        <w:t xml:space="preserve">What do the values </w:t>
      </w:r>
      <w:r w:rsidR="00D50AD4">
        <w:rPr>
          <w:rFonts w:ascii="Times New Roman" w:eastAsia="Times New Roman" w:hAnsi="Times New Roman" w:cs="Times New Roman"/>
          <w:sz w:val="24"/>
          <w:szCs w:val="24"/>
          <w:lang w:eastAsia="fr-FR" w:bidi="ar-SA"/>
        </w:rPr>
        <w:t>I</w:t>
      </w:r>
      <w:r w:rsidR="00D50AD4" w:rsidRPr="00D50AD4">
        <w:rPr>
          <w:rFonts w:ascii="Times New Roman" w:eastAsia="Times New Roman" w:hAnsi="Times New Roman" w:cs="Times New Roman"/>
          <w:sz w:val="24"/>
          <w:szCs w:val="24"/>
          <w:vertAlign w:val="subscript"/>
          <w:lang w:eastAsia="fr-FR" w:bidi="ar-SA"/>
        </w:rPr>
        <w:t>0</w:t>
      </w:r>
      <w:r w:rsidRPr="000B3579">
        <w:rPr>
          <w:rFonts w:ascii="Times New Roman" w:eastAsia="Times New Roman" w:hAnsi="Times New Roman" w:cs="Times New Roman"/>
          <w:sz w:val="24"/>
          <w:szCs w:val="24"/>
          <w:lang w:eastAsia="fr-FR" w:bidi="ar-SA"/>
        </w:rPr>
        <w:t xml:space="preserve">​, </w:t>
      </w:r>
      <w:r w:rsidR="00D50AD4">
        <w:rPr>
          <w:rFonts w:ascii="Times New Roman" w:eastAsia="Times New Roman" w:hAnsi="Times New Roman" w:cs="Times New Roman"/>
          <w:sz w:val="24"/>
          <w:szCs w:val="24"/>
          <w:lang w:eastAsia="fr-FR" w:bidi="ar-SA"/>
        </w:rPr>
        <w:t>I</w:t>
      </w:r>
      <w:r w:rsidR="00D50AD4" w:rsidRPr="00D50AD4">
        <w:rPr>
          <w:rFonts w:ascii="Times New Roman" w:eastAsia="Times New Roman" w:hAnsi="Times New Roman" w:cs="Times New Roman"/>
          <w:sz w:val="24"/>
          <w:szCs w:val="24"/>
          <w:vertAlign w:val="subscript"/>
          <w:lang w:eastAsia="fr-FR" w:bidi="ar-SA"/>
        </w:rPr>
        <w:t>s</w:t>
      </w:r>
      <w:r w:rsidRPr="000B3579">
        <w:rPr>
          <w:rFonts w:ascii="Times New Roman" w:eastAsia="Times New Roman" w:hAnsi="Times New Roman" w:cs="Times New Roman"/>
          <w:sz w:val="24"/>
          <w:szCs w:val="24"/>
          <w:lang w:eastAsia="fr-FR" w:bidi="ar-SA"/>
        </w:rPr>
        <w:t xml:space="preserve">​, and </w:t>
      </w:r>
      <w:r w:rsidR="00D50AD4">
        <w:rPr>
          <w:rFonts w:ascii="Times New Roman" w:eastAsia="Times New Roman" w:hAnsi="Times New Roman" w:cs="Times New Roman"/>
          <w:sz w:val="24"/>
          <w:szCs w:val="24"/>
          <w:lang w:eastAsia="fr-FR" w:bidi="ar-SA"/>
        </w:rPr>
        <w:t>V</w:t>
      </w:r>
      <w:r w:rsidR="00D50AD4" w:rsidRPr="00D50AD4">
        <w:rPr>
          <w:rFonts w:ascii="Times New Roman" w:eastAsia="Times New Roman" w:hAnsi="Times New Roman" w:cs="Times New Roman"/>
          <w:sz w:val="24"/>
          <w:szCs w:val="24"/>
          <w:vertAlign w:val="subscript"/>
          <w:lang w:eastAsia="fr-FR" w:bidi="ar-SA"/>
        </w:rPr>
        <w:t>0</w:t>
      </w:r>
      <w:r w:rsidRPr="000B3579">
        <w:rPr>
          <w:rFonts w:ascii="Times New Roman" w:eastAsia="Times New Roman" w:hAnsi="Times New Roman" w:cs="Times New Roman"/>
          <w:sz w:val="24"/>
          <w:szCs w:val="24"/>
          <w:lang w:eastAsia="fr-FR" w:bidi="ar-SA"/>
        </w:rPr>
        <w:t>​ represent in this curve?</w:t>
      </w:r>
    </w:p>
    <w:p w:rsidR="000B3579" w:rsidRPr="000B3579" w:rsidRDefault="000B3579" w:rsidP="000B357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t xml:space="preserve">By writing the conservation of the total mechanical energy of the electron emitted from the photocathode, derive the relation between </w:t>
      </w:r>
      <w:r w:rsidR="00D50AD4">
        <w:rPr>
          <w:rFonts w:ascii="Times New Roman" w:eastAsia="Times New Roman" w:hAnsi="Times New Roman" w:cs="Times New Roman"/>
          <w:sz w:val="24"/>
          <w:szCs w:val="24"/>
          <w:lang w:eastAsia="fr-FR" w:bidi="ar-SA"/>
        </w:rPr>
        <w:t>V</w:t>
      </w:r>
      <w:r w:rsidR="00D50AD4" w:rsidRPr="00D50AD4">
        <w:rPr>
          <w:rFonts w:ascii="Times New Roman" w:eastAsia="Times New Roman" w:hAnsi="Times New Roman" w:cs="Times New Roman"/>
          <w:sz w:val="24"/>
          <w:szCs w:val="24"/>
          <w:vertAlign w:val="subscript"/>
          <w:lang w:eastAsia="fr-FR" w:bidi="ar-SA"/>
        </w:rPr>
        <w:t>0</w:t>
      </w:r>
      <w:r w:rsidRPr="000B3579">
        <w:rPr>
          <w:rFonts w:ascii="Times New Roman" w:eastAsia="Times New Roman" w:hAnsi="Times New Roman" w:cs="Times New Roman"/>
          <w:sz w:val="24"/>
          <w:szCs w:val="24"/>
          <w:lang w:eastAsia="fr-FR" w:bidi="ar-SA"/>
        </w:rPr>
        <w:t>and the kinetic energy of the electron at its emission.</w:t>
      </w:r>
    </w:p>
    <w:p w:rsidR="00D50AD4" w:rsidRPr="000B3579" w:rsidRDefault="000B3579" w:rsidP="00D50AD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t>The following table gives the relationship between V</w:t>
      </w:r>
      <w:r w:rsidRPr="000B3579">
        <w:rPr>
          <w:rFonts w:ascii="Times New Roman" w:eastAsia="Times New Roman" w:hAnsi="Times New Roman" w:cs="Times New Roman"/>
          <w:sz w:val="24"/>
          <w:szCs w:val="24"/>
          <w:vertAlign w:val="subscript"/>
          <w:lang w:eastAsia="fr-FR" w:bidi="ar-SA"/>
        </w:rPr>
        <w:t>0</w:t>
      </w:r>
      <w:r w:rsidRPr="000B3579">
        <w:rPr>
          <w:rFonts w:ascii="Times New Roman" w:eastAsia="Times New Roman" w:hAnsi="Times New Roman" w:cs="Times New Roman"/>
          <w:sz w:val="24"/>
          <w:szCs w:val="24"/>
          <w:lang w:eastAsia="fr-FR" w:bidi="ar-SA"/>
        </w:rPr>
        <w:t xml:space="preserve">​ and the frequency </w:t>
      </w:r>
      <w:r w:rsidRPr="000B3579">
        <w:rPr>
          <w:rFonts w:ascii="Times New Roman" w:eastAsia="Times New Roman" w:hAnsi="Times New Roman" w:cs="Times New Roman"/>
          <w:sz w:val="24"/>
          <w:szCs w:val="24"/>
          <w:lang w:val="fr-FR" w:eastAsia="fr-FR" w:bidi="ar-SA"/>
        </w:rPr>
        <w:t>ν</w:t>
      </w:r>
      <w:r w:rsidRPr="000B3579">
        <w:rPr>
          <w:rFonts w:ascii="Times New Roman" w:eastAsia="Times New Roman" w:hAnsi="Times New Roman" w:cs="Times New Roman"/>
          <w:sz w:val="24"/>
          <w:szCs w:val="24"/>
          <w:lang w:eastAsia="fr-FR" w:bidi="ar-SA"/>
        </w:rPr>
        <w:t xml:space="preserve"> of the radiation incident on the photocathode.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2"/>
        <w:gridCol w:w="955"/>
        <w:gridCol w:w="1099"/>
        <w:gridCol w:w="1099"/>
        <w:gridCol w:w="1099"/>
      </w:tblGrid>
      <w:tr w:rsidR="00D50AD4" w:rsidTr="001D00B4">
        <w:trPr>
          <w:trHeight w:val="324"/>
        </w:trPr>
        <w:tc>
          <w:tcPr>
            <w:tcW w:w="1242" w:type="dxa"/>
          </w:tcPr>
          <w:p w:rsidR="00D50AD4" w:rsidRDefault="00D50AD4" w:rsidP="001D00B4">
            <w:pPr>
              <w:pStyle w:val="TableParagraph"/>
              <w:spacing w:before="22"/>
              <w:ind w:left="106"/>
              <w:rPr>
                <w:rFonts w:ascii="Cambria Math" w:eastAsia="Cambria Math"/>
              </w:rPr>
            </w:pPr>
            <w:r>
              <w:rPr>
                <w:rFonts w:ascii="Cambria Math" w:eastAsia="Cambria Math"/>
              </w:rPr>
              <w:t>𝑉</w:t>
            </w:r>
            <w:r>
              <w:rPr>
                <w:rFonts w:ascii="Cambria Math" w:eastAsia="Cambria Math"/>
                <w:vertAlign w:val="subscript"/>
              </w:rPr>
              <w:t>0</w:t>
            </w:r>
            <w:r>
              <w:rPr>
                <w:rFonts w:ascii="Cambria Math" w:eastAsia="Cambria Math"/>
                <w:position w:val="1"/>
              </w:rPr>
              <w:t>(</w:t>
            </w:r>
            <w:r>
              <w:rPr>
                <w:rFonts w:ascii="Cambria Math" w:eastAsia="Cambria Math"/>
              </w:rPr>
              <w:t>𝑉𝑜𝑙𝑡</w:t>
            </w:r>
            <w:r>
              <w:rPr>
                <w:rFonts w:ascii="Cambria Math" w:eastAsia="Cambria Math"/>
                <w:position w:val="1"/>
              </w:rPr>
              <w:t>)</w:t>
            </w:r>
          </w:p>
        </w:tc>
        <w:tc>
          <w:tcPr>
            <w:tcW w:w="955" w:type="dxa"/>
          </w:tcPr>
          <w:p w:rsidR="00D50AD4" w:rsidRDefault="00D50AD4" w:rsidP="001D00B4">
            <w:pPr>
              <w:pStyle w:val="TableParagraph"/>
              <w:ind w:left="106"/>
              <w:rPr>
                <w:rFonts w:ascii="Cambria Math"/>
              </w:rPr>
            </w:pPr>
            <w:r>
              <w:rPr>
                <w:rFonts w:ascii="Cambria Math"/>
              </w:rPr>
              <w:t>1,141</w:t>
            </w:r>
          </w:p>
        </w:tc>
        <w:tc>
          <w:tcPr>
            <w:tcW w:w="1099" w:type="dxa"/>
          </w:tcPr>
          <w:p w:rsidR="00D50AD4" w:rsidRDefault="00D50AD4" w:rsidP="001D00B4">
            <w:pPr>
              <w:pStyle w:val="TableParagraph"/>
              <w:ind w:right="446"/>
              <w:jc w:val="right"/>
              <w:rPr>
                <w:rFonts w:ascii="Cambria Math"/>
              </w:rPr>
            </w:pPr>
            <w:r>
              <w:rPr>
                <w:rFonts w:ascii="Cambria Math"/>
              </w:rPr>
              <w:t>3,212</w:t>
            </w:r>
          </w:p>
        </w:tc>
        <w:tc>
          <w:tcPr>
            <w:tcW w:w="1099" w:type="dxa"/>
          </w:tcPr>
          <w:p w:rsidR="00D50AD4" w:rsidRDefault="00D50AD4" w:rsidP="001D00B4">
            <w:pPr>
              <w:pStyle w:val="TableParagraph"/>
              <w:ind w:right="446"/>
              <w:jc w:val="right"/>
              <w:rPr>
                <w:rFonts w:ascii="Cambria Math"/>
              </w:rPr>
            </w:pPr>
            <w:r>
              <w:rPr>
                <w:rFonts w:ascii="Cambria Math"/>
              </w:rPr>
              <w:t>5,283</w:t>
            </w:r>
          </w:p>
        </w:tc>
        <w:tc>
          <w:tcPr>
            <w:tcW w:w="1099" w:type="dxa"/>
          </w:tcPr>
          <w:p w:rsidR="00D50AD4" w:rsidRDefault="00D50AD4" w:rsidP="001D00B4">
            <w:pPr>
              <w:pStyle w:val="TableParagraph"/>
              <w:ind w:right="446"/>
              <w:jc w:val="right"/>
              <w:rPr>
                <w:rFonts w:ascii="Cambria Math"/>
              </w:rPr>
            </w:pPr>
            <w:r>
              <w:rPr>
                <w:rFonts w:ascii="Cambria Math"/>
              </w:rPr>
              <w:t>7,353</w:t>
            </w:r>
          </w:p>
        </w:tc>
      </w:tr>
      <w:tr w:rsidR="00D50AD4" w:rsidTr="001D00B4">
        <w:trPr>
          <w:trHeight w:val="324"/>
        </w:trPr>
        <w:tc>
          <w:tcPr>
            <w:tcW w:w="1242" w:type="dxa"/>
          </w:tcPr>
          <w:p w:rsidR="00D50AD4" w:rsidRDefault="00D50AD4" w:rsidP="001D00B4">
            <w:pPr>
              <w:pStyle w:val="TableParagraph"/>
              <w:spacing w:before="28"/>
              <w:ind w:left="106"/>
              <w:rPr>
                <w:rFonts w:ascii="Cambria Math" w:eastAsia="Cambria Math" w:hAnsi="Cambria Math" w:cs="Cambria Math"/>
              </w:rPr>
            </w:pPr>
            <w:r>
              <w:rPr>
                <w:rFonts w:ascii="Ebrima" w:eastAsia="Cambria Math" w:hAnsi="Ebrima" w:cs="Times New Roman" w:hint="cs"/>
                <w:w w:val="90"/>
                <w:rtl/>
              </w:rPr>
              <w:t>ߥ</w:t>
            </w:r>
            <w:r>
              <w:rPr>
                <w:rFonts w:ascii="Cambria Math" w:eastAsia="Cambria Math" w:hAnsi="Cambria Math" w:cs="Cambria Math"/>
                <w:w w:val="95"/>
                <w:position w:val="1"/>
              </w:rPr>
              <w:t>(</w:t>
            </w:r>
            <w:r>
              <w:rPr>
                <w:rFonts w:ascii="Cambria Math" w:eastAsia="Cambria Math" w:hAnsi="Cambria Math" w:cs="Cambria Math"/>
                <w:w w:val="95"/>
              </w:rPr>
              <w:t>10</w:t>
            </w:r>
            <w:r>
              <w:rPr>
                <w:rFonts w:ascii="Cambria Math" w:eastAsia="Cambria Math" w:hAnsi="Cambria Math" w:cs="Cambria Math"/>
                <w:w w:val="95"/>
                <w:vertAlign w:val="superscript"/>
              </w:rPr>
              <w:t>15</w:t>
            </w:r>
            <w:r>
              <w:rPr>
                <w:rFonts w:ascii="Cambria Math" w:eastAsia="Cambria Math" w:hAnsi="Cambria Math" w:cs="Cambria Math"/>
                <w:w w:val="95"/>
              </w:rPr>
              <w:t>𝐻𝑧</w:t>
            </w:r>
            <w:r>
              <w:rPr>
                <w:rFonts w:ascii="Cambria Math" w:eastAsia="Cambria Math" w:hAnsi="Cambria Math" w:cs="Cambria Math"/>
                <w:w w:val="95"/>
                <w:position w:val="1"/>
              </w:rPr>
              <w:t>)</w:t>
            </w:r>
          </w:p>
        </w:tc>
        <w:tc>
          <w:tcPr>
            <w:tcW w:w="955" w:type="dxa"/>
          </w:tcPr>
          <w:p w:rsidR="00D50AD4" w:rsidRDefault="00D50AD4" w:rsidP="001D00B4">
            <w:pPr>
              <w:pStyle w:val="TableParagraph"/>
              <w:ind w:left="8"/>
              <w:jc w:val="center"/>
              <w:rPr>
                <w:rFonts w:ascii="Cambria Math"/>
              </w:rPr>
            </w:pPr>
            <w:r>
              <w:rPr>
                <w:rFonts w:ascii="Cambria Math"/>
                <w:w w:val="99"/>
              </w:rPr>
              <w:t>1</w:t>
            </w:r>
          </w:p>
        </w:tc>
        <w:tc>
          <w:tcPr>
            <w:tcW w:w="1099" w:type="dxa"/>
          </w:tcPr>
          <w:p w:rsidR="00D50AD4" w:rsidRDefault="00D50AD4" w:rsidP="001D00B4">
            <w:pPr>
              <w:pStyle w:val="TableParagraph"/>
              <w:ind w:right="393"/>
              <w:jc w:val="right"/>
              <w:rPr>
                <w:rFonts w:ascii="Cambria Math"/>
              </w:rPr>
            </w:pPr>
            <w:r>
              <w:rPr>
                <w:rFonts w:ascii="Cambria Math"/>
              </w:rPr>
              <w:t>1,5</w:t>
            </w:r>
          </w:p>
        </w:tc>
        <w:tc>
          <w:tcPr>
            <w:tcW w:w="1099" w:type="dxa"/>
          </w:tcPr>
          <w:p w:rsidR="00D50AD4" w:rsidRDefault="00D50AD4" w:rsidP="001D00B4">
            <w:pPr>
              <w:pStyle w:val="TableParagraph"/>
              <w:ind w:right="476"/>
              <w:jc w:val="right"/>
              <w:rPr>
                <w:rFonts w:ascii="Cambria Math"/>
              </w:rPr>
            </w:pPr>
            <w:r>
              <w:rPr>
                <w:rFonts w:ascii="Cambria Math"/>
                <w:w w:val="99"/>
              </w:rPr>
              <w:t>2</w:t>
            </w:r>
          </w:p>
        </w:tc>
        <w:tc>
          <w:tcPr>
            <w:tcW w:w="1099" w:type="dxa"/>
          </w:tcPr>
          <w:p w:rsidR="00D50AD4" w:rsidRDefault="00D50AD4" w:rsidP="001D00B4">
            <w:pPr>
              <w:pStyle w:val="TableParagraph"/>
              <w:ind w:right="392"/>
              <w:jc w:val="right"/>
              <w:rPr>
                <w:rFonts w:ascii="Cambria Math"/>
              </w:rPr>
            </w:pPr>
            <w:r>
              <w:rPr>
                <w:rFonts w:ascii="Cambria Math"/>
              </w:rPr>
              <w:t>2,5</w:t>
            </w:r>
          </w:p>
        </w:tc>
      </w:tr>
    </w:tbl>
    <w:p w:rsidR="000B3579" w:rsidRPr="000B3579" w:rsidRDefault="000B3579" w:rsidP="00D50AD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b/>
          <w:bCs/>
          <w:sz w:val="24"/>
          <w:szCs w:val="24"/>
          <w:lang w:eastAsia="fr-FR" w:bidi="ar-SA"/>
        </w:rPr>
        <w:t xml:space="preserve">Plot </w:t>
      </w:r>
      <w:r w:rsidR="00D50AD4" w:rsidRPr="00D50AD4">
        <w:rPr>
          <w:rFonts w:ascii="Times New Roman" w:eastAsia="Times New Roman" w:hAnsi="Times New Roman" w:cs="Times New Roman"/>
          <w:b/>
          <w:bCs/>
          <w:sz w:val="24"/>
          <w:szCs w:val="24"/>
          <w:lang w:eastAsia="fr-FR" w:bidi="ar-SA"/>
        </w:rPr>
        <w:t>V</w:t>
      </w:r>
      <w:r w:rsidR="00D50AD4" w:rsidRPr="00D50AD4">
        <w:rPr>
          <w:rFonts w:ascii="Times New Roman" w:eastAsia="Times New Roman" w:hAnsi="Times New Roman" w:cs="Times New Roman"/>
          <w:b/>
          <w:bCs/>
          <w:sz w:val="24"/>
          <w:szCs w:val="24"/>
          <w:vertAlign w:val="subscript"/>
          <w:lang w:eastAsia="fr-FR" w:bidi="ar-SA"/>
        </w:rPr>
        <w:t>0</w:t>
      </w:r>
      <w:r w:rsidRPr="000B3579">
        <w:rPr>
          <w:rFonts w:ascii="Times New Roman" w:eastAsia="Times New Roman" w:hAnsi="Times New Roman" w:cs="Times New Roman"/>
          <w:b/>
          <w:bCs/>
          <w:sz w:val="24"/>
          <w:szCs w:val="24"/>
          <w:lang w:eastAsia="fr-FR" w:bidi="ar-SA"/>
        </w:rPr>
        <w:t xml:space="preserve">as a function of </w:t>
      </w:r>
      <w:r w:rsidRPr="000B3579">
        <w:rPr>
          <w:rFonts w:ascii="Times New Roman" w:eastAsia="Times New Roman" w:hAnsi="Times New Roman" w:cs="Times New Roman"/>
          <w:b/>
          <w:bCs/>
          <w:sz w:val="24"/>
          <w:szCs w:val="24"/>
          <w:lang w:val="fr-FR" w:eastAsia="fr-FR" w:bidi="ar-SA"/>
        </w:rPr>
        <w:t>ν</w:t>
      </w:r>
      <w:r w:rsidRPr="000B3579">
        <w:rPr>
          <w:rFonts w:ascii="Times New Roman" w:eastAsia="Times New Roman" w:hAnsi="Times New Roman" w:cs="Times New Roman"/>
          <w:sz w:val="24"/>
          <w:szCs w:val="24"/>
          <w:lang w:eastAsia="fr-FR" w:bidi="ar-SA"/>
        </w:rPr>
        <w:t xml:space="preserve"> using the given scale:</w:t>
      </w:r>
    </w:p>
    <w:p w:rsidR="000B3579" w:rsidRPr="000B3579" w:rsidRDefault="000B3579" w:rsidP="00D50AD4">
      <w:pPr>
        <w:spacing w:before="100" w:beforeAutospacing="1" w:after="100" w:afterAutospacing="1" w:line="240" w:lineRule="auto"/>
        <w:rPr>
          <w:rFonts w:ascii="Times New Roman" w:eastAsia="Times New Roman" w:hAnsi="Times New Roman" w:cs="Times New Roman"/>
          <w:sz w:val="24"/>
          <w:szCs w:val="24"/>
          <w:lang w:val="fr-FR" w:eastAsia="fr-FR" w:bidi="ar-SA"/>
        </w:rPr>
      </w:pPr>
      <w:r w:rsidRPr="000B3579">
        <w:rPr>
          <w:rFonts w:ascii="Times New Roman" w:eastAsia="Times New Roman" w:hAnsi="Times New Roman" w:cs="Times New Roman"/>
          <w:b/>
          <w:bCs/>
          <w:sz w:val="24"/>
          <w:szCs w:val="24"/>
          <w:lang w:val="fr-FR" w:eastAsia="fr-FR" w:bidi="ar-SA"/>
        </w:rPr>
        <w:t>1 volt → 1 cm0.2×10</w:t>
      </w:r>
      <w:r w:rsidRPr="000B3579">
        <w:rPr>
          <w:rFonts w:ascii="Times New Roman" w:eastAsia="Times New Roman" w:hAnsi="Times New Roman" w:cs="Times New Roman"/>
          <w:b/>
          <w:bCs/>
          <w:sz w:val="24"/>
          <w:szCs w:val="24"/>
          <w:vertAlign w:val="superscript"/>
          <w:lang w:val="fr-FR" w:eastAsia="fr-FR" w:bidi="ar-SA"/>
        </w:rPr>
        <w:t>15</w:t>
      </w:r>
      <w:r w:rsidRPr="000B3579">
        <w:rPr>
          <w:rFonts w:ascii="Times New Roman" w:eastAsia="Times New Roman" w:hAnsi="Times New Roman" w:cs="Times New Roman"/>
          <w:b/>
          <w:bCs/>
          <w:sz w:val="24"/>
          <w:szCs w:val="24"/>
          <w:lang w:val="fr-FR" w:eastAsia="fr-FR" w:bidi="ar-SA"/>
        </w:rPr>
        <w:t xml:space="preserve"> Hz → 1 cm</w:t>
      </w:r>
    </w:p>
    <w:p w:rsidR="000B3579" w:rsidRPr="000B3579" w:rsidRDefault="000B3579" w:rsidP="00D50AD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t>Considering that the incident radiation consists of photons with energy E=h</w:t>
      </w:r>
      <w:r w:rsidRPr="000B3579">
        <w:rPr>
          <w:rFonts w:ascii="Times New Roman" w:eastAsia="Times New Roman" w:hAnsi="Times New Roman" w:cs="Times New Roman"/>
          <w:sz w:val="24"/>
          <w:szCs w:val="24"/>
          <w:lang w:val="fr-FR" w:eastAsia="fr-FR" w:bidi="ar-SA"/>
        </w:rPr>
        <w:t>ν</w:t>
      </w:r>
      <w:r w:rsidRPr="000B3579">
        <w:rPr>
          <w:rFonts w:ascii="Times New Roman" w:eastAsia="Times New Roman" w:hAnsi="Times New Roman" w:cs="Times New Roman"/>
          <w:sz w:val="24"/>
          <w:szCs w:val="24"/>
          <w:lang w:eastAsia="fr-FR" w:bidi="ar-SA"/>
        </w:rPr>
        <w:t>, justify theoretically the slope of the</w:t>
      </w:r>
      <w:r w:rsidR="00D50AD4">
        <w:rPr>
          <w:rFonts w:ascii="Times New Roman" w:eastAsia="Times New Roman" w:hAnsi="Times New Roman" w:cs="Times New Roman"/>
          <w:sz w:val="24"/>
          <w:szCs w:val="24"/>
          <w:lang w:eastAsia="fr-FR" w:bidi="ar-SA"/>
        </w:rPr>
        <w:t xml:space="preserve"> previous curve and compare the </w:t>
      </w:r>
      <w:r w:rsidRPr="000B3579">
        <w:rPr>
          <w:rFonts w:ascii="Times New Roman" w:eastAsia="Times New Roman" w:hAnsi="Times New Roman" w:cs="Times New Roman"/>
          <w:sz w:val="24"/>
          <w:szCs w:val="24"/>
          <w:lang w:eastAsia="fr-FR" w:bidi="ar-SA"/>
        </w:rPr>
        <w:t>theoretical value with the value obtained from the graph.</w:t>
      </w:r>
    </w:p>
    <w:p w:rsidR="000B3579" w:rsidRPr="000B3579" w:rsidRDefault="000B3579" w:rsidP="00D50AD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t xml:space="preserve">For what frequency </w:t>
      </w:r>
      <w:r w:rsidRPr="000B3579">
        <w:rPr>
          <w:rFonts w:ascii="Times New Roman" w:eastAsia="Times New Roman" w:hAnsi="Times New Roman" w:cs="Times New Roman"/>
          <w:sz w:val="24"/>
          <w:szCs w:val="24"/>
          <w:lang w:val="fr-FR" w:eastAsia="fr-FR" w:bidi="ar-SA"/>
        </w:rPr>
        <w:t>ν</w:t>
      </w:r>
      <w:r w:rsidR="00D50AD4">
        <w:rPr>
          <w:rFonts w:ascii="Times New Roman" w:eastAsia="Times New Roman" w:hAnsi="Times New Roman" w:cs="Times New Roman"/>
          <w:sz w:val="24"/>
          <w:szCs w:val="24"/>
          <w:vertAlign w:val="subscript"/>
          <w:lang w:eastAsia="fr-FR" w:bidi="ar-SA"/>
        </w:rPr>
        <w:t>threshold</w:t>
      </w:r>
      <w:r w:rsidRPr="000B3579">
        <w:rPr>
          <w:rFonts w:ascii="Times New Roman" w:eastAsia="Times New Roman" w:hAnsi="Times New Roman" w:cs="Times New Roman"/>
          <w:sz w:val="24"/>
          <w:szCs w:val="24"/>
          <w:lang w:eastAsia="fr-FR" w:bidi="ar-SA"/>
        </w:rPr>
        <w:t xml:space="preserve">​ does the potential </w:t>
      </w:r>
      <w:r w:rsidR="00D50AD4">
        <w:rPr>
          <w:rFonts w:ascii="Times New Roman" w:eastAsia="Times New Roman" w:hAnsi="Times New Roman" w:cs="Times New Roman"/>
          <w:sz w:val="24"/>
          <w:szCs w:val="24"/>
          <w:lang w:eastAsia="fr-FR" w:bidi="ar-SA"/>
        </w:rPr>
        <w:t>V</w:t>
      </w:r>
      <w:r w:rsidR="00D50AD4" w:rsidRPr="00D50AD4">
        <w:rPr>
          <w:rFonts w:ascii="Times New Roman" w:eastAsia="Times New Roman" w:hAnsi="Times New Roman" w:cs="Times New Roman"/>
          <w:sz w:val="24"/>
          <w:szCs w:val="24"/>
          <w:vertAlign w:val="subscript"/>
          <w:lang w:eastAsia="fr-FR" w:bidi="ar-SA"/>
        </w:rPr>
        <w:t>0</w:t>
      </w:r>
      <w:r w:rsidRPr="000B3579">
        <w:rPr>
          <w:rFonts w:ascii="Times New Roman" w:eastAsia="Times New Roman" w:hAnsi="Times New Roman" w:cs="Times New Roman"/>
          <w:sz w:val="24"/>
          <w:szCs w:val="24"/>
          <w:lang w:eastAsia="fr-FR" w:bidi="ar-SA"/>
        </w:rPr>
        <w:t>​ become zero? (Provide the numerical value.)</w:t>
      </w:r>
    </w:p>
    <w:p w:rsidR="000B3579" w:rsidRPr="000B3579" w:rsidRDefault="000B3579" w:rsidP="00D50AD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t>What does this frequency represent?</w:t>
      </w:r>
    </w:p>
    <w:p w:rsidR="00C17691" w:rsidRPr="00325D02" w:rsidRDefault="000B3579" w:rsidP="00325D0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0B3579">
        <w:rPr>
          <w:rFonts w:ascii="Times New Roman" w:eastAsia="Times New Roman" w:hAnsi="Times New Roman" w:cs="Times New Roman"/>
          <w:sz w:val="24"/>
          <w:szCs w:val="24"/>
          <w:lang w:eastAsia="fr-FR" w:bidi="ar-SA"/>
        </w:rPr>
        <w:t xml:space="preserve">Explain why the existence of the frequency </w:t>
      </w:r>
      <w:r w:rsidRPr="000B3579">
        <w:rPr>
          <w:rFonts w:ascii="Times New Roman" w:eastAsia="Times New Roman" w:hAnsi="Times New Roman" w:cs="Times New Roman"/>
          <w:sz w:val="24"/>
          <w:szCs w:val="24"/>
          <w:lang w:val="fr-FR" w:eastAsia="fr-FR" w:bidi="ar-SA"/>
        </w:rPr>
        <w:t>ν</w:t>
      </w:r>
      <w:r w:rsidR="00D50AD4">
        <w:rPr>
          <w:rFonts w:ascii="Times New Roman" w:eastAsia="Times New Roman" w:hAnsi="Times New Roman" w:cs="Times New Roman"/>
          <w:sz w:val="24"/>
          <w:szCs w:val="24"/>
          <w:vertAlign w:val="subscript"/>
          <w:lang w:eastAsia="fr-FR" w:bidi="ar-SA"/>
        </w:rPr>
        <w:t xml:space="preserve">threshold </w:t>
      </w:r>
      <w:r w:rsidRPr="000B3579">
        <w:rPr>
          <w:rFonts w:ascii="Times New Roman" w:eastAsia="Times New Roman" w:hAnsi="Times New Roman" w:cs="Times New Roman"/>
          <w:sz w:val="24"/>
          <w:szCs w:val="24"/>
          <w:lang w:eastAsia="fr-FR" w:bidi="ar-SA"/>
        </w:rPr>
        <w:t>contradicts classical electromagnetic theory.</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w:t>
      </w:r>
      <w:r w:rsidRPr="00C050ED">
        <w:rPr>
          <w:rFonts w:ascii="Times New Roman" w:eastAsia="Times New Roman" w:hAnsi="Times New Roman" w:cs="Times New Roman"/>
          <w:b/>
          <w:bCs/>
          <w:sz w:val="24"/>
          <w:szCs w:val="24"/>
          <w:vertAlign w:val="superscript"/>
          <w:lang w:eastAsia="fr-FR" w:bidi="ar-SA"/>
        </w:rPr>
        <w:t>o</w:t>
      </w:r>
      <w:r w:rsidRPr="00C17691">
        <w:rPr>
          <w:rFonts w:ascii="Times New Roman" w:eastAsia="Times New Roman" w:hAnsi="Times New Roman" w:cs="Times New Roman"/>
          <w:b/>
          <w:bCs/>
          <w:sz w:val="24"/>
          <w:szCs w:val="24"/>
          <w:lang w:eastAsia="fr-FR" w:bidi="ar-SA"/>
        </w:rPr>
        <w:t>. 4:</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A vacuum photoelectric cell is illuminated with monochromatic light, where each photon carries an energy of 2.75 eV.</w:t>
      </w:r>
    </w:p>
    <w:p w:rsidR="00C17691" w:rsidRPr="00C17691" w:rsidRDefault="00C17691" w:rsidP="00C1769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Calculate the wavelength of this light.</w:t>
      </w:r>
    </w:p>
    <w:p w:rsidR="00C17691" w:rsidRPr="00C17691" w:rsidRDefault="00C17691" w:rsidP="00C1769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Calculate the expulsion velocity of an electron from the cathode metal, knowing that the work function is 2.25 eV.</w:t>
      </w:r>
    </w:p>
    <w:p w:rsidR="00C17691" w:rsidRPr="00126C3E"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 xml:space="preserve">To increase this velocity, should one change the wavelength of the incident light or the light power? </w:t>
      </w:r>
      <w:r w:rsidRPr="00126C3E">
        <w:rPr>
          <w:rFonts w:ascii="Times New Roman" w:eastAsia="Times New Roman" w:hAnsi="Times New Roman" w:cs="Times New Roman"/>
          <w:sz w:val="24"/>
          <w:szCs w:val="24"/>
          <w:lang w:eastAsia="fr-FR" w:bidi="ar-SA"/>
        </w:rPr>
        <w:t>Justify your answer.</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w:t>
      </w:r>
      <w:r w:rsidRPr="00C050ED">
        <w:rPr>
          <w:rFonts w:ascii="Times New Roman" w:eastAsia="Times New Roman" w:hAnsi="Times New Roman" w:cs="Times New Roman"/>
          <w:b/>
          <w:bCs/>
          <w:sz w:val="24"/>
          <w:szCs w:val="24"/>
          <w:vertAlign w:val="superscript"/>
          <w:lang w:eastAsia="fr-FR" w:bidi="ar-SA"/>
        </w:rPr>
        <w:t>o</w:t>
      </w:r>
      <w:r w:rsidRPr="00C17691">
        <w:rPr>
          <w:rFonts w:ascii="Times New Roman" w:eastAsia="Times New Roman" w:hAnsi="Times New Roman" w:cs="Times New Roman"/>
          <w:b/>
          <w:bCs/>
          <w:sz w:val="24"/>
          <w:szCs w:val="24"/>
          <w:lang w:eastAsia="fr-FR" w:bidi="ar-SA"/>
        </w:rPr>
        <w:t>. 5:</w:t>
      </w:r>
    </w:p>
    <w:p w:rsidR="00C17691" w:rsidRPr="00C17691" w:rsidRDefault="00C17691" w:rsidP="00C17691">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A homogeneous X-ray beam with a wavelength of Å falls on a carbon crystal. Observations show that X-rays are scattered in all directions, with different wavelengths. Assume that the electrons in the crystal are at rest relative to the photons.</w:t>
      </w:r>
    </w:p>
    <w:p w:rsidR="00C17691" w:rsidRPr="00C17691" w:rsidRDefault="00C17691" w:rsidP="00C1769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Show that an X-ray photon cannot transfer more than 40.2 keV to electrons in the crystal.</w:t>
      </w:r>
    </w:p>
    <w:p w:rsidR="00C17691" w:rsidRPr="00C17691" w:rsidRDefault="00C17691" w:rsidP="00C1769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What is the wavelength of X-rays scattered at 45°?</w:t>
      </w:r>
    </w:p>
    <w:p w:rsidR="00C17691" w:rsidRPr="00C17691" w:rsidRDefault="00C17691" w:rsidP="00C1769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sz w:val="24"/>
          <w:szCs w:val="24"/>
          <w:lang w:eastAsia="fr-FR" w:bidi="ar-SA"/>
        </w:rPr>
        <w:t>What is the energy of recoil electrons in this case?</w:t>
      </w:r>
    </w:p>
    <w:p w:rsidR="00C17691" w:rsidRPr="00126C3E" w:rsidRDefault="00C17691" w:rsidP="00C17691">
      <w:pPr>
        <w:spacing w:after="0" w:line="240" w:lineRule="auto"/>
        <w:rPr>
          <w:rFonts w:ascii="Times New Roman" w:eastAsia="Times New Roman" w:hAnsi="Times New Roman" w:cs="Times New Roman"/>
          <w:sz w:val="24"/>
          <w:szCs w:val="24"/>
          <w:lang w:eastAsia="fr-FR" w:bidi="ar-SA"/>
        </w:rPr>
      </w:pPr>
    </w:p>
    <w:p w:rsidR="00C17691" w:rsidRPr="00487FCA" w:rsidRDefault="00C17691" w:rsidP="00487FCA">
      <w:pPr>
        <w:pStyle w:val="Titre3"/>
        <w:rPr>
          <w:rFonts w:ascii="Times New Roman" w:eastAsia="Times New Roman" w:hAnsi="Times New Roman" w:cs="Times New Roman"/>
          <w:b/>
          <w:bCs/>
          <w:color w:val="auto"/>
          <w:sz w:val="27"/>
          <w:szCs w:val="27"/>
          <w:lang w:eastAsia="fr-FR" w:bidi="ar-SA"/>
        </w:rPr>
      </w:pPr>
      <w:r w:rsidRPr="00C17691">
        <w:rPr>
          <w:rFonts w:ascii="Times New Roman" w:eastAsia="Times New Roman" w:hAnsi="Times New Roman" w:cs="Times New Roman"/>
          <w:b/>
          <w:bCs/>
          <w:lang w:eastAsia="fr-FR" w:bidi="ar-SA"/>
        </w:rPr>
        <w:t>Exercise N</w:t>
      </w:r>
      <w:r w:rsidRPr="00C050ED">
        <w:rPr>
          <w:rFonts w:ascii="Times New Roman" w:eastAsia="Times New Roman" w:hAnsi="Times New Roman" w:cs="Times New Roman"/>
          <w:b/>
          <w:bCs/>
          <w:vertAlign w:val="superscript"/>
          <w:lang w:eastAsia="fr-FR" w:bidi="ar-SA"/>
        </w:rPr>
        <w:t>o</w:t>
      </w:r>
      <w:r w:rsidRPr="00C17691">
        <w:rPr>
          <w:rFonts w:ascii="Times New Roman" w:eastAsia="Times New Roman" w:hAnsi="Times New Roman" w:cs="Times New Roman"/>
          <w:b/>
          <w:bCs/>
          <w:lang w:eastAsia="fr-FR" w:bidi="ar-SA"/>
        </w:rPr>
        <w:t>. 6:</w:t>
      </w:r>
      <w:r w:rsidR="00487FCA" w:rsidRPr="00487FCA">
        <w:rPr>
          <w:rFonts w:ascii="Times New Roman" w:eastAsia="Times New Roman" w:hAnsi="Times New Roman" w:cs="Times New Roman"/>
          <w:color w:val="auto"/>
          <w:lang w:eastAsia="fr-FR" w:bidi="ar-SA"/>
        </w:rPr>
        <w:t>The Spectral Energy Density of Blackbody Radiation</w:t>
      </w:r>
    </w:p>
    <w:p w:rsidR="00325D02" w:rsidRPr="00325D02" w:rsidRDefault="00487FCA" w:rsidP="00325D02">
      <w:pPr>
        <w:spacing w:before="100" w:beforeAutospacing="1" w:after="100" w:afterAutospacing="1" w:line="240" w:lineRule="auto"/>
        <w:jc w:val="center"/>
        <w:rPr>
          <w:rFonts w:ascii="Times New Roman" w:eastAsia="Times New Roman" w:hAnsi="Times New Roman" w:cs="Times New Roman"/>
          <w:b/>
          <w:bCs/>
          <w:sz w:val="24"/>
          <w:szCs w:val="24"/>
          <w:lang w:eastAsia="fr-FR" w:bidi="ar-SA"/>
        </w:rPr>
      </w:pPr>
      <w:r w:rsidRPr="009F6929">
        <w:rPr>
          <w:position w:val="-24"/>
          <w:sz w:val="26"/>
          <w:szCs w:val="26"/>
        </w:rPr>
        <w:object w:dxaOrig="26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4.5pt" o:ole="">
            <v:imagedata r:id="rId8" o:title=""/>
          </v:shape>
          <o:OLEObject Type="Embed" ProgID="Equation.3" ShapeID="_x0000_i1025" DrawAspect="Content" ObjectID="_1834545153" r:id="rId9"/>
        </w:object>
      </w:r>
      <w:r w:rsidRPr="009F6929">
        <w:rPr>
          <w:position w:val="-30"/>
          <w:sz w:val="26"/>
          <w:szCs w:val="26"/>
        </w:rPr>
        <w:object w:dxaOrig="3379" w:dyaOrig="720">
          <v:shape id="_x0000_i1026" type="#_x0000_t75" style="width:192pt;height:37.5pt" o:ole="">
            <v:imagedata r:id="rId10" o:title=""/>
          </v:shape>
          <o:OLEObject Type="Embed" ProgID="Equation.3" ShapeID="_x0000_i1026" DrawAspect="Content" ObjectID="_1834545154" r:id="rId11"/>
        </w:object>
      </w:r>
    </w:p>
    <w:p w:rsidR="00325D02" w:rsidRPr="00325D02" w:rsidRDefault="00325D02" w:rsidP="00325D02">
      <w:pPr>
        <w:spacing w:after="0" w:line="240" w:lineRule="auto"/>
        <w:rPr>
          <w:rFonts w:ascii="Times New Roman" w:eastAsia="Times New Roman" w:hAnsi="Times New Roman" w:cs="Times New Roman"/>
          <w:sz w:val="24"/>
          <w:szCs w:val="24"/>
          <w:lang w:eastAsia="fr-FR" w:bidi="ar-SA"/>
        </w:rPr>
      </w:pPr>
      <w:r w:rsidRPr="00325D02">
        <w:rPr>
          <w:rFonts w:ascii="Times New Roman" w:eastAsia="Times New Roman" w:hAnsi="Symbol" w:cs="Times New Roman"/>
          <w:sz w:val="24"/>
          <w:szCs w:val="24"/>
          <w:lang w:val="fr-FR" w:eastAsia="fr-FR" w:bidi="ar-SA"/>
        </w:rPr>
        <w:t></w:t>
      </w:r>
      <w:r w:rsidRPr="00325D02">
        <w:rPr>
          <w:rFonts w:ascii="Times New Roman" w:eastAsia="Times New Roman" w:hAnsi="Times New Roman" w:cs="Times New Roman"/>
          <w:sz w:val="24"/>
          <w:szCs w:val="24"/>
          <w:lang w:eastAsia="fr-FR" w:bidi="ar-SA"/>
        </w:rPr>
        <w:t xml:space="preserve">Find the expression for the energy density as a function of wavelength </w:t>
      </w:r>
      <w:r w:rsidRPr="00325D02">
        <w:rPr>
          <w:rFonts w:ascii="Times New Roman" w:eastAsia="Times New Roman" w:hAnsi="Times New Roman" w:cs="Times New Roman"/>
          <w:sz w:val="24"/>
          <w:szCs w:val="24"/>
          <w:lang w:val="fr-FR" w:eastAsia="fr-FR" w:bidi="ar-SA"/>
        </w:rPr>
        <w:t>λ</w:t>
      </w:r>
      <w:r w:rsidRPr="00325D02">
        <w:rPr>
          <w:rFonts w:ascii="Times New Roman" w:eastAsia="Times New Roman" w:hAnsi="Times New Roman" w:cs="Times New Roman"/>
          <w:sz w:val="24"/>
          <w:szCs w:val="24"/>
          <w:lang w:eastAsia="fr-FR" w:bidi="ar-SA"/>
        </w:rPr>
        <w:t>.</w:t>
      </w:r>
    </w:p>
    <w:p w:rsidR="00325D02" w:rsidRPr="00325D02" w:rsidRDefault="00325D02" w:rsidP="00325D02">
      <w:pPr>
        <w:spacing w:after="0" w:line="240" w:lineRule="auto"/>
        <w:rPr>
          <w:rFonts w:ascii="Times New Roman" w:eastAsia="Times New Roman" w:hAnsi="Times New Roman" w:cs="Times New Roman"/>
          <w:sz w:val="24"/>
          <w:szCs w:val="24"/>
          <w:lang w:eastAsia="fr-FR" w:bidi="ar-SA"/>
        </w:rPr>
      </w:pPr>
      <w:r w:rsidRPr="00325D02">
        <w:rPr>
          <w:rFonts w:ascii="Times New Roman" w:eastAsia="Times New Roman" w:hAnsi="Symbol" w:cs="Times New Roman"/>
          <w:sz w:val="24"/>
          <w:szCs w:val="24"/>
          <w:lang w:val="fr-FR" w:eastAsia="fr-FR" w:bidi="ar-SA"/>
        </w:rPr>
        <w:t></w:t>
      </w:r>
      <w:r w:rsidRPr="00325D02">
        <w:rPr>
          <w:rFonts w:ascii="Times New Roman" w:eastAsia="Times New Roman" w:hAnsi="Times New Roman" w:cs="Times New Roman"/>
          <w:sz w:val="24"/>
          <w:szCs w:val="24"/>
          <w:lang w:eastAsia="fr-FR" w:bidi="ar-SA"/>
        </w:rPr>
        <w:t xml:space="preserve">  Determine the expression for the total energy density.</w:t>
      </w:r>
    </w:p>
    <w:p w:rsidR="00325D02" w:rsidRPr="00325D02" w:rsidRDefault="00325D02" w:rsidP="00325D02">
      <w:pPr>
        <w:spacing w:after="0" w:line="240" w:lineRule="auto"/>
        <w:rPr>
          <w:rFonts w:ascii="Times New Roman" w:eastAsia="Times New Roman" w:hAnsi="Times New Roman" w:cs="Times New Roman"/>
          <w:sz w:val="24"/>
          <w:szCs w:val="24"/>
          <w:lang w:eastAsia="fr-FR" w:bidi="ar-SA"/>
        </w:rPr>
      </w:pPr>
      <w:r w:rsidRPr="00325D02">
        <w:rPr>
          <w:rFonts w:ascii="Times New Roman" w:eastAsia="Times New Roman" w:hAnsi="Symbol" w:cs="Times New Roman"/>
          <w:sz w:val="24"/>
          <w:szCs w:val="24"/>
          <w:lang w:val="fr-FR" w:eastAsia="fr-FR" w:bidi="ar-SA"/>
        </w:rPr>
        <w:t></w:t>
      </w:r>
      <w:r w:rsidRPr="00325D02">
        <w:rPr>
          <w:rFonts w:ascii="Times New Roman" w:eastAsia="Times New Roman" w:hAnsi="Times New Roman" w:cs="Times New Roman"/>
          <w:sz w:val="24"/>
          <w:szCs w:val="24"/>
          <w:lang w:eastAsia="fr-FR" w:bidi="ar-SA"/>
        </w:rPr>
        <w:t xml:space="preserve">  Find the position of the maximum at constant temperature and represent the result graphically.</w:t>
      </w:r>
    </w:p>
    <w:p w:rsidR="00325D02" w:rsidRDefault="00325D02" w:rsidP="00325D02">
      <w:pPr>
        <w:spacing w:before="100" w:beforeAutospacing="1" w:after="100" w:afterAutospacing="1" w:line="240" w:lineRule="auto"/>
        <w:rPr>
          <w:rFonts w:ascii="Times New Roman" w:eastAsia="Times New Roman" w:hAnsi="Times New Roman" w:cs="Times New Roman"/>
          <w:sz w:val="24"/>
          <w:szCs w:val="24"/>
          <w:lang w:eastAsia="fr-FR" w:bidi="ar-SA"/>
        </w:rPr>
      </w:pPr>
      <w:r w:rsidRPr="00325D02">
        <w:rPr>
          <w:rFonts w:ascii="Times New Roman" w:eastAsia="Times New Roman" w:hAnsi="Symbol" w:cs="Times New Roman"/>
          <w:sz w:val="24"/>
          <w:szCs w:val="24"/>
          <w:lang w:val="fr-FR" w:eastAsia="fr-FR" w:bidi="ar-SA"/>
        </w:rPr>
        <w:t></w:t>
      </w:r>
      <w:r w:rsidRPr="00325D02">
        <w:rPr>
          <w:rFonts w:ascii="Times New Roman" w:eastAsia="Times New Roman" w:hAnsi="Times New Roman" w:cs="Times New Roman"/>
          <w:sz w:val="24"/>
          <w:szCs w:val="24"/>
          <w:lang w:eastAsia="fr-FR" w:bidi="ar-SA"/>
        </w:rPr>
        <w:t xml:space="preserve">  Derive Wien's displacement law.</w:t>
      </w:r>
    </w:p>
    <w:p w:rsidR="00C17691" w:rsidRPr="00C17691" w:rsidRDefault="00C17691" w:rsidP="00325D02">
      <w:pPr>
        <w:spacing w:before="100" w:beforeAutospacing="1" w:after="100" w:afterAutospacing="1" w:line="240" w:lineRule="auto"/>
        <w:rPr>
          <w:rFonts w:ascii="Times New Roman" w:eastAsia="Times New Roman" w:hAnsi="Times New Roman" w:cs="Times New Roman"/>
          <w:sz w:val="24"/>
          <w:szCs w:val="24"/>
          <w:lang w:eastAsia="fr-FR" w:bidi="ar-SA"/>
        </w:rPr>
      </w:pPr>
      <w:r w:rsidRPr="00C17691">
        <w:rPr>
          <w:rFonts w:ascii="Times New Roman" w:eastAsia="Times New Roman" w:hAnsi="Times New Roman" w:cs="Times New Roman"/>
          <w:b/>
          <w:bCs/>
          <w:sz w:val="24"/>
          <w:szCs w:val="24"/>
          <w:lang w:eastAsia="fr-FR" w:bidi="ar-SA"/>
        </w:rPr>
        <w:t>Exercise N</w:t>
      </w:r>
      <w:r w:rsidRPr="00C050ED">
        <w:rPr>
          <w:rFonts w:ascii="Times New Roman" w:eastAsia="Times New Roman" w:hAnsi="Times New Roman" w:cs="Times New Roman"/>
          <w:b/>
          <w:bCs/>
          <w:sz w:val="24"/>
          <w:szCs w:val="24"/>
          <w:vertAlign w:val="superscript"/>
          <w:lang w:eastAsia="fr-FR" w:bidi="ar-SA"/>
        </w:rPr>
        <w:t>o</w:t>
      </w:r>
      <w:r w:rsidRPr="00C17691">
        <w:rPr>
          <w:rFonts w:ascii="Times New Roman" w:eastAsia="Times New Roman" w:hAnsi="Times New Roman" w:cs="Times New Roman"/>
          <w:b/>
          <w:bCs/>
          <w:sz w:val="24"/>
          <w:szCs w:val="24"/>
          <w:lang w:eastAsia="fr-FR" w:bidi="ar-SA"/>
        </w:rPr>
        <w:t>. 7:</w:t>
      </w:r>
    </w:p>
    <w:p w:rsidR="001D1328" w:rsidRPr="001D1328" w:rsidRDefault="001D1328" w:rsidP="006A5BE7">
      <w:p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1D1328">
        <w:rPr>
          <w:rFonts w:ascii="Times New Roman" w:eastAsia="Times New Roman" w:hAnsi="Times New Roman" w:cs="Times New Roman"/>
          <w:sz w:val="24"/>
          <w:szCs w:val="24"/>
          <w:lang w:eastAsia="fr-FR" w:bidi="ar-SA"/>
        </w:rPr>
        <w:t xml:space="preserve">High-energy photons are directed at a material block. The goal is to establish </w:t>
      </w:r>
      <w:bookmarkStart w:id="0" w:name="_GoBack"/>
      <w:bookmarkEnd w:id="0"/>
      <w:r w:rsidRPr="001D1328">
        <w:rPr>
          <w:rFonts w:ascii="Times New Roman" w:eastAsia="Times New Roman" w:hAnsi="Times New Roman" w:cs="Times New Roman"/>
          <w:sz w:val="24"/>
          <w:szCs w:val="24"/>
          <w:lang w:eastAsia="fr-FR" w:bidi="ar-SA"/>
        </w:rPr>
        <w:t>the relativistic theory of the observed scattering, assuming that the electrons in the material are weakly bound.</w:t>
      </w:r>
    </w:p>
    <w:p w:rsidR="001D1328" w:rsidRPr="001D1328" w:rsidRDefault="001D1328" w:rsidP="006A5BE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1D1328">
        <w:rPr>
          <w:rFonts w:ascii="Times New Roman" w:eastAsia="Times New Roman" w:hAnsi="Times New Roman" w:cs="Times New Roman"/>
          <w:sz w:val="24"/>
          <w:szCs w:val="24"/>
          <w:lang w:eastAsia="fr-FR" w:bidi="ar-SA"/>
        </w:rPr>
        <w:t>Write the equations for the conservation of energy and momentum, assuming that the electrons are initially at rest before the collision.</w:t>
      </w:r>
    </w:p>
    <w:p w:rsidR="001D1328" w:rsidRPr="001D1328" w:rsidRDefault="001D1328" w:rsidP="006A5BE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1D1328">
        <w:rPr>
          <w:rFonts w:ascii="Times New Roman" w:eastAsia="Times New Roman" w:hAnsi="Times New Roman" w:cs="Times New Roman"/>
          <w:sz w:val="24"/>
          <w:szCs w:val="24"/>
          <w:lang w:eastAsia="fr-FR" w:bidi="ar-SA"/>
        </w:rPr>
        <w:t xml:space="preserve">Determine the variation in wavelength in the form </w:t>
      </w:r>
      <w:r w:rsidRPr="001D1328">
        <w:rPr>
          <w:rFonts w:ascii="Times New Roman" w:eastAsia="Times New Roman" w:hAnsi="Times New Roman" w:cs="Times New Roman"/>
          <w:sz w:val="24"/>
          <w:szCs w:val="24"/>
          <w:lang w:val="fr-FR" w:eastAsia="fr-FR" w:bidi="ar-SA"/>
        </w:rPr>
        <w:t>Δλ</w:t>
      </w:r>
      <w:r w:rsidRPr="001D1328">
        <w:rPr>
          <w:rFonts w:ascii="Times New Roman" w:eastAsia="Times New Roman" w:hAnsi="Times New Roman" w:cs="Times New Roman"/>
          <w:sz w:val="24"/>
          <w:szCs w:val="24"/>
          <w:lang w:eastAsia="fr-FR" w:bidi="ar-SA"/>
        </w:rPr>
        <w:t>=</w:t>
      </w:r>
      <w:r w:rsidRPr="001D1328">
        <w:rPr>
          <w:rFonts w:ascii="Times New Roman" w:eastAsia="Times New Roman" w:hAnsi="Times New Roman" w:cs="Times New Roman"/>
          <w:sz w:val="24"/>
          <w:szCs w:val="24"/>
          <w:lang w:val="fr-FR" w:eastAsia="fr-FR" w:bidi="ar-SA"/>
        </w:rPr>
        <w:t>λ</w:t>
      </w:r>
      <w:r w:rsidRPr="001D1328">
        <w:rPr>
          <w:rFonts w:ascii="Times New Roman" w:eastAsia="Times New Roman" w:hAnsi="Times New Roman" w:cs="Times New Roman"/>
          <w:sz w:val="24"/>
          <w:szCs w:val="24"/>
          <w:vertAlign w:val="subscript"/>
          <w:lang w:eastAsia="fr-FR" w:bidi="ar-SA"/>
        </w:rPr>
        <w:t>c</w:t>
      </w:r>
      <w:r w:rsidR="006A5BE7">
        <w:rPr>
          <w:rFonts w:ascii="Times New Roman" w:eastAsia="Times New Roman" w:hAnsi="Times New Roman" w:cs="Times New Roman"/>
          <w:sz w:val="24"/>
          <w:szCs w:val="24"/>
          <w:lang w:eastAsia="fr-FR" w:bidi="ar-SA"/>
        </w:rPr>
        <w:t xml:space="preserve"> .</w:t>
      </w:r>
      <w:r w:rsidRPr="001D1328">
        <w:rPr>
          <w:rFonts w:ascii="Times New Roman" w:eastAsia="Times New Roman" w:hAnsi="Times New Roman" w:cs="Times New Roman"/>
          <w:sz w:val="24"/>
          <w:szCs w:val="24"/>
          <w:lang w:eastAsia="fr-FR" w:bidi="ar-SA"/>
        </w:rPr>
        <w:t>f(</w:t>
      </w:r>
      <w:r w:rsidRPr="001D1328">
        <w:rPr>
          <w:rFonts w:ascii="Times New Roman" w:eastAsia="Times New Roman" w:hAnsi="Times New Roman" w:cs="Times New Roman"/>
          <w:sz w:val="24"/>
          <w:szCs w:val="24"/>
          <w:lang w:val="fr-FR" w:eastAsia="fr-FR" w:bidi="ar-SA"/>
        </w:rPr>
        <w:t>θ</w:t>
      </w:r>
      <w:r w:rsidR="006A5BE7">
        <w:rPr>
          <w:rFonts w:ascii="Times New Roman" w:eastAsia="Times New Roman" w:hAnsi="Times New Roman" w:cs="Times New Roman"/>
          <w:sz w:val="24"/>
          <w:szCs w:val="24"/>
          <w:lang w:eastAsia="fr-FR" w:bidi="ar-SA"/>
        </w:rPr>
        <w:t>)</w:t>
      </w:r>
      <w:r w:rsidRPr="001D1328">
        <w:rPr>
          <w:rFonts w:ascii="Times New Roman" w:eastAsia="Times New Roman" w:hAnsi="Times New Roman" w:cs="Times New Roman"/>
          <w:sz w:val="24"/>
          <w:szCs w:val="24"/>
          <w:lang w:eastAsia="fr-FR" w:bidi="ar-SA"/>
        </w:rPr>
        <w:t xml:space="preserve">, where </w:t>
      </w:r>
      <w:r w:rsidRPr="001D1328">
        <w:rPr>
          <w:rFonts w:ascii="Times New Roman" w:eastAsia="Times New Roman" w:hAnsi="Times New Roman" w:cs="Times New Roman"/>
          <w:sz w:val="24"/>
          <w:szCs w:val="24"/>
          <w:lang w:val="fr-FR" w:eastAsia="fr-FR" w:bidi="ar-SA"/>
        </w:rPr>
        <w:t>θ</w:t>
      </w:r>
      <w:r w:rsidRPr="001D1328">
        <w:rPr>
          <w:rFonts w:ascii="Times New Roman" w:eastAsia="Times New Roman" w:hAnsi="Times New Roman" w:cs="Times New Roman"/>
          <w:sz w:val="24"/>
          <w:szCs w:val="24"/>
          <w:lang w:eastAsia="fr-FR" w:bidi="ar-SA"/>
        </w:rPr>
        <w:t>is the scattering angle of the photons.</w:t>
      </w:r>
    </w:p>
    <w:p w:rsidR="001D1328" w:rsidRPr="001D1328" w:rsidRDefault="001D1328" w:rsidP="006A5BE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1D1328">
        <w:rPr>
          <w:rFonts w:ascii="Times New Roman" w:eastAsia="Times New Roman" w:hAnsi="Times New Roman" w:cs="Times New Roman"/>
          <w:sz w:val="24"/>
          <w:szCs w:val="24"/>
          <w:lang w:eastAsia="fr-FR" w:bidi="ar-SA"/>
        </w:rPr>
        <w:t xml:space="preserve">Show that the Compton wavelength </w:t>
      </w:r>
      <w:r w:rsidRPr="001D1328">
        <w:rPr>
          <w:rFonts w:ascii="Times New Roman" w:eastAsia="Times New Roman" w:hAnsi="Times New Roman" w:cs="Times New Roman"/>
          <w:sz w:val="24"/>
          <w:szCs w:val="24"/>
          <w:lang w:val="fr-FR" w:eastAsia="fr-FR" w:bidi="ar-SA"/>
        </w:rPr>
        <w:t>λ</w:t>
      </w:r>
      <w:r w:rsidRPr="001D1328">
        <w:rPr>
          <w:rFonts w:ascii="Times New Roman" w:eastAsia="Times New Roman" w:hAnsi="Times New Roman" w:cs="Times New Roman"/>
          <w:sz w:val="24"/>
          <w:szCs w:val="24"/>
          <w:lang w:eastAsia="fr-FR" w:bidi="ar-SA"/>
        </w:rPr>
        <w:t>c​ corresponds to photons whose energy equals the rest energy of electrons</w:t>
      </w:r>
      <w:r w:rsidRPr="001D1328">
        <w:rPr>
          <w:rFonts w:ascii="Times New Roman" w:eastAsia="Times New Roman" w:hAnsi="Times New Roman" w:cs="Times New Roman"/>
          <w:b/>
          <w:bCs/>
          <w:sz w:val="24"/>
          <w:szCs w:val="24"/>
          <w:lang w:eastAsia="fr-FR" w:bidi="ar-SA"/>
        </w:rPr>
        <w:t>.</w:t>
      </w:r>
    </w:p>
    <w:p w:rsidR="001D1328" w:rsidRPr="001D1328" w:rsidRDefault="001D1328" w:rsidP="006A5BE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bidi="ar-SA"/>
        </w:rPr>
      </w:pPr>
      <w:r w:rsidRPr="001D1328">
        <w:rPr>
          <w:rFonts w:ascii="Times New Roman" w:eastAsia="Times New Roman" w:hAnsi="Times New Roman" w:cs="Times New Roman"/>
          <w:sz w:val="24"/>
          <w:szCs w:val="24"/>
          <w:lang w:eastAsia="fr-FR" w:bidi="ar-SA"/>
        </w:rPr>
        <w:t xml:space="preserve">Calculate the kinetic energy of the electrons after the collision, as a function of their ejection angle </w:t>
      </w:r>
      <w:r w:rsidRPr="001D1328">
        <w:rPr>
          <w:rFonts w:ascii="Times New Roman" w:eastAsia="Times New Roman" w:hAnsi="Times New Roman" w:cs="Times New Roman"/>
          <w:sz w:val="24"/>
          <w:szCs w:val="24"/>
          <w:lang w:val="fr-FR" w:eastAsia="fr-FR" w:bidi="ar-SA"/>
        </w:rPr>
        <w:t>ϕ</w:t>
      </w:r>
      <w:r w:rsidRPr="001D1328">
        <w:rPr>
          <w:rFonts w:ascii="Times New Roman" w:eastAsia="Times New Roman" w:hAnsi="Times New Roman" w:cs="Times New Roman"/>
          <w:sz w:val="24"/>
          <w:szCs w:val="24"/>
          <w:lang w:eastAsia="fr-FR" w:bidi="ar-SA"/>
        </w:rPr>
        <w:t>\phi</w:t>
      </w:r>
      <w:r w:rsidRPr="001D1328">
        <w:rPr>
          <w:rFonts w:ascii="Times New Roman" w:eastAsia="Times New Roman" w:hAnsi="Times New Roman" w:cs="Times New Roman"/>
          <w:sz w:val="24"/>
          <w:szCs w:val="24"/>
          <w:lang w:val="fr-FR" w:eastAsia="fr-FR" w:bidi="ar-SA"/>
        </w:rPr>
        <w:t>ϕ</w:t>
      </w:r>
      <w:r w:rsidRPr="001D1328">
        <w:rPr>
          <w:rFonts w:ascii="Times New Roman" w:eastAsia="Times New Roman" w:hAnsi="Times New Roman" w:cs="Times New Roman"/>
          <w:sz w:val="24"/>
          <w:szCs w:val="24"/>
          <w:lang w:eastAsia="fr-FR" w:bidi="ar-SA"/>
        </w:rPr>
        <w:t xml:space="preserve"> and the energy of the incident photons.</w:t>
      </w: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p w:rsidR="006A5BE7" w:rsidRPr="00C050ED" w:rsidRDefault="006A5BE7" w:rsidP="006A5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bidi="ar-SA"/>
        </w:rPr>
      </w:pPr>
    </w:p>
    <w:sectPr w:rsidR="006A5BE7" w:rsidRPr="00C050ED" w:rsidSect="000839BE">
      <w:head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298" w:rsidRDefault="00973298" w:rsidP="000D5B4F">
      <w:pPr>
        <w:spacing w:after="0" w:line="240" w:lineRule="auto"/>
      </w:pPr>
      <w:r>
        <w:separator/>
      </w:r>
    </w:p>
  </w:endnote>
  <w:endnote w:type="continuationSeparator" w:id="1">
    <w:p w:rsidR="00973298" w:rsidRDefault="00973298" w:rsidP="000D5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298" w:rsidRDefault="00973298" w:rsidP="000D5B4F">
      <w:pPr>
        <w:spacing w:after="0" w:line="240" w:lineRule="auto"/>
      </w:pPr>
      <w:r>
        <w:separator/>
      </w:r>
    </w:p>
  </w:footnote>
  <w:footnote w:type="continuationSeparator" w:id="1">
    <w:p w:rsidR="00973298" w:rsidRDefault="00973298" w:rsidP="000D5B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B4F" w:rsidRPr="00214242" w:rsidRDefault="000D5B4F" w:rsidP="000D5B4F">
    <w:pPr>
      <w:tabs>
        <w:tab w:val="left" w:pos="6360"/>
      </w:tabs>
      <w:spacing w:line="240" w:lineRule="auto"/>
      <w:rPr>
        <w:rFonts w:asciiTheme="majorBidi" w:hAnsiTheme="majorBidi" w:cstheme="majorBidi"/>
        <w:b/>
        <w:bCs/>
      </w:rPr>
    </w:pPr>
    <w:r w:rsidRPr="00214242">
      <w:rPr>
        <w:rFonts w:asciiTheme="majorBidi" w:hAnsiTheme="majorBidi" w:cstheme="majorBidi"/>
      </w:rPr>
      <w:t>DjilaliBounaama University of Khemis-Miliana</w:t>
    </w:r>
    <w:r w:rsidR="00C050ED">
      <w:rPr>
        <w:rFonts w:asciiTheme="majorBidi" w:hAnsiTheme="majorBidi" w:cstheme="majorBidi"/>
      </w:rPr>
      <w:t xml:space="preserve">          </w:t>
    </w:r>
    <w:r w:rsidRPr="00214242">
      <w:rPr>
        <w:rStyle w:val="lev"/>
        <w:rFonts w:asciiTheme="majorBidi" w:hAnsiTheme="majorBidi" w:cstheme="majorBidi"/>
        <w:b w:val="0"/>
        <w:bCs w:val="0"/>
      </w:rPr>
      <w:t>2nd Year Bachelor's in General Physics</w:t>
    </w:r>
  </w:p>
  <w:p w:rsidR="000D5B4F" w:rsidRPr="00214242" w:rsidRDefault="000D5B4F" w:rsidP="000D5B4F">
    <w:pPr>
      <w:pStyle w:val="NormalWeb"/>
      <w:rPr>
        <w:sz w:val="22"/>
        <w:szCs w:val="22"/>
        <w:lang w:val="en-ZA"/>
      </w:rPr>
    </w:pPr>
    <w:r w:rsidRPr="00214242">
      <w:rPr>
        <w:rFonts w:asciiTheme="majorBidi" w:hAnsiTheme="majorBidi" w:cstheme="majorBidi"/>
        <w:sz w:val="22"/>
        <w:szCs w:val="22"/>
        <w:lang w:val="en-ZA"/>
      </w:rPr>
      <w:t xml:space="preserve">Faculty of Material and Computer Science                     </w:t>
    </w:r>
    <w:r w:rsidRPr="00214242">
      <w:rPr>
        <w:rStyle w:val="lev"/>
        <w:b w:val="0"/>
        <w:bCs w:val="0"/>
        <w:sz w:val="22"/>
        <w:szCs w:val="22"/>
        <w:lang w:val="en-ZA"/>
      </w:rPr>
      <w:t xml:space="preserve">Subject: </w:t>
    </w:r>
    <w:r>
      <w:rPr>
        <w:rStyle w:val="lev"/>
        <w:b w:val="0"/>
        <w:bCs w:val="0"/>
        <w:sz w:val="22"/>
        <w:szCs w:val="22"/>
        <w:lang w:val="en-ZA"/>
      </w:rPr>
      <w:t>Spectroscopy</w:t>
    </w:r>
  </w:p>
  <w:p w:rsidR="000D5B4F" w:rsidRDefault="000D5B4F" w:rsidP="000D5B4F">
    <w:pPr>
      <w:pStyle w:val="En-tte"/>
    </w:pPr>
    <w:r w:rsidRPr="00214242">
      <w:rPr>
        <w:rFonts w:asciiTheme="majorBidi" w:hAnsiTheme="majorBidi" w:cstheme="majorBidi"/>
      </w:rPr>
      <w:t>Department of Physics</w:t>
    </w:r>
  </w:p>
  <w:p w:rsidR="000D5B4F" w:rsidRPr="000D5B4F" w:rsidRDefault="000D5B4F" w:rsidP="000D5B4F">
    <w:pPr>
      <w:pStyle w:val="En-tte"/>
      <w:jc w:val="center"/>
      <w:rPr>
        <w:rFonts w:asciiTheme="majorBidi" w:hAnsiTheme="majorBidi" w:cstheme="majorBidi"/>
        <w:b/>
        <w:bCs/>
        <w:sz w:val="28"/>
        <w:szCs w:val="28"/>
      </w:rPr>
    </w:pPr>
    <w:r w:rsidRPr="000D5B4F">
      <w:rPr>
        <w:rFonts w:asciiTheme="majorBidi" w:hAnsiTheme="majorBidi" w:cstheme="majorBidi"/>
        <w:b/>
        <w:bCs/>
        <w:sz w:val="28"/>
        <w:szCs w:val="28"/>
      </w:rPr>
      <w:t>Series n°1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1C62"/>
    <w:multiLevelType w:val="multilevel"/>
    <w:tmpl w:val="3B1AA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C0CEC"/>
    <w:multiLevelType w:val="multilevel"/>
    <w:tmpl w:val="947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42E1B"/>
    <w:multiLevelType w:val="multilevel"/>
    <w:tmpl w:val="176E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DA1B3C"/>
    <w:multiLevelType w:val="multilevel"/>
    <w:tmpl w:val="FA38F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A6264"/>
    <w:multiLevelType w:val="multilevel"/>
    <w:tmpl w:val="CCB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9142CB"/>
    <w:multiLevelType w:val="multilevel"/>
    <w:tmpl w:val="3A0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22CA"/>
    <w:multiLevelType w:val="multilevel"/>
    <w:tmpl w:val="A4BA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F60B34"/>
    <w:multiLevelType w:val="multilevel"/>
    <w:tmpl w:val="044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7B3179"/>
    <w:multiLevelType w:val="multilevel"/>
    <w:tmpl w:val="563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D70337"/>
    <w:multiLevelType w:val="multilevel"/>
    <w:tmpl w:val="1308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44842"/>
    <w:multiLevelType w:val="multilevel"/>
    <w:tmpl w:val="947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9"/>
  </w:num>
  <w:num w:numId="4">
    <w:abstractNumId w:val="6"/>
  </w:num>
  <w:num w:numId="5">
    <w:abstractNumId w:val="8"/>
  </w:num>
  <w:num w:numId="6">
    <w:abstractNumId w:val="3"/>
  </w:num>
  <w:num w:numId="7">
    <w:abstractNumId w:val="4"/>
  </w:num>
  <w:num w:numId="8">
    <w:abstractNumId w:val="5"/>
  </w:num>
  <w:num w:numId="9">
    <w:abstractNumId w:val="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17691"/>
    <w:rsid w:val="000839BE"/>
    <w:rsid w:val="000B3579"/>
    <w:rsid w:val="000D5B4F"/>
    <w:rsid w:val="00126C3E"/>
    <w:rsid w:val="00183DAF"/>
    <w:rsid w:val="001D1328"/>
    <w:rsid w:val="00325D02"/>
    <w:rsid w:val="00487FCA"/>
    <w:rsid w:val="0052290B"/>
    <w:rsid w:val="006A5BE7"/>
    <w:rsid w:val="006D4E5F"/>
    <w:rsid w:val="007929E4"/>
    <w:rsid w:val="00973298"/>
    <w:rsid w:val="00986A9C"/>
    <w:rsid w:val="00A42904"/>
    <w:rsid w:val="00C050ED"/>
    <w:rsid w:val="00C17691"/>
    <w:rsid w:val="00D50AD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BE"/>
    <w:rPr>
      <w:lang w:val="en-ZA" w:bidi="ar-DZ"/>
    </w:rPr>
  </w:style>
  <w:style w:type="paragraph" w:styleId="Titre3">
    <w:name w:val="heading 3"/>
    <w:basedOn w:val="Normal"/>
    <w:next w:val="Normal"/>
    <w:link w:val="Titre3Car"/>
    <w:uiPriority w:val="9"/>
    <w:unhideWhenUsed/>
    <w:qFormat/>
    <w:rsid w:val="00487F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B4F"/>
    <w:pPr>
      <w:tabs>
        <w:tab w:val="center" w:pos="4153"/>
        <w:tab w:val="right" w:pos="8306"/>
      </w:tabs>
      <w:spacing w:after="0" w:line="240" w:lineRule="auto"/>
    </w:pPr>
  </w:style>
  <w:style w:type="character" w:customStyle="1" w:styleId="En-tteCar">
    <w:name w:val="En-tête Car"/>
    <w:basedOn w:val="Policepardfaut"/>
    <w:link w:val="En-tte"/>
    <w:uiPriority w:val="99"/>
    <w:rsid w:val="000D5B4F"/>
    <w:rPr>
      <w:lang w:val="en-ZA" w:bidi="ar-DZ"/>
    </w:rPr>
  </w:style>
  <w:style w:type="paragraph" w:styleId="Pieddepage">
    <w:name w:val="footer"/>
    <w:basedOn w:val="Normal"/>
    <w:link w:val="PieddepageCar"/>
    <w:uiPriority w:val="99"/>
    <w:unhideWhenUsed/>
    <w:rsid w:val="000D5B4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D5B4F"/>
    <w:rPr>
      <w:lang w:val="en-ZA" w:bidi="ar-DZ"/>
    </w:rPr>
  </w:style>
  <w:style w:type="character" w:styleId="lev">
    <w:name w:val="Strong"/>
    <w:basedOn w:val="Policepardfaut"/>
    <w:uiPriority w:val="22"/>
    <w:qFormat/>
    <w:rsid w:val="000D5B4F"/>
    <w:rPr>
      <w:b/>
      <w:bCs/>
    </w:rPr>
  </w:style>
  <w:style w:type="paragraph" w:styleId="NormalWeb">
    <w:name w:val="Normal (Web)"/>
    <w:basedOn w:val="Normal"/>
    <w:uiPriority w:val="99"/>
    <w:unhideWhenUsed/>
    <w:rsid w:val="000D5B4F"/>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table" w:customStyle="1" w:styleId="TableNormal">
    <w:name w:val="Table Normal"/>
    <w:uiPriority w:val="2"/>
    <w:semiHidden/>
    <w:unhideWhenUsed/>
    <w:qFormat/>
    <w:rsid w:val="00D50A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0AD4"/>
    <w:pPr>
      <w:widowControl w:val="0"/>
      <w:autoSpaceDE w:val="0"/>
      <w:autoSpaceDN w:val="0"/>
      <w:spacing w:before="32" w:after="0" w:line="240" w:lineRule="auto"/>
    </w:pPr>
    <w:rPr>
      <w:rFonts w:ascii="Calibri" w:eastAsia="Calibri" w:hAnsi="Calibri" w:cs="Calibri"/>
      <w:lang w:val="fr-FR" w:bidi="ar-SA"/>
    </w:rPr>
  </w:style>
  <w:style w:type="paragraph" w:styleId="Paragraphedeliste">
    <w:name w:val="List Paragraph"/>
    <w:basedOn w:val="Normal"/>
    <w:uiPriority w:val="34"/>
    <w:qFormat/>
    <w:rsid w:val="0052290B"/>
    <w:pPr>
      <w:ind w:left="720"/>
      <w:contextualSpacing/>
    </w:pPr>
  </w:style>
  <w:style w:type="character" w:customStyle="1" w:styleId="Titre3Car">
    <w:name w:val="Titre 3 Car"/>
    <w:basedOn w:val="Policepardfaut"/>
    <w:link w:val="Titre3"/>
    <w:uiPriority w:val="9"/>
    <w:rsid w:val="00487FCA"/>
    <w:rPr>
      <w:rFonts w:asciiTheme="majorHAnsi" w:eastAsiaTheme="majorEastAsia" w:hAnsiTheme="majorHAnsi" w:cstheme="majorBidi"/>
      <w:color w:val="1F4D78" w:themeColor="accent1" w:themeShade="7F"/>
      <w:sz w:val="24"/>
      <w:szCs w:val="24"/>
      <w:lang w:val="en-ZA" w:bidi="ar-DZ"/>
    </w:rPr>
  </w:style>
  <w:style w:type="paragraph" w:styleId="Textedebulles">
    <w:name w:val="Balloon Text"/>
    <w:basedOn w:val="Normal"/>
    <w:link w:val="TextedebullesCar"/>
    <w:uiPriority w:val="99"/>
    <w:semiHidden/>
    <w:unhideWhenUsed/>
    <w:rsid w:val="00C050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50ED"/>
    <w:rPr>
      <w:rFonts w:ascii="Tahoma" w:hAnsi="Tahoma" w:cs="Tahoma"/>
      <w:sz w:val="16"/>
      <w:szCs w:val="16"/>
      <w:lang w:val="en-ZA" w:bidi="ar-DZ"/>
    </w:rPr>
  </w:style>
</w:styles>
</file>

<file path=word/webSettings.xml><?xml version="1.0" encoding="utf-8"?>
<w:webSettings xmlns:r="http://schemas.openxmlformats.org/officeDocument/2006/relationships" xmlns:w="http://schemas.openxmlformats.org/wordprocessingml/2006/main">
  <w:divs>
    <w:div w:id="1448112369">
      <w:bodyDiv w:val="1"/>
      <w:marLeft w:val="0"/>
      <w:marRight w:val="0"/>
      <w:marTop w:val="0"/>
      <w:marBottom w:val="0"/>
      <w:divBdr>
        <w:top w:val="none" w:sz="0" w:space="0" w:color="auto"/>
        <w:left w:val="none" w:sz="0" w:space="0" w:color="auto"/>
        <w:bottom w:val="none" w:sz="0" w:space="0" w:color="auto"/>
        <w:right w:val="none" w:sz="0" w:space="0" w:color="auto"/>
      </w:divBdr>
    </w:div>
    <w:div w:id="1564366435">
      <w:bodyDiv w:val="1"/>
      <w:marLeft w:val="0"/>
      <w:marRight w:val="0"/>
      <w:marTop w:val="0"/>
      <w:marBottom w:val="0"/>
      <w:divBdr>
        <w:top w:val="none" w:sz="0" w:space="0" w:color="auto"/>
        <w:left w:val="none" w:sz="0" w:space="0" w:color="auto"/>
        <w:bottom w:val="none" w:sz="0" w:space="0" w:color="auto"/>
        <w:right w:val="none" w:sz="0" w:space="0" w:color="auto"/>
      </w:divBdr>
    </w:div>
    <w:div w:id="1729036658">
      <w:bodyDiv w:val="1"/>
      <w:marLeft w:val="0"/>
      <w:marRight w:val="0"/>
      <w:marTop w:val="0"/>
      <w:marBottom w:val="0"/>
      <w:divBdr>
        <w:top w:val="none" w:sz="0" w:space="0" w:color="auto"/>
        <w:left w:val="none" w:sz="0" w:space="0" w:color="auto"/>
        <w:bottom w:val="none" w:sz="0" w:space="0" w:color="auto"/>
        <w:right w:val="none" w:sz="0" w:space="0" w:color="auto"/>
      </w:divBdr>
    </w:div>
    <w:div w:id="1912305465">
      <w:bodyDiv w:val="1"/>
      <w:marLeft w:val="0"/>
      <w:marRight w:val="0"/>
      <w:marTop w:val="0"/>
      <w:marBottom w:val="0"/>
      <w:divBdr>
        <w:top w:val="none" w:sz="0" w:space="0" w:color="auto"/>
        <w:left w:val="none" w:sz="0" w:space="0" w:color="auto"/>
        <w:bottom w:val="none" w:sz="0" w:space="0" w:color="auto"/>
        <w:right w:val="none" w:sz="0" w:space="0" w:color="auto"/>
      </w:divBdr>
      <w:divsChild>
        <w:div w:id="1299217356">
          <w:marLeft w:val="0"/>
          <w:marRight w:val="0"/>
          <w:marTop w:val="0"/>
          <w:marBottom w:val="0"/>
          <w:divBdr>
            <w:top w:val="none" w:sz="0" w:space="0" w:color="auto"/>
            <w:left w:val="none" w:sz="0" w:space="0" w:color="auto"/>
            <w:bottom w:val="none" w:sz="0" w:space="0" w:color="auto"/>
            <w:right w:val="none" w:sz="0" w:space="0" w:color="auto"/>
          </w:divBdr>
        </w:div>
        <w:div w:id="959579429">
          <w:marLeft w:val="0"/>
          <w:marRight w:val="0"/>
          <w:marTop w:val="0"/>
          <w:marBottom w:val="0"/>
          <w:divBdr>
            <w:top w:val="none" w:sz="0" w:space="0" w:color="auto"/>
            <w:left w:val="none" w:sz="0" w:space="0" w:color="auto"/>
            <w:bottom w:val="none" w:sz="0" w:space="0" w:color="auto"/>
            <w:right w:val="none" w:sz="0" w:space="0" w:color="auto"/>
          </w:divBdr>
        </w:div>
        <w:div w:id="1632786136">
          <w:marLeft w:val="0"/>
          <w:marRight w:val="0"/>
          <w:marTop w:val="0"/>
          <w:marBottom w:val="0"/>
          <w:divBdr>
            <w:top w:val="none" w:sz="0" w:space="0" w:color="auto"/>
            <w:left w:val="none" w:sz="0" w:space="0" w:color="auto"/>
            <w:bottom w:val="none" w:sz="0" w:space="0" w:color="auto"/>
            <w:right w:val="none" w:sz="0" w:space="0" w:color="auto"/>
          </w:divBdr>
        </w:div>
        <w:div w:id="1304233079">
          <w:marLeft w:val="0"/>
          <w:marRight w:val="0"/>
          <w:marTop w:val="0"/>
          <w:marBottom w:val="0"/>
          <w:divBdr>
            <w:top w:val="none" w:sz="0" w:space="0" w:color="auto"/>
            <w:left w:val="none" w:sz="0" w:space="0" w:color="auto"/>
            <w:bottom w:val="none" w:sz="0" w:space="0" w:color="auto"/>
            <w:right w:val="none" w:sz="0" w:space="0" w:color="auto"/>
          </w:divBdr>
        </w:div>
        <w:div w:id="276497066">
          <w:marLeft w:val="0"/>
          <w:marRight w:val="0"/>
          <w:marTop w:val="0"/>
          <w:marBottom w:val="0"/>
          <w:divBdr>
            <w:top w:val="none" w:sz="0" w:space="0" w:color="auto"/>
            <w:left w:val="none" w:sz="0" w:space="0" w:color="auto"/>
            <w:bottom w:val="none" w:sz="0" w:space="0" w:color="auto"/>
            <w:right w:val="none" w:sz="0" w:space="0" w:color="auto"/>
          </w:divBdr>
        </w:div>
        <w:div w:id="1965383331">
          <w:marLeft w:val="0"/>
          <w:marRight w:val="0"/>
          <w:marTop w:val="0"/>
          <w:marBottom w:val="0"/>
          <w:divBdr>
            <w:top w:val="none" w:sz="0" w:space="0" w:color="auto"/>
            <w:left w:val="none" w:sz="0" w:space="0" w:color="auto"/>
            <w:bottom w:val="none" w:sz="0" w:space="0" w:color="auto"/>
            <w:right w:val="none" w:sz="0" w:space="0" w:color="auto"/>
          </w:divBdr>
        </w:div>
      </w:divsChild>
    </w:div>
    <w:div w:id="20845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2026-03-09T06:06:00Z</dcterms:created>
  <dcterms:modified xsi:type="dcterms:W3CDTF">2026-03-09T06:06:00Z</dcterms:modified>
</cp:coreProperties>
</file>