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934C873" w14:textId="77777777" w:rsidR="004825B9" w:rsidRPr="004825B9" w:rsidRDefault="004825B9" w:rsidP="004825B9">
      <w:pPr>
        <w:suppressAutoHyphens/>
        <w:autoSpaceDN w:val="0"/>
        <w:spacing w:after="0pt" w:line="12pt" w:lineRule="auto"/>
        <w:jc w:val="center"/>
        <w:textAlignment w:val="baseline"/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4825B9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t>Intérrogation</w:t>
      </w:r>
      <w:proofErr w:type="spellEnd"/>
      <w:r w:rsidRPr="004825B9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t xml:space="preserve"> Ecrite </w:t>
      </w:r>
      <w:r w:rsidRPr="004825B9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br/>
      </w:r>
      <w:r w:rsidRPr="004825B9"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eastAsia="zh-CN" w:bidi="hi-IN"/>
          <w14:ligatures w14:val="none"/>
        </w:rPr>
        <w:t xml:space="preserve">Architecture des </w:t>
      </w:r>
      <w:proofErr w:type="spellStart"/>
      <w:r w:rsidRPr="004825B9"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eastAsia="zh-CN" w:bidi="hi-IN"/>
          <w14:ligatures w14:val="none"/>
        </w:rPr>
        <w:t>Systémes</w:t>
      </w:r>
      <w:proofErr w:type="spellEnd"/>
      <w:r w:rsidRPr="004825B9"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eastAsia="zh-CN" w:bidi="hi-IN"/>
          <w14:ligatures w14:val="none"/>
        </w:rPr>
        <w:t xml:space="preserve"> d’Information</w:t>
      </w:r>
    </w:p>
    <w:p w14:paraId="58FABC0B" w14:textId="62708F3F" w:rsidR="004825B9" w:rsidRPr="004825B9" w:rsidRDefault="004825B9" w:rsidP="004825B9">
      <w:pPr>
        <w:suppressAutoHyphens/>
        <w:autoSpaceDN w:val="0"/>
        <w:spacing w:after="0pt" w:line="12pt" w:lineRule="auto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t xml:space="preserve">Master 1 GLSD                   </w:t>
      </w:r>
      <w:r w:rsidRPr="004825B9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t>202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t>5</w:t>
      </w:r>
      <w:r w:rsidRPr="004825B9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t>-202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t>6</w:t>
      </w:r>
      <w:r w:rsidRPr="004825B9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t xml:space="preserve">                 </w:t>
      </w:r>
      <w:r w:rsidRPr="004825B9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t>durée 01heur</w:t>
      </w:r>
    </w:p>
    <w:p w14:paraId="260CCACA" w14:textId="77777777" w:rsidR="004825B9" w:rsidRPr="004825B9" w:rsidRDefault="004825B9" w:rsidP="004825B9">
      <w:pPr>
        <w:suppressAutoHyphens/>
        <w:autoSpaceDN w:val="0"/>
        <w:spacing w:after="0pt" w:line="12pt" w:lineRule="auto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</w:p>
    <w:p w14:paraId="13FF71A0" w14:textId="77777777" w:rsidR="004825B9" w:rsidRDefault="004825B9" w:rsidP="004825B9">
      <w:pPr>
        <w:keepNext/>
        <w:suppressAutoHyphens/>
        <w:autoSpaceDN w:val="0"/>
        <w:spacing w:before="7pt" w:after="6pt" w:line="12pt" w:lineRule="auto"/>
        <w:textAlignment w:val="baseline"/>
        <w:outlineLvl w:val="2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  <w:r w:rsidRPr="004825B9">
        <w:rPr>
          <w:rFonts w:ascii="Liberation Serif" w:eastAsia="NSimSun" w:hAnsi="Liberation Serif" w:cs="Lucida Sans"/>
          <w:kern w:val="3"/>
          <w:sz w:val="28"/>
          <w:szCs w:val="28"/>
          <w:lang w:eastAsia="zh-CN" w:bidi="hi-IN"/>
          <w14:ligatures w14:val="none"/>
        </w:rPr>
        <w:t xml:space="preserve">Modélisation BPMN – Processus de conseil de discipline </w:t>
      </w:r>
    </w:p>
    <w:p w14:paraId="69724F22" w14:textId="77777777" w:rsidR="004825B9" w:rsidRDefault="004825B9" w:rsidP="004825B9">
      <w:p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  <w:t>Enoncé :</w:t>
      </w:r>
    </w:p>
    <w:p w14:paraId="0FF7821F" w14:textId="3EC367CF" w:rsidR="004825B9" w:rsidRPr="004825B9" w:rsidRDefault="004825B9" w:rsidP="004825B9">
      <w:pPr>
        <w:spacing w:before="5pt" w:beforeAutospacing="1" w:after="5pt" w:afterAutospacing="1" w:line="12pt" w:lineRule="auto"/>
        <w:ind w:firstLine="35.45p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À l’université, lorsqu’une infraction au règlement intérieur est constatée (fraude, plagiat, comportement grave), un </w:t>
      </w:r>
      <w:r w:rsidRPr="004825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dossier disciplinaire</w:t>
      </w: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est constitué et stocké au service scolarité en attente d’examen par le conseil de discipline.</w:t>
      </w:r>
    </w:p>
    <w:p w14:paraId="25478746" w14:textId="5C08D457" w:rsidR="004825B9" w:rsidRPr="004825B9" w:rsidRDefault="004825B9" w:rsidP="004825B9">
      <w:p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 </w:t>
      </w:r>
      <w:r w:rsidRPr="004825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conseil de discipline ne se réunit pas pour chaque dossier</w:t>
      </w: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mais se réunit </w:t>
      </w:r>
      <w:r w:rsidRPr="004825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 manière périodique</w:t>
      </w: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(par exemple une fois 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mois</w:t>
      </w: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441D621E" w14:textId="77777777" w:rsidR="004825B9" w:rsidRPr="004825B9" w:rsidRDefault="004825B9" w:rsidP="004825B9">
      <w:p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Lors de </w:t>
      </w: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chaque </w:t>
      </w:r>
      <w:proofErr w:type="gram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réunion :</w:t>
      </w:r>
      <w:proofErr w:type="gramEnd"/>
    </w:p>
    <w:p w14:paraId="364A02FF" w14:textId="77777777" w:rsidR="004825B9" w:rsidRPr="004825B9" w:rsidRDefault="004825B9" w:rsidP="004825B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 conseil vérifie s’il existe des dossiers en attente. </w:t>
      </w:r>
    </w:p>
    <w:p w14:paraId="5061D245" w14:textId="77777777" w:rsidR="004825B9" w:rsidRPr="004825B9" w:rsidRDefault="004825B9" w:rsidP="004825B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S’il n’y a aucun dossier → la réunion est clôturée. </w:t>
      </w:r>
    </w:p>
    <w:p w14:paraId="53CC6E8B" w14:textId="77777777" w:rsidR="004825B9" w:rsidRPr="004825B9" w:rsidRDefault="004825B9" w:rsidP="004825B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S’il existe des dossiers → ils sont traités </w:t>
      </w:r>
      <w:r w:rsidRPr="004825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 par un</w:t>
      </w: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séquentiellement, dans la même séance. </w:t>
      </w:r>
    </w:p>
    <w:p w14:paraId="64B99D4A" w14:textId="77777777" w:rsidR="004825B9" w:rsidRPr="004825B9" w:rsidRDefault="004825B9" w:rsidP="004825B9">
      <w:p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Le processus </w:t>
      </w:r>
      <w:proofErr w:type="spellStart"/>
      <w:proofErr w:type="gram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implique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</w:p>
    <w:p w14:paraId="3FD41512" w14:textId="77777777" w:rsidR="004825B9" w:rsidRPr="004825B9" w:rsidRDefault="004825B9" w:rsidP="004825B9">
      <w:pPr>
        <w:numPr>
          <w:ilvl w:val="0"/>
          <w:numId w:val="2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Enseignant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463930AD" w14:textId="77777777" w:rsidR="004825B9" w:rsidRPr="004825B9" w:rsidRDefault="004825B9" w:rsidP="004825B9">
      <w:pPr>
        <w:numPr>
          <w:ilvl w:val="0"/>
          <w:numId w:val="2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Chef de département </w:t>
      </w:r>
    </w:p>
    <w:p w14:paraId="1B0D2E39" w14:textId="77777777" w:rsidR="004825B9" w:rsidRPr="004825B9" w:rsidRDefault="004825B9" w:rsidP="004825B9">
      <w:pPr>
        <w:numPr>
          <w:ilvl w:val="0"/>
          <w:numId w:val="2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Service </w:t>
      </w: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scolarité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63B2FE39" w14:textId="77777777" w:rsidR="004825B9" w:rsidRPr="004825B9" w:rsidRDefault="004825B9" w:rsidP="004825B9">
      <w:pPr>
        <w:numPr>
          <w:ilvl w:val="0"/>
          <w:numId w:val="2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Conseil de discipline </w:t>
      </w:r>
    </w:p>
    <w:p w14:paraId="0E896621" w14:textId="77777777" w:rsidR="004825B9" w:rsidRPr="004825B9" w:rsidRDefault="004825B9" w:rsidP="004825B9">
      <w:pPr>
        <w:numPr>
          <w:ilvl w:val="0"/>
          <w:numId w:val="2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Étudiant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481FB3B0" w14:textId="77777777" w:rsidR="004825B9" w:rsidRPr="004825B9" w:rsidRDefault="004825B9" w:rsidP="004825B9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mc:AlternateContent>
          <mc:Choice Requires="v">
            <w:pict w14:anchorId="73A8F69E">
              <v:rect id="_x0000_i1025" style="width:0;height:1.5pt" o:hralign="center" o:hrstd="t" o:hr="t" fillcolor="#a0a0a0" stroked="f"/>
            </w:pict>
          </mc:Choice>
          <mc:Fallback>
            <w:drawing>
              <wp:inline distT="0" distB="0" distL="0" distR="0" wp14:anchorId="54F39DF5" wp14:editId="5404E6F2">
                <wp:extent cx="41614725" cy="1270"/>
                <wp:effectExtent l="0" t="0" r="0" b="0"/>
                <wp:docPr id="824441107" name="Horizontal Line 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%">
                                <a:srgbClr val="A0A0A0"/>
                              </a:gs>
                              <a:gs pos="100%">
                                <a:srgbClr val="E3E3E3"/>
                              </a:gs>
                            </a:gsLst>
                            <a:lin ang="5400000"/>
                          </a:gradFill>
                          <a:miter lim="800%"/>
                          <a:headEnd/>
                          <a:tailEnd/>
                        </a:ln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</wp:inline>
            </w:drawing>
          </mc:Fallback>
        </mc:AlternateContent>
      </w:r>
    </w:p>
    <w:p w14:paraId="033D4D85" w14:textId="7933AEF0" w:rsidR="004825B9" w:rsidRPr="004825B9" w:rsidRDefault="004825B9" w:rsidP="004825B9">
      <w:pPr>
        <w:spacing w:before="5pt" w:beforeAutospacing="1" w:after="5pt" w:afterAutospacing="1" w:line="12pt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Réception et traitement des rapports enseignant</w:t>
      </w:r>
    </w:p>
    <w:p w14:paraId="61D38DFA" w14:textId="77777777" w:rsidR="004825B9" w:rsidRPr="004825B9" w:rsidRDefault="004825B9" w:rsidP="004825B9">
      <w:pPr>
        <w:numPr>
          <w:ilvl w:val="0"/>
          <w:numId w:val="3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L’enseignant rédige un rapport d’infraction et l’envoie au chef de département. </w:t>
      </w:r>
    </w:p>
    <w:p w14:paraId="0BFAA58A" w14:textId="77777777" w:rsidR="004825B9" w:rsidRPr="004825B9" w:rsidRDefault="004825B9" w:rsidP="004825B9">
      <w:pPr>
        <w:numPr>
          <w:ilvl w:val="0"/>
          <w:numId w:val="3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 chef de département analyse le rapport : </w:t>
      </w:r>
    </w:p>
    <w:p w14:paraId="29AD50F6" w14:textId="1483783D" w:rsidR="004825B9" w:rsidRPr="004825B9" w:rsidRDefault="004825B9" w:rsidP="004825B9">
      <w:pPr>
        <w:numPr>
          <w:ilvl w:val="1"/>
          <w:numId w:val="3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 le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rapport</w:t>
      </w: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est incomplet → retour à l’enseignant. </w:t>
      </w:r>
    </w:p>
    <w:p w14:paraId="7907BF30" w14:textId="569A2DB9" w:rsidR="004825B9" w:rsidRPr="004825B9" w:rsidRDefault="004825B9" w:rsidP="004825B9">
      <w:pPr>
        <w:numPr>
          <w:ilvl w:val="1"/>
          <w:numId w:val="3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 l’affaire est mineure → avertissement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oral</w:t>
      </w: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→ fin. </w:t>
      </w:r>
    </w:p>
    <w:p w14:paraId="393E7BC4" w14:textId="77777777" w:rsidR="004825B9" w:rsidRPr="004825B9" w:rsidRDefault="004825B9" w:rsidP="004825B9">
      <w:pPr>
        <w:numPr>
          <w:ilvl w:val="1"/>
          <w:numId w:val="3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Sinon → transmission au service scolarité. </w:t>
      </w:r>
    </w:p>
    <w:p w14:paraId="2D1ED443" w14:textId="77777777" w:rsidR="004825B9" w:rsidRPr="004825B9" w:rsidRDefault="004825B9" w:rsidP="004825B9">
      <w:pPr>
        <w:numPr>
          <w:ilvl w:val="0"/>
          <w:numId w:val="3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Le service </w:t>
      </w:r>
      <w:proofErr w:type="spellStart"/>
      <w:proofErr w:type="gram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scolarité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12C1E1D0" w14:textId="77777777" w:rsidR="004825B9" w:rsidRPr="004825B9" w:rsidRDefault="004825B9" w:rsidP="004825B9">
      <w:pPr>
        <w:numPr>
          <w:ilvl w:val="1"/>
          <w:numId w:val="3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Ouvre un dossier </w:t>
      </w: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disciplinaire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3300A960" w14:textId="77777777" w:rsidR="004825B9" w:rsidRPr="004825B9" w:rsidRDefault="004825B9" w:rsidP="004825B9">
      <w:pPr>
        <w:numPr>
          <w:ilvl w:val="1"/>
          <w:numId w:val="3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Place le dossier dans la </w:t>
      </w:r>
      <w:r w:rsidRPr="004825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liste des dossiers en attente</w:t>
      </w: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B6EA649" w14:textId="77777777" w:rsidR="004825B9" w:rsidRPr="004825B9" w:rsidRDefault="004825B9" w:rsidP="004825B9">
      <w:pPr>
        <w:numPr>
          <w:ilvl w:val="1"/>
          <w:numId w:val="3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Envoie une convocation à l’étudiant (délai 72h avant la prochaine réunion) </w:t>
      </w:r>
    </w:p>
    <w:p w14:paraId="1EEE1344" w14:textId="77777777" w:rsidR="004825B9" w:rsidRPr="004825B9" w:rsidRDefault="004825B9" w:rsidP="004825B9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mc:AlternateContent>
          <mc:Choice Requires="v">
            <w:pict w14:anchorId="340A06A8">
              <v:rect id="_x0000_i1026" style="width:0;height:1.5pt" o:hralign="center" o:hrstd="t" o:hr="t" fillcolor="#a0a0a0" stroked="f"/>
            </w:pict>
          </mc:Choice>
          <mc:Fallback>
            <w:drawing>
              <wp:inline distT="0" distB="0" distL="0" distR="0" wp14:anchorId="3E99CAC3" wp14:editId="6F35C399">
                <wp:extent cx="40295195" cy="1270"/>
                <wp:effectExtent l="0" t="0" r="0" b="0"/>
                <wp:docPr id="735354100" name="Horizontal Line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4029519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%">
                                <a:srgbClr val="A0A0A0"/>
                              </a:gs>
                              <a:gs pos="100%">
                                <a:srgbClr val="E3E3E3"/>
                              </a:gs>
                            </a:gsLst>
                            <a:lin ang="5400000"/>
                          </a:gradFill>
                          <a:miter lim="800%"/>
                          <a:headEnd/>
                          <a:tailEnd/>
                        </a:ln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</wp:inline>
            </w:drawing>
          </mc:Fallback>
        </mc:AlternateContent>
      </w:r>
    </w:p>
    <w:p w14:paraId="2E65DBE4" w14:textId="7968CEC5" w:rsidR="004825B9" w:rsidRPr="004825B9" w:rsidRDefault="004825B9" w:rsidP="004825B9">
      <w:pPr>
        <w:spacing w:before="5pt" w:beforeAutospacing="1" w:after="5pt" w:afterAutospacing="1" w:line="12pt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25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Réunion périodique du conseil </w:t>
      </w:r>
    </w:p>
    <w:p w14:paraId="14B1788C" w14:textId="54FF547A" w:rsidR="004825B9" w:rsidRPr="004825B9" w:rsidRDefault="004825B9" w:rsidP="004825B9">
      <w:pPr>
        <w:numPr>
          <w:ilvl w:val="0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À une date périodique, le conseil de discipline se réunit. </w:t>
      </w:r>
    </w:p>
    <w:p w14:paraId="776A479B" w14:textId="77777777" w:rsidR="004825B9" w:rsidRPr="004825B9" w:rsidRDefault="004825B9" w:rsidP="004825B9">
      <w:pPr>
        <w:numPr>
          <w:ilvl w:val="0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 conseil vérifie la liste des dossiers en attente : </w:t>
      </w:r>
    </w:p>
    <w:p w14:paraId="434A00B7" w14:textId="77777777" w:rsidR="004825B9" w:rsidRPr="004825B9" w:rsidRDefault="004825B9" w:rsidP="004825B9">
      <w:pPr>
        <w:numPr>
          <w:ilvl w:val="1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S’il n’y a aucun dossier → fin de la réunion. </w:t>
      </w:r>
    </w:p>
    <w:p w14:paraId="090A4C9E" w14:textId="77777777" w:rsidR="004825B9" w:rsidRPr="004825B9" w:rsidRDefault="004825B9" w:rsidP="004825B9">
      <w:pPr>
        <w:numPr>
          <w:ilvl w:val="1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Sinon → début du traitement des dossiers. </w:t>
      </w:r>
    </w:p>
    <w:p w14:paraId="6B29FE98" w14:textId="77777777" w:rsidR="004825B9" w:rsidRPr="004825B9" w:rsidRDefault="004825B9" w:rsidP="004825B9">
      <w:pPr>
        <w:numPr>
          <w:ilvl w:val="0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Pour </w:t>
      </w:r>
      <w:proofErr w:type="spellStart"/>
      <w:r w:rsidRPr="004825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chaque</w:t>
      </w:r>
      <w:proofErr w:type="spellEnd"/>
      <w:r w:rsidRPr="004825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4825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dossier</w:t>
      </w: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45190C13" w14:textId="77777777" w:rsidR="004825B9" w:rsidRPr="004825B9" w:rsidRDefault="004825B9" w:rsidP="004825B9">
      <w:pPr>
        <w:numPr>
          <w:ilvl w:val="1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Vérifier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présence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l’étudiant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6CF0FC4E" w14:textId="77777777" w:rsidR="004825B9" w:rsidRPr="004825B9" w:rsidRDefault="004825B9" w:rsidP="004825B9">
      <w:pPr>
        <w:numPr>
          <w:ilvl w:val="1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Examiner le dossier </w:t>
      </w:r>
    </w:p>
    <w:p w14:paraId="740C4082" w14:textId="77777777" w:rsidR="004825B9" w:rsidRPr="004825B9" w:rsidRDefault="004825B9" w:rsidP="004825B9">
      <w:pPr>
        <w:numPr>
          <w:ilvl w:val="1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Entendre </w:t>
      </w: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l’étudiant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s’il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présent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1513A4F4" w14:textId="77777777" w:rsidR="004825B9" w:rsidRPr="004825B9" w:rsidRDefault="004825B9" w:rsidP="004825B9">
      <w:pPr>
        <w:numPr>
          <w:ilvl w:val="1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Délibérer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et proposer </w:t>
      </w: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une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sanction </w:t>
      </w:r>
    </w:p>
    <w:p w14:paraId="5E8041CF" w14:textId="77777777" w:rsidR="004825B9" w:rsidRPr="004825B9" w:rsidRDefault="004825B9" w:rsidP="004825B9">
      <w:pPr>
        <w:numPr>
          <w:ilvl w:val="1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Retirer le dossier de la liste </w:t>
      </w:r>
    </w:p>
    <w:p w14:paraId="654BE1B6" w14:textId="77777777" w:rsidR="00F95127" w:rsidRDefault="004825B9" w:rsidP="00F95127">
      <w:pPr>
        <w:numPr>
          <w:ilvl w:val="0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Une fois </w:t>
      </w:r>
      <w:r w:rsidRPr="004825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tous les dossiers traités</w:t>
      </w: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la réunion est clôturée.</w:t>
      </w:r>
      <w:r w:rsidR="00F95127" w:rsidRPr="00F95127">
        <w:t xml:space="preserve"> </w:t>
      </w:r>
    </w:p>
    <w:p w14:paraId="4D336008" w14:textId="19BB2F8A" w:rsidR="00F95127" w:rsidRPr="00F95127" w:rsidRDefault="00F95127" w:rsidP="00F95127">
      <w:pPr>
        <w:numPr>
          <w:ilvl w:val="1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5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Envoyer 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</w:t>
      </w:r>
      <w:r w:rsidRPr="00F95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décision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F95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 chef de département pour validation </w:t>
      </w:r>
    </w:p>
    <w:p w14:paraId="46F7F1FD" w14:textId="7B4C9B40" w:rsidR="00F95127" w:rsidRPr="00F95127" w:rsidRDefault="00F95127" w:rsidP="00F95127">
      <w:pPr>
        <w:numPr>
          <w:ilvl w:val="1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5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Notifier 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</w:t>
      </w:r>
      <w:r w:rsidRPr="00F95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décision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 validées aux </w:t>
      </w:r>
      <w:r w:rsidRPr="00F95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étudiant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correspondants</w:t>
      </w:r>
      <w:r w:rsidRPr="00F95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(par le service scolarité)</w:t>
      </w:r>
    </w:p>
    <w:p w14:paraId="79698301" w14:textId="310B6402" w:rsidR="004825B9" w:rsidRPr="004825B9" w:rsidRDefault="00F95127" w:rsidP="004825B9">
      <w:pPr>
        <w:numPr>
          <w:ilvl w:val="0"/>
          <w:numId w:val="4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4825B9"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FD3B147" w14:textId="77777777" w:rsidR="004825B9" w:rsidRPr="004825B9" w:rsidRDefault="004825B9" w:rsidP="004825B9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mc:AlternateContent>
          <mc:Choice Requires="v">
            <w:pict w14:anchorId="7FAE2D39">
              <v:rect id="_x0000_i1027" style="width:0;height:1.5pt" o:hralign="center" o:hrstd="t" o:hr="t" fillcolor="#a0a0a0" stroked="f"/>
            </w:pict>
          </mc:Choice>
          <mc:Fallback>
            <w:drawing>
              <wp:inline distT="0" distB="0" distL="0" distR="0" wp14:anchorId="022C0DB2" wp14:editId="69BF38EE">
                <wp:extent cx="41614725" cy="1270"/>
                <wp:effectExtent l="0" t="0" r="0" b="0"/>
                <wp:docPr id="224682730" name="Horizontal Line 3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%">
                                <a:srgbClr val="A0A0A0"/>
                              </a:gs>
                              <a:gs pos="100%">
                                <a:srgbClr val="E3E3E3"/>
                              </a:gs>
                            </a:gsLst>
                            <a:lin ang="5400000"/>
                          </a:gradFill>
                          <a:miter lim="800%"/>
                          <a:headEnd/>
                          <a:tailEnd/>
                        </a:ln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</wp:inline>
            </w:drawing>
          </mc:Fallback>
        </mc:AlternateContent>
      </w:r>
    </w:p>
    <w:p w14:paraId="5744CAA2" w14:textId="77777777" w:rsidR="004825B9" w:rsidRPr="004825B9" w:rsidRDefault="004825B9" w:rsidP="004825B9">
      <w:pPr>
        <w:spacing w:before="5pt" w:beforeAutospacing="1" w:after="5pt" w:afterAutospacing="1" w:line="12pt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Après la notification</w:t>
      </w:r>
    </w:p>
    <w:p w14:paraId="051E7A87" w14:textId="77777777" w:rsidR="004825B9" w:rsidRPr="004825B9" w:rsidRDefault="004825B9" w:rsidP="004825B9">
      <w:pPr>
        <w:numPr>
          <w:ilvl w:val="0"/>
          <w:numId w:val="5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L’étudiant dispose de 48h pour déposer un recours. </w:t>
      </w:r>
    </w:p>
    <w:p w14:paraId="7D4F4011" w14:textId="77777777" w:rsidR="004825B9" w:rsidRPr="004825B9" w:rsidRDefault="004825B9" w:rsidP="004825B9">
      <w:pPr>
        <w:numPr>
          <w:ilvl w:val="0"/>
          <w:numId w:val="5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En </w:t>
      </w: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cas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proofErr w:type="gram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recours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6459C0C3" w14:textId="34085F6B" w:rsidR="004825B9" w:rsidRPr="004825B9" w:rsidRDefault="004825B9" w:rsidP="004825B9">
      <w:pPr>
        <w:numPr>
          <w:ilvl w:val="1"/>
          <w:numId w:val="5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 dossier est réexaminé par </w:t>
      </w:r>
      <w:r w:rsidR="00F95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 chef de département</w:t>
      </w: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244EAF4" w14:textId="35D2675F" w:rsidR="004825B9" w:rsidRPr="004825B9" w:rsidRDefault="004825B9" w:rsidP="004825B9">
      <w:pPr>
        <w:numPr>
          <w:ilvl w:val="1"/>
          <w:numId w:val="5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 </w:t>
      </w:r>
      <w:r w:rsidR="00F95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chef de département </w:t>
      </w: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rend </w:t>
      </w:r>
      <w:r w:rsidR="00F95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 recours au conseils de la faculté</w:t>
      </w: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8F684FC" w14:textId="77777777" w:rsidR="004825B9" w:rsidRPr="004825B9" w:rsidRDefault="004825B9" w:rsidP="004825B9">
      <w:pPr>
        <w:numPr>
          <w:ilvl w:val="0"/>
          <w:numId w:val="5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Le dossier </w:t>
      </w: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archivé</w:t>
      </w:r>
      <w:proofErr w:type="spellEnd"/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74587210" w14:textId="77777777" w:rsidR="004825B9" w:rsidRPr="004825B9" w:rsidRDefault="004825B9" w:rsidP="004825B9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825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mc:AlternateContent>
          <mc:Choice Requires="v">
            <w:pict w14:anchorId="5809EDE0">
              <v:rect id="_x0000_i1028" style="width:0;height:1.5pt" o:hralign="center" o:hrstd="t" o:hr="t" fillcolor="#a0a0a0" stroked="f"/>
            </w:pict>
          </mc:Choice>
          <mc:Fallback>
            <w:drawing>
              <wp:inline distT="0" distB="0" distL="0" distR="0" wp14:anchorId="5C700621" wp14:editId="311C4427">
                <wp:extent cx="41614725" cy="1270"/>
                <wp:effectExtent l="0" t="0" r="0" b="0"/>
                <wp:docPr id="352558679" name="Horizontal Line 4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%">
                                <a:srgbClr val="A0A0A0"/>
                              </a:gs>
                              <a:gs pos="100%">
                                <a:srgbClr val="E3E3E3"/>
                              </a:gs>
                            </a:gsLst>
                            <a:lin ang="5400000"/>
                          </a:gradFill>
                          <a:miter lim="800%"/>
                          <a:headEnd/>
                          <a:tailEnd/>
                        </a:ln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</wp:inline>
            </w:drawing>
          </mc:Fallback>
        </mc:AlternateContent>
      </w:r>
    </w:p>
    <w:p w14:paraId="5D127F27" w14:textId="77777777" w:rsidR="00F9371A" w:rsidRDefault="00F9371A"/>
    <w:sectPr w:rsidR="00F9371A" w:rsidSect="004825B9">
      <w:pgSz w:w="595.30pt" w:h="841.90pt"/>
      <w:pgMar w:top="28.35pt" w:right="49.55pt" w:bottom="70.85pt" w:left="42.5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450A5D91"/>
    <w:multiLevelType w:val="multilevel"/>
    <w:tmpl w:val="97DC7208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" w15:restartNumberingAfterBreak="0">
    <w:nsid w:val="49E47749"/>
    <w:multiLevelType w:val="multilevel"/>
    <w:tmpl w:val="1CE25E16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entative="1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entative="1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entative="1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entative="1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" w15:restartNumberingAfterBreak="0">
    <w:nsid w:val="4E2C34F9"/>
    <w:multiLevelType w:val="multilevel"/>
    <w:tmpl w:val="0268A328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" w15:restartNumberingAfterBreak="0">
    <w:nsid w:val="6C1F39C4"/>
    <w:multiLevelType w:val="multilevel"/>
    <w:tmpl w:val="B3E25B34"/>
    <w:lvl w:ilvl="0">
      <w:start w:val="4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entative="1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entative="1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entative="1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entative="1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4" w15:restartNumberingAfterBreak="0">
    <w:nsid w:val="778217CC"/>
    <w:multiLevelType w:val="multilevel"/>
    <w:tmpl w:val="4C944BC6"/>
    <w:lvl w:ilvl="0">
      <w:start w:val="8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entative="1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entative="1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entative="1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entative="1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num w:numId="1" w16cid:durableId="528566572">
    <w:abstractNumId w:val="0"/>
  </w:num>
  <w:num w:numId="2" w16cid:durableId="1846823652">
    <w:abstractNumId w:val="2"/>
  </w:num>
  <w:num w:numId="3" w16cid:durableId="1798139320">
    <w:abstractNumId w:val="1"/>
  </w:num>
  <w:num w:numId="4" w16cid:durableId="453526625">
    <w:abstractNumId w:val="3"/>
  </w:num>
  <w:num w:numId="5" w16cid:durableId="472335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B9"/>
    <w:rsid w:val="00102A1B"/>
    <w:rsid w:val="004825B9"/>
    <w:rsid w:val="005E52DA"/>
    <w:rsid w:val="007E761C"/>
    <w:rsid w:val="00D20226"/>
    <w:rsid w:val="00F9371A"/>
    <w:rsid w:val="00F9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AB788E5"/>
  <w15:chartTrackingRefBased/>
  <w15:docId w15:val="{35E69370-0976-4261-8E28-BEEEA98BA77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5B9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5B9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5B9"/>
    <w:pPr>
      <w:keepNext/>
      <w:keepLines/>
      <w:spacing w:before="8pt" w:after="4pt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5B9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5B9"/>
    <w:pPr>
      <w:keepNext/>
      <w:keepLines/>
      <w:spacing w:before="4pt" w:after="2pt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5B9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5B9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5B9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5B9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5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5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5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5B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5B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5B9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5B9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5B9"/>
    <w:pPr>
      <w:ind w:start="36pt"/>
      <w:contextualSpacing/>
    </w:pPr>
  </w:style>
  <w:style w:type="character" w:styleId="IntenseEmphasis">
    <w:name w:val="Intense Emphasis"/>
    <w:basedOn w:val="DefaultParagraphFont"/>
    <w:uiPriority w:val="21"/>
    <w:qFormat/>
    <w:rsid w:val="004825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5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18pt" w:after="18pt"/>
      <w:ind w:start="43.20pt" w:end="43.20pt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5B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5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Fayçal Haniche</dc:creator>
  <cp:keywords/>
  <dc:description/>
  <cp:lastModifiedBy>Fayçal Haniche</cp:lastModifiedBy>
  <cp:revision>2</cp:revision>
  <dcterms:created xsi:type="dcterms:W3CDTF">2026-04-09T06:35:00Z</dcterms:created>
  <dcterms:modified xsi:type="dcterms:W3CDTF">2026-04-09T06:35:00Z</dcterms:modified>
</cp:coreProperties>
</file>