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6A6" w:rsidRDefault="00486C86" w:rsidP="00486C86">
      <w:pPr>
        <w:ind w:left="708" w:hanging="708"/>
        <w:jc w:val="center"/>
      </w:pPr>
      <w:r>
        <w:t>TD 2 dimensionnement des systèmes industriels</w:t>
      </w:r>
    </w:p>
    <w:p w:rsidR="00727FBF" w:rsidRPr="00727FBF" w:rsidRDefault="00727FBF" w:rsidP="00727FBF">
      <w:pPr>
        <w:pStyle w:val="Paragraphedeliste"/>
        <w:numPr>
          <w:ilvl w:val="0"/>
          <w:numId w:val="1"/>
        </w:num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</w:pPr>
      <w:r w:rsidRPr="00727FBF"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  <w:t>La puissance efficace est la racine carrée de la somme des puissances élevées au carré, multipliées par l'intervalle de temps correspondant et divisées par la somme des intervalles de temps.</w:t>
      </w:r>
    </w:p>
    <w:p w:rsidR="00727FBF" w:rsidRPr="00727FBF" w:rsidRDefault="00727FBF" w:rsidP="00727FBF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</w:pPr>
      <w:r w:rsidRPr="00727FBF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fr-FR"/>
        </w:rPr>
        <w:t>Considérons par exemple la courbe puissance-temps ci-après Figure 7-5).</w:t>
      </w:r>
    </w:p>
    <w:p w:rsidR="00727FBF" w:rsidRPr="00727FBF" w:rsidRDefault="00727FBF" w:rsidP="00727F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</w:pPr>
      <w:r w:rsidRPr="00727FBF">
        <w:rPr>
          <w:rFonts w:ascii="Helvetica" w:eastAsia="Times New Roman" w:hAnsi="Helvetica" w:cs="Helvetica"/>
          <w:noProof/>
          <w:color w:val="333333"/>
          <w:sz w:val="24"/>
          <w:szCs w:val="24"/>
          <w:lang w:eastAsia="fr-FR"/>
        </w:rPr>
        <w:drawing>
          <wp:inline distT="0" distB="0" distL="0" distR="0">
            <wp:extent cx="3056890" cy="1920240"/>
            <wp:effectExtent l="0" t="0" r="0" b="0"/>
            <wp:docPr id="2" name="Image 2" descr="graphique montrant une courbe de cycle de vie extensi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raphique montrant une courbe de cycle de vie extensib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9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FBF" w:rsidRPr="00727FBF" w:rsidRDefault="00727FBF" w:rsidP="00727FBF">
      <w:pPr>
        <w:shd w:val="clear" w:color="auto" w:fill="FFFFFF"/>
        <w:spacing w:after="173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</w:pPr>
      <w:r w:rsidRPr="00727FBF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fr-FR"/>
        </w:rPr>
        <w:t>Figure 7-5 : Courbe de régime d'utilisation périodique</w:t>
      </w:r>
    </w:p>
    <w:p w:rsidR="00902679" w:rsidRDefault="00902679" w:rsidP="00902679">
      <w:pPr>
        <w:pStyle w:val="Paragraphedeliste"/>
        <w:numPr>
          <w:ilvl w:val="0"/>
          <w:numId w:val="1"/>
        </w:numPr>
      </w:pPr>
      <w:r>
        <w:t>Exercice</w:t>
      </w:r>
    </w:p>
    <w:p w:rsidR="00902679" w:rsidRDefault="00902679" w:rsidP="00902679">
      <w:pPr>
        <w:pStyle w:val="Paragraphedeliste"/>
      </w:pPr>
      <w:r w:rsidRPr="00902679">
        <w:rPr>
          <w:noProof/>
          <w:lang w:eastAsia="fr-FR"/>
        </w:rPr>
        <w:drawing>
          <wp:inline distT="0" distB="0" distL="0" distR="0">
            <wp:extent cx="5760720" cy="1622874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22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679" w:rsidRDefault="00FF4613" w:rsidP="00902679">
      <w:pPr>
        <w:pStyle w:val="Paragraphedeliste"/>
      </w:pPr>
      <w:r w:rsidRPr="00FF4613">
        <w:rPr>
          <w:noProof/>
          <w:lang w:eastAsia="fr-FR"/>
        </w:rPr>
        <w:drawing>
          <wp:inline distT="0" distB="0" distL="0" distR="0">
            <wp:extent cx="5760720" cy="30872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8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575" w:rsidRDefault="00EC3575" w:rsidP="00902679">
      <w:pPr>
        <w:pStyle w:val="Paragraphedeliste"/>
      </w:pPr>
    </w:p>
    <w:p w:rsidR="00EC3575" w:rsidRDefault="00EC3575" w:rsidP="00902679">
      <w:pPr>
        <w:pStyle w:val="Paragraphedeliste"/>
      </w:pPr>
    </w:p>
    <w:p w:rsidR="00EC3575" w:rsidRDefault="00EC3575" w:rsidP="00902679">
      <w:pPr>
        <w:pStyle w:val="Paragraphedeliste"/>
      </w:pPr>
    </w:p>
    <w:p w:rsidR="00FF4613" w:rsidRDefault="00EC3575" w:rsidP="00902679">
      <w:pPr>
        <w:pStyle w:val="Paragraphedeliste"/>
      </w:pPr>
      <w:r>
        <w:lastRenderedPageBreak/>
        <w:t>exercice</w:t>
      </w:r>
    </w:p>
    <w:p w:rsidR="00902679" w:rsidRDefault="00902679" w:rsidP="00902679">
      <w:pPr>
        <w:ind w:left="360"/>
      </w:pPr>
      <w:r w:rsidRPr="00902679">
        <w:rPr>
          <w:noProof/>
          <w:lang w:eastAsia="fr-FR"/>
        </w:rPr>
        <w:drawing>
          <wp:inline distT="0" distB="0" distL="0" distR="0">
            <wp:extent cx="5760720" cy="5821262"/>
            <wp:effectExtent l="0" t="0" r="0" b="825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21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2679" w:rsidSect="00640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30E30"/>
    <w:multiLevelType w:val="hybridMultilevel"/>
    <w:tmpl w:val="FC141DD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4E44750"/>
    <w:multiLevelType w:val="hybridMultilevel"/>
    <w:tmpl w:val="10D8B1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651F12"/>
    <w:multiLevelType w:val="hybridMultilevel"/>
    <w:tmpl w:val="A66CFD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compat/>
  <w:rsids>
    <w:rsidRoot w:val="00486C86"/>
    <w:rsid w:val="00243A26"/>
    <w:rsid w:val="00486C86"/>
    <w:rsid w:val="00640FAB"/>
    <w:rsid w:val="006C22D5"/>
    <w:rsid w:val="00727FBF"/>
    <w:rsid w:val="007460CE"/>
    <w:rsid w:val="008333B6"/>
    <w:rsid w:val="00902679"/>
    <w:rsid w:val="00B65F61"/>
    <w:rsid w:val="00EC3575"/>
    <w:rsid w:val="00F116B1"/>
    <w:rsid w:val="00FF4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F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6C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0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78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3072">
              <w:marLeft w:val="32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RMI</cp:lastModifiedBy>
  <cp:revision>2</cp:revision>
  <dcterms:created xsi:type="dcterms:W3CDTF">2023-12-16T20:40:00Z</dcterms:created>
  <dcterms:modified xsi:type="dcterms:W3CDTF">2023-12-16T20:40:00Z</dcterms:modified>
</cp:coreProperties>
</file>