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B36" w:rsidRPr="007D3D2F" w:rsidRDefault="00F63B36" w:rsidP="007D3D2F">
      <w:pPr>
        <w:tabs>
          <w:tab w:val="left" w:pos="304"/>
          <w:tab w:val="right" w:pos="10466"/>
        </w:tabs>
        <w:spacing w:after="0" w:line="240" w:lineRule="auto"/>
        <w:ind w:firstLine="57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7D3D2F">
        <w:rPr>
          <w:rFonts w:ascii="Sakkal Majalla" w:hAnsi="Sakkal Majalla" w:cs="Sakkal Majalla"/>
          <w:b/>
          <w:bCs/>
          <w:sz w:val="28"/>
          <w:szCs w:val="28"/>
          <w:rtl/>
        </w:rPr>
        <w:t>الجمهورية الجزائرية الديمقراطية الشعبية</w:t>
      </w:r>
    </w:p>
    <w:p w:rsidR="00F63B36" w:rsidRPr="007D3D2F" w:rsidRDefault="00F63B36" w:rsidP="007D3D2F">
      <w:pPr>
        <w:tabs>
          <w:tab w:val="left" w:pos="304"/>
          <w:tab w:val="right" w:pos="10466"/>
        </w:tabs>
        <w:spacing w:after="0" w:line="240" w:lineRule="auto"/>
        <w:ind w:firstLine="57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D3D2F">
        <w:rPr>
          <w:rStyle w:val="a7"/>
          <w:rFonts w:asciiTheme="majorBidi" w:hAnsiTheme="majorBidi" w:cstheme="majorBidi"/>
          <w:sz w:val="24"/>
          <w:szCs w:val="24"/>
        </w:rPr>
        <w:t>People's Democratic Republic of Algeria</w:t>
      </w:r>
    </w:p>
    <w:p w:rsidR="00442D88" w:rsidRPr="007D3D2F" w:rsidRDefault="00442D88" w:rsidP="007D3D2F">
      <w:pPr>
        <w:tabs>
          <w:tab w:val="left" w:pos="304"/>
          <w:tab w:val="right" w:pos="10466"/>
        </w:tabs>
        <w:spacing w:after="0" w:line="240" w:lineRule="auto"/>
        <w:ind w:firstLine="57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7D3D2F">
        <w:rPr>
          <w:rFonts w:ascii="Sakkal Majalla" w:hAnsi="Sakkal Majalla" w:cs="Sakkal Majalla"/>
          <w:b/>
          <w:bCs/>
          <w:sz w:val="28"/>
          <w:szCs w:val="28"/>
          <w:rtl/>
        </w:rPr>
        <w:t>وزارة التعليم العالي والبحث العلمي</w:t>
      </w:r>
    </w:p>
    <w:p w:rsidR="003F1979" w:rsidRPr="007D3D2F" w:rsidRDefault="00F63B36" w:rsidP="007D3D2F">
      <w:pPr>
        <w:tabs>
          <w:tab w:val="left" w:pos="304"/>
          <w:tab w:val="right" w:pos="10466"/>
        </w:tabs>
        <w:spacing w:after="0" w:line="240" w:lineRule="auto"/>
        <w:ind w:firstLine="57"/>
        <w:jc w:val="center"/>
        <w:rPr>
          <w:rFonts w:asciiTheme="majorBidi" w:hAnsiTheme="majorBidi" w:cstheme="majorBidi"/>
          <w:sz w:val="24"/>
          <w:szCs w:val="24"/>
          <w:rtl/>
        </w:rPr>
      </w:pPr>
      <w:r w:rsidRPr="007D3D2F">
        <w:rPr>
          <w:rFonts w:asciiTheme="majorBidi" w:hAnsiTheme="majorBidi" w:cstheme="majorBidi"/>
          <w:sz w:val="24"/>
          <w:szCs w:val="24"/>
        </w:rPr>
        <w:t>Ministry of  higher  education and scientific research</w:t>
      </w:r>
    </w:p>
    <w:p w:rsidR="0087446C" w:rsidRPr="007D3D2F" w:rsidRDefault="0087446C" w:rsidP="007D3D2F">
      <w:pPr>
        <w:tabs>
          <w:tab w:val="left" w:pos="304"/>
          <w:tab w:val="right" w:pos="10466"/>
        </w:tabs>
        <w:spacing w:after="0" w:line="240" w:lineRule="auto"/>
        <w:ind w:firstLine="57"/>
        <w:jc w:val="center"/>
        <w:rPr>
          <w:rFonts w:asciiTheme="majorBidi" w:hAnsiTheme="majorBidi" w:cstheme="majorBidi"/>
          <w:rtl/>
        </w:rPr>
      </w:pPr>
    </w:p>
    <w:p w:rsidR="001C5711" w:rsidRPr="00F63B36" w:rsidRDefault="001C5711" w:rsidP="007D3D2F">
      <w:pPr>
        <w:tabs>
          <w:tab w:val="left" w:pos="304"/>
          <w:tab w:val="left" w:pos="1341"/>
          <w:tab w:val="right" w:pos="10466"/>
        </w:tabs>
        <w:spacing w:after="0" w:line="240" w:lineRule="auto"/>
        <w:ind w:firstLine="57"/>
        <w:rPr>
          <w:rFonts w:asciiTheme="majorBidi" w:hAnsiTheme="majorBidi" w:cstheme="majorBidi"/>
          <w:sz w:val="18"/>
          <w:szCs w:val="18"/>
        </w:rPr>
      </w:pPr>
      <w:r>
        <w:rPr>
          <w:rFonts w:asciiTheme="majorBidi" w:hAnsiTheme="majorBidi" w:cstheme="majorBidi"/>
          <w:sz w:val="18"/>
          <w:szCs w:val="18"/>
          <w:rtl/>
        </w:rPr>
        <w:tab/>
      </w:r>
      <w:r>
        <w:rPr>
          <w:rFonts w:asciiTheme="majorBidi" w:hAnsiTheme="majorBidi" w:cstheme="majorBidi"/>
          <w:sz w:val="18"/>
          <w:szCs w:val="18"/>
          <w:rtl/>
        </w:rPr>
        <w:tab/>
      </w:r>
    </w:p>
    <w:p w:rsidR="00442D88" w:rsidRPr="001C5711" w:rsidRDefault="00333314" w:rsidP="007D3D2F">
      <w:pPr>
        <w:tabs>
          <w:tab w:val="left" w:pos="304"/>
          <w:tab w:val="left" w:pos="9123"/>
        </w:tabs>
        <w:spacing w:after="0" w:line="240" w:lineRule="auto"/>
        <w:rPr>
          <w:rFonts w:ascii="Sakkal Majalla" w:hAnsi="Sakkal Majalla" w:cs="Sakkal Majalla"/>
          <w:sz w:val="24"/>
          <w:szCs w:val="24"/>
          <w:rtl/>
        </w:rPr>
      </w:pPr>
      <w:r>
        <w:rPr>
          <w:rFonts w:ascii="Sakkal Majalla" w:hAnsi="Sakkal Majalla" w:cs="Sakkal Majalla"/>
          <w:b/>
          <w:bCs/>
          <w:noProof/>
          <w:sz w:val="24"/>
          <w:szCs w:val="24"/>
          <w:rtl/>
          <w:lang w:val="fr-FR"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3061188</wp:posOffset>
            </wp:positionH>
            <wp:positionV relativeFrom="paragraph">
              <wp:posOffset>61546</wp:posOffset>
            </wp:positionV>
            <wp:extent cx="807427" cy="580283"/>
            <wp:effectExtent l="19050" t="0" r="0" b="0"/>
            <wp:wrapNone/>
            <wp:docPr id="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Univ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085" cy="580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2D88" w:rsidRPr="001C5711">
        <w:rPr>
          <w:rFonts w:ascii="Sakkal Majalla" w:hAnsi="Sakkal Majalla" w:cs="Sakkal Majalla"/>
          <w:b/>
          <w:bCs/>
          <w:sz w:val="24"/>
          <w:szCs w:val="24"/>
          <w:rtl/>
        </w:rPr>
        <w:t>جامعة الجيلالي بونعامة ــــ خميس مليانة</w:t>
      </w:r>
      <w:r w:rsidR="0087446C" w:rsidRPr="001C5711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                                   </w:t>
      </w:r>
      <w:r w:rsidR="001C5711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                       </w:t>
      </w:r>
      <w:r w:rsidR="007D3D2F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</w:t>
      </w:r>
      <w:r w:rsidR="001C5711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</w:t>
      </w:r>
      <w:r w:rsidR="0087446C" w:rsidRPr="001C5711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</w:t>
      </w:r>
      <w:r w:rsidR="0087446C" w:rsidRPr="007D3D2F">
        <w:rPr>
          <w:rFonts w:ascii="Sakkal Majalla" w:hAnsi="Sakkal Majalla" w:cs="Sakkal Majalla"/>
          <w:b/>
          <w:bCs/>
          <w:sz w:val="24"/>
          <w:szCs w:val="24"/>
        </w:rPr>
        <w:t>Djilali Bounaama Khemis Miliana</w:t>
      </w:r>
      <w:r w:rsidR="0087446C" w:rsidRPr="007D3D2F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</w:t>
      </w:r>
      <w:r w:rsidRPr="007D3D2F">
        <w:rPr>
          <w:rFonts w:ascii="Sakkal Majalla" w:hAnsi="Sakkal Majalla" w:cs="Sakkal Majalla"/>
          <w:b/>
          <w:bCs/>
          <w:sz w:val="24"/>
          <w:szCs w:val="24"/>
        </w:rPr>
        <w:t>University</w:t>
      </w:r>
      <w:r w:rsidR="004C5234" w:rsidRPr="007D3D2F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</w:t>
      </w:r>
    </w:p>
    <w:p w:rsidR="004120FA" w:rsidRPr="007D3D2F" w:rsidRDefault="0087446C" w:rsidP="007D3D2F">
      <w:pPr>
        <w:tabs>
          <w:tab w:val="left" w:pos="304"/>
          <w:tab w:val="right" w:pos="10466"/>
        </w:tabs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rtl/>
        </w:rPr>
      </w:pPr>
      <w:r w:rsidRPr="007D3D2F">
        <w:rPr>
          <w:rFonts w:ascii="Sakkal Majalla" w:hAnsi="Sakkal Majalla" w:cs="Sakkal Majalla"/>
          <w:b/>
          <w:bCs/>
          <w:sz w:val="24"/>
          <w:szCs w:val="24"/>
          <w:rtl/>
        </w:rPr>
        <w:t xml:space="preserve">كلية </w:t>
      </w:r>
      <w:r w:rsidR="00442D88" w:rsidRPr="007D3D2F">
        <w:rPr>
          <w:rFonts w:ascii="Sakkal Majalla" w:hAnsi="Sakkal Majalla" w:cs="Sakkal Majalla"/>
          <w:b/>
          <w:bCs/>
          <w:sz w:val="24"/>
          <w:szCs w:val="24"/>
          <w:rtl/>
        </w:rPr>
        <w:t xml:space="preserve">الآداب واللغات                                                                    </w:t>
      </w:r>
      <w:r w:rsidR="00CF3C2E" w:rsidRPr="007D3D2F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                </w:t>
      </w:r>
      <w:r w:rsidR="004C5234" w:rsidRPr="007D3D2F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 xml:space="preserve">                                       </w:t>
      </w:r>
      <w:r w:rsidR="007D3D2F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 xml:space="preserve">    </w:t>
      </w:r>
      <w:r w:rsidR="004C5234" w:rsidRPr="007D3D2F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 xml:space="preserve">                      </w:t>
      </w:r>
      <w:r w:rsidR="004C5234" w:rsidRPr="007D3D2F">
        <w:rPr>
          <w:rFonts w:ascii="Sakkal Majalla" w:hAnsi="Sakkal Majalla" w:cs="Sakkal Majalla"/>
          <w:b/>
          <w:bCs/>
          <w:sz w:val="24"/>
          <w:szCs w:val="24"/>
        </w:rPr>
        <w:t>Faculty of Arts and Languages</w:t>
      </w:r>
    </w:p>
    <w:p w:rsidR="001C5711" w:rsidRPr="007D3D2F" w:rsidRDefault="00B01186" w:rsidP="004C5234">
      <w:pPr>
        <w:tabs>
          <w:tab w:val="left" w:pos="304"/>
          <w:tab w:val="left" w:pos="8569"/>
        </w:tabs>
        <w:spacing w:after="0" w:line="240" w:lineRule="auto"/>
        <w:rPr>
          <w:rFonts w:ascii="Sakkal Majalla" w:hAnsi="Sakkal Majalla" w:cs="Sakkal Majalla"/>
          <w:b/>
          <w:bCs/>
          <w:sz w:val="24"/>
          <w:szCs w:val="24"/>
          <w:rtl/>
          <w:lang w:bidi="ar-DZ"/>
        </w:rPr>
      </w:pPr>
      <w:r w:rsidRPr="007D3D2F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 </w:t>
      </w:r>
      <w:r w:rsidR="004C5234" w:rsidRPr="007D3D2F">
        <w:rPr>
          <w:rFonts w:ascii="Sakkal Majalla" w:hAnsi="Sakkal Majalla" w:cs="Sakkal Majalla"/>
          <w:b/>
          <w:bCs/>
          <w:sz w:val="24"/>
          <w:szCs w:val="24"/>
          <w:rtl/>
        </w:rPr>
        <w:t xml:space="preserve">قسم اللغة والأدب العربي  </w:t>
      </w:r>
      <w:r w:rsidR="004C5234" w:rsidRPr="007D3D2F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              </w:t>
      </w:r>
      <w:r w:rsidR="007D3D2F">
        <w:rPr>
          <w:rFonts w:ascii="Sakkal Majalla" w:hAnsi="Sakkal Majalla" w:cs="Sakkal Majalla" w:hint="cs"/>
          <w:b/>
          <w:bCs/>
          <w:sz w:val="24"/>
          <w:szCs w:val="24"/>
          <w:rtl/>
          <w:lang w:bidi="ar-DZ"/>
        </w:rPr>
        <w:t xml:space="preserve">         </w:t>
      </w:r>
      <w:r w:rsidR="004C5234" w:rsidRPr="007D3D2F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               </w:t>
      </w:r>
      <w:r w:rsidR="004C5234" w:rsidRPr="007D3D2F">
        <w:rPr>
          <w:rFonts w:ascii="Sakkal Majalla" w:hAnsi="Sakkal Majalla" w:cs="Sakkal Majalla"/>
          <w:b/>
          <w:bCs/>
          <w:sz w:val="24"/>
          <w:szCs w:val="24"/>
        </w:rPr>
        <w:t>Arabic Language Department</w:t>
      </w:r>
    </w:p>
    <w:p w:rsidR="00442D88" w:rsidRPr="0019658D" w:rsidRDefault="00B01186" w:rsidP="00342B8F">
      <w:pPr>
        <w:tabs>
          <w:tab w:val="left" w:pos="304"/>
          <w:tab w:val="right" w:pos="10466"/>
        </w:tabs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 w:rsidRPr="0019658D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                                                  </w:t>
      </w:r>
      <w:r w:rsidRPr="0019658D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        </w:t>
      </w:r>
      <w:r w:rsidRPr="0019658D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</w:t>
      </w:r>
      <w:r w:rsidRPr="0019658D"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 w:rsidRPr="0019658D"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 w:rsidR="00442D88" w:rsidRPr="0019658D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                                                   </w:t>
      </w:r>
      <w:r w:rsidR="00046013" w:rsidRPr="0019658D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</w:t>
      </w:r>
      <w:r w:rsidR="004120FA" w:rsidRPr="0019658D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</w:t>
      </w:r>
      <w:r w:rsidR="00442D88" w:rsidRPr="0019658D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</w:p>
    <w:p w:rsidR="0019658D" w:rsidRPr="0019658D" w:rsidRDefault="0019658D" w:rsidP="0019658D">
      <w:pPr>
        <w:tabs>
          <w:tab w:val="left" w:pos="304"/>
          <w:tab w:val="right" w:pos="10466"/>
        </w:tabs>
        <w:spacing w:after="0"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19658D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                                                  الاسم واللقب :......................................</w:t>
      </w:r>
    </w:p>
    <w:p w:rsidR="0019658D" w:rsidRPr="0019658D" w:rsidRDefault="0019658D" w:rsidP="0019658D">
      <w:pPr>
        <w:tabs>
          <w:tab w:val="left" w:pos="304"/>
          <w:tab w:val="right" w:pos="10466"/>
        </w:tabs>
        <w:spacing w:after="0"/>
        <w:jc w:val="right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19658D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 xml:space="preserve">                                                 الفوج :..................</w:t>
      </w:r>
      <w:r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...</w:t>
      </w:r>
      <w:r w:rsidRPr="0019658D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............................</w:t>
      </w:r>
    </w:p>
    <w:p w:rsidR="00442D88" w:rsidRPr="0087446C" w:rsidRDefault="00342B8F" w:rsidP="00342B8F">
      <w:pPr>
        <w:tabs>
          <w:tab w:val="left" w:pos="304"/>
          <w:tab w:val="right" w:pos="10466"/>
        </w:tabs>
        <w:jc w:val="center"/>
        <w:rPr>
          <w:rFonts w:ascii="Sakkal Majalla" w:hAnsi="Sakkal Majalla" w:cs="Sakkal Majalla"/>
          <w:sz w:val="28"/>
          <w:szCs w:val="28"/>
          <w:rtl/>
        </w:rPr>
      </w:pPr>
      <w:r w:rsidRPr="00342B8F">
        <w:rPr>
          <w:rFonts w:ascii="Sakkal Majalla" w:hAnsi="Sakkal Majalla" w:cs="Sakkal Majalla" w:hint="cs"/>
          <w:b/>
          <w:bCs/>
          <w:sz w:val="28"/>
          <w:szCs w:val="28"/>
          <w:highlight w:val="lightGray"/>
          <w:rtl/>
        </w:rPr>
        <w:t xml:space="preserve">تقويم نهائي في </w:t>
      </w:r>
      <w:r w:rsidR="00442D88" w:rsidRPr="0087446C">
        <w:rPr>
          <w:rFonts w:ascii="Sakkal Majalla" w:hAnsi="Sakkal Majalla" w:cs="Sakkal Majalla"/>
          <w:b/>
          <w:bCs/>
          <w:sz w:val="28"/>
          <w:szCs w:val="28"/>
          <w:highlight w:val="lightGray"/>
          <w:rtl/>
        </w:rPr>
        <w:t xml:space="preserve">مقياس </w:t>
      </w:r>
      <w:r w:rsidR="00173F57" w:rsidRPr="0087446C">
        <w:rPr>
          <w:rFonts w:ascii="Sakkal Majalla" w:hAnsi="Sakkal Majalla" w:cs="Sakkal Majalla"/>
          <w:b/>
          <w:bCs/>
          <w:sz w:val="28"/>
          <w:szCs w:val="28"/>
          <w:highlight w:val="lightGray"/>
          <w:rtl/>
        </w:rPr>
        <w:t xml:space="preserve">التحليل </w:t>
      </w:r>
      <w:r w:rsidR="00442D88" w:rsidRPr="0087446C">
        <w:rPr>
          <w:rFonts w:ascii="Sakkal Majalla" w:hAnsi="Sakkal Majalla" w:cs="Sakkal Majalla"/>
          <w:b/>
          <w:bCs/>
          <w:sz w:val="28"/>
          <w:szCs w:val="28"/>
          <w:highlight w:val="lightGray"/>
          <w:rtl/>
        </w:rPr>
        <w:t>النفس</w:t>
      </w:r>
      <w:r w:rsidR="00173F57" w:rsidRPr="0087446C">
        <w:rPr>
          <w:rFonts w:ascii="Sakkal Majalla" w:hAnsi="Sakkal Majalla" w:cs="Sakkal Majalla"/>
          <w:b/>
          <w:bCs/>
          <w:sz w:val="28"/>
          <w:szCs w:val="28"/>
          <w:highlight w:val="lightGray"/>
          <w:rtl/>
        </w:rPr>
        <w:t>ي للأدب.</w:t>
      </w:r>
    </w:p>
    <w:p w:rsidR="00333314" w:rsidRDefault="00B01186" w:rsidP="0019658D">
      <w:pPr>
        <w:tabs>
          <w:tab w:val="left" w:pos="2906"/>
          <w:tab w:val="center" w:pos="5233"/>
          <w:tab w:val="left" w:pos="7891"/>
        </w:tabs>
        <w:spacing w:line="240" w:lineRule="auto"/>
        <w:rPr>
          <w:rFonts w:ascii="Simplified Arabic" w:hAnsi="Simplified Arabic" w:cs="AL-Mohanad Bold"/>
          <w:b/>
          <w:bCs/>
          <w:sz w:val="28"/>
          <w:szCs w:val="28"/>
          <w:u w:val="single"/>
          <w:rtl/>
        </w:rPr>
      </w:pPr>
      <w:r>
        <w:rPr>
          <w:rFonts w:ascii="Simplified Arabic" w:hAnsi="Simplified Arabic" w:cs="AL-Mohanad Bold"/>
          <w:sz w:val="28"/>
          <w:szCs w:val="28"/>
          <w:rtl/>
        </w:rPr>
        <w:tab/>
      </w:r>
      <w:r w:rsidR="004636F1">
        <w:rPr>
          <w:rFonts w:ascii="Simplified Arabic" w:hAnsi="Simplified Arabic" w:cs="AL-Mohanad Bold"/>
          <w:b/>
          <w:bCs/>
          <w:noProof/>
          <w:sz w:val="28"/>
          <w:szCs w:val="28"/>
          <w:u w:val="single"/>
          <w:rtl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125730</wp:posOffset>
                </wp:positionV>
                <wp:extent cx="1450975" cy="383540"/>
                <wp:effectExtent l="9525" t="11430" r="6350" b="508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0975" cy="383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33314" w:rsidRPr="00800ED7" w:rsidRDefault="00800ED7" w:rsidP="00800ED7">
                            <w:pPr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lang w:bidi="ar-DZ"/>
                              </w:rPr>
                            </w:pPr>
                            <w:r w:rsidRPr="00800ED7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الأسئـــــــــــــــــلة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26" style="position:absolute;left:0;text-align:left;margin-left:207pt;margin-top:9.9pt;width:114.25pt;height:3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">
                <v:textbox>
                  <w:txbxContent>
                    <w:p w:rsidR="00333314" w:rsidRPr="00800ED7" w:rsidRDefault="00800ED7" w:rsidP="00800ED7">
                      <w:pPr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lang w:bidi="ar-DZ"/>
                        </w:rPr>
                      </w:pPr>
                      <w:r w:rsidRPr="00800ED7"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الأسئـــــــــــــــــلة</w:t>
                      </w:r>
                    </w:p>
                  </w:txbxContent>
                </v:textbox>
              </v:roundrect>
            </w:pict>
          </mc:Fallback>
        </mc:AlternateContent>
      </w:r>
    </w:p>
    <w:p w:rsidR="00800ED7" w:rsidRDefault="00800ED7" w:rsidP="0005403E">
      <w:pPr>
        <w:tabs>
          <w:tab w:val="left" w:pos="3477"/>
        </w:tabs>
        <w:jc w:val="both"/>
        <w:rPr>
          <w:rFonts w:ascii="Simplified Arabic" w:hAnsi="Simplified Arabic" w:cs="AL-Mohanad Bold" w:hint="cs"/>
          <w:b/>
          <w:bCs/>
          <w:sz w:val="28"/>
          <w:szCs w:val="28"/>
          <w:u w:val="single"/>
          <w:rtl/>
        </w:rPr>
      </w:pPr>
    </w:p>
    <w:p w:rsidR="00342B8F" w:rsidRDefault="00342B8F" w:rsidP="0005403E">
      <w:pPr>
        <w:tabs>
          <w:tab w:val="left" w:pos="3477"/>
        </w:tabs>
        <w:jc w:val="both"/>
        <w:rPr>
          <w:rFonts w:ascii="Simplified Arabic" w:hAnsi="Simplified Arabic" w:cs="AL-Mohanad Bold"/>
          <w:b/>
          <w:bCs/>
          <w:sz w:val="28"/>
          <w:szCs w:val="28"/>
          <w:u w:val="single"/>
          <w:rtl/>
        </w:rPr>
      </w:pPr>
    </w:p>
    <w:p w:rsidR="00FF09ED" w:rsidRPr="00342B8F" w:rsidRDefault="00F066C4" w:rsidP="00342B8F">
      <w:pPr>
        <w:tabs>
          <w:tab w:val="left" w:pos="3477"/>
        </w:tabs>
        <w:rPr>
          <w:rFonts w:ascii="Simplified Arabic" w:hAnsi="Simplified Arabic" w:cs="Simplified Arabic"/>
          <w:sz w:val="28"/>
          <w:szCs w:val="28"/>
          <w:rtl/>
        </w:rPr>
      </w:pPr>
      <w:r w:rsidRPr="00342B8F"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  <w:t xml:space="preserve">السؤال </w:t>
      </w:r>
      <w:r w:rsidR="005B551A" w:rsidRPr="00342B8F"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  <w:t>الأول</w:t>
      </w:r>
      <w:r w:rsidR="002057D6" w:rsidRPr="00342B8F"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  <w:t>:</w:t>
      </w:r>
      <w:r w:rsidR="00342B8F" w:rsidRPr="00342B8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FF09ED" w:rsidRPr="00342B8F">
        <w:rPr>
          <w:rFonts w:ascii="Simplified Arabic" w:hAnsi="Simplified Arabic" w:cs="Simplified Arabic"/>
          <w:sz w:val="28"/>
          <w:szCs w:val="28"/>
          <w:rtl/>
        </w:rPr>
        <w:t>اشرح المصطلحات النفسية الآتية :</w:t>
      </w:r>
      <w:r w:rsidR="0005403E" w:rsidRPr="00342B8F">
        <w:rPr>
          <w:rFonts w:ascii="Simplified Arabic" w:hAnsi="Simplified Arabic" w:cs="Simplified Arabic"/>
          <w:sz w:val="28"/>
          <w:szCs w:val="28"/>
          <w:rtl/>
        </w:rPr>
        <w:t xml:space="preserve">                                                                                                  </w:t>
      </w:r>
    </w:p>
    <w:p w:rsidR="00FF09ED" w:rsidRPr="00342B8F" w:rsidRDefault="00B419F7" w:rsidP="00342B8F">
      <w:pPr>
        <w:tabs>
          <w:tab w:val="left" w:pos="3477"/>
        </w:tabs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342B8F">
        <w:rPr>
          <w:rFonts w:ascii="Simplified Arabic" w:hAnsi="Simplified Arabic" w:cs="Simplified Arabic"/>
          <w:sz w:val="28"/>
          <w:szCs w:val="28"/>
          <w:rtl/>
        </w:rPr>
        <w:t>-</w:t>
      </w:r>
      <w:r w:rsidR="00FF09ED" w:rsidRPr="00342B8F">
        <w:rPr>
          <w:rFonts w:ascii="Simplified Arabic" w:hAnsi="Simplified Arabic" w:cs="Simplified Arabic"/>
          <w:sz w:val="28"/>
          <w:szCs w:val="28"/>
          <w:rtl/>
        </w:rPr>
        <w:t>السادية</w:t>
      </w:r>
      <w:r w:rsidR="00342B8F" w:rsidRPr="00342B8F">
        <w:rPr>
          <w:rFonts w:ascii="Simplified Arabic" w:hAnsi="Simplified Arabic" w:cs="Simplified Arabic"/>
          <w:sz w:val="28"/>
          <w:szCs w:val="28"/>
          <w:rtl/>
        </w:rPr>
        <w:t>:</w:t>
      </w:r>
      <w:r w:rsidR="0078660B" w:rsidRPr="0078660B">
        <w:rPr>
          <w:rFonts w:ascii="Traditional Arabic" w:eastAsia="Calibri" w:hAnsi="Traditional Arabic" w:cs="Traditional Arabic"/>
          <w:sz w:val="32"/>
          <w:szCs w:val="32"/>
          <w:rtl/>
          <w:lang w:val="fr-FR" w:bidi="ar-DZ"/>
        </w:rPr>
        <w:t xml:space="preserve"> </w:t>
      </w:r>
      <w:r w:rsidR="0078660B" w:rsidRPr="0019658D">
        <w:rPr>
          <w:rFonts w:ascii="Traditional Arabic" w:eastAsia="Calibri" w:hAnsi="Traditional Arabic" w:cs="Traditional Arabic"/>
          <w:sz w:val="32"/>
          <w:szCs w:val="32"/>
          <w:rtl/>
          <w:lang w:val="fr-FR" w:bidi="ar-DZ"/>
        </w:rPr>
        <w:t>.....................................................................................</w:t>
      </w:r>
      <w:r w:rsidR="0078660B">
        <w:rPr>
          <w:rFonts w:ascii="Traditional Arabic" w:eastAsia="Calibri" w:hAnsi="Traditional Arabic" w:cs="Traditional Arabic"/>
          <w:sz w:val="32"/>
          <w:szCs w:val="32"/>
          <w:rtl/>
          <w:lang w:val="fr-FR" w:bidi="ar-DZ"/>
        </w:rPr>
        <w:t>......................</w:t>
      </w:r>
    </w:p>
    <w:p w:rsidR="00FF09ED" w:rsidRPr="00342B8F" w:rsidRDefault="00342B8F" w:rsidP="00342B8F">
      <w:pPr>
        <w:tabs>
          <w:tab w:val="left" w:pos="3477"/>
        </w:tabs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342B8F">
        <w:rPr>
          <w:rFonts w:ascii="Simplified Arabic" w:hAnsi="Simplified Arabic" w:cs="Simplified Arabic"/>
          <w:sz w:val="28"/>
          <w:szCs w:val="28"/>
          <w:rtl/>
        </w:rPr>
        <w:t>- المازوخ</w:t>
      </w:r>
      <w:r w:rsidR="00FF09ED" w:rsidRPr="00342B8F">
        <w:rPr>
          <w:rFonts w:ascii="Simplified Arabic" w:hAnsi="Simplified Arabic" w:cs="Simplified Arabic"/>
          <w:sz w:val="28"/>
          <w:szCs w:val="28"/>
          <w:rtl/>
        </w:rPr>
        <w:t>ية</w:t>
      </w:r>
      <w:r w:rsidRPr="00342B8F">
        <w:rPr>
          <w:rFonts w:ascii="Simplified Arabic" w:hAnsi="Simplified Arabic" w:cs="Simplified Arabic"/>
          <w:sz w:val="28"/>
          <w:szCs w:val="28"/>
          <w:rtl/>
        </w:rPr>
        <w:t>:</w:t>
      </w:r>
      <w:r w:rsidR="00FF09ED" w:rsidRPr="00342B8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78660B" w:rsidRPr="0019658D">
        <w:rPr>
          <w:rFonts w:ascii="Traditional Arabic" w:eastAsia="Calibri" w:hAnsi="Traditional Arabic" w:cs="Traditional Arabic"/>
          <w:sz w:val="32"/>
          <w:szCs w:val="32"/>
          <w:rtl/>
          <w:lang w:val="fr-FR" w:bidi="ar-DZ"/>
        </w:rPr>
        <w:t>.....................................................................................</w:t>
      </w:r>
      <w:r w:rsidR="0078660B">
        <w:rPr>
          <w:rFonts w:ascii="Traditional Arabic" w:eastAsia="Calibri" w:hAnsi="Traditional Arabic" w:cs="Traditional Arabic"/>
          <w:sz w:val="32"/>
          <w:szCs w:val="32"/>
          <w:rtl/>
          <w:lang w:val="fr-FR" w:bidi="ar-DZ"/>
        </w:rPr>
        <w:t>.................</w:t>
      </w:r>
      <w:r w:rsidR="0078660B">
        <w:rPr>
          <w:rFonts w:ascii="Traditional Arabic" w:eastAsia="Calibri" w:hAnsi="Traditional Arabic" w:cs="Traditional Arabic" w:hint="cs"/>
          <w:sz w:val="32"/>
          <w:szCs w:val="32"/>
          <w:rtl/>
          <w:lang w:val="fr-FR" w:bidi="ar-DZ"/>
        </w:rPr>
        <w:t>.</w:t>
      </w:r>
    </w:p>
    <w:p w:rsidR="00FF09ED" w:rsidRPr="00342B8F" w:rsidRDefault="00FF09ED" w:rsidP="00342B8F">
      <w:pPr>
        <w:tabs>
          <w:tab w:val="left" w:pos="3477"/>
        </w:tabs>
        <w:spacing w:after="0" w:line="240" w:lineRule="auto"/>
        <w:ind w:left="-24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342B8F">
        <w:rPr>
          <w:rFonts w:ascii="Simplified Arabic" w:hAnsi="Simplified Arabic" w:cs="Simplified Arabic"/>
          <w:sz w:val="28"/>
          <w:szCs w:val="28"/>
          <w:rtl/>
        </w:rPr>
        <w:t>- الع</w:t>
      </w:r>
      <w:r w:rsidR="00811E39" w:rsidRPr="00342B8F">
        <w:rPr>
          <w:rFonts w:ascii="Simplified Arabic" w:hAnsi="Simplified Arabic" w:cs="Simplified Arabic"/>
          <w:sz w:val="28"/>
          <w:szCs w:val="28"/>
          <w:rtl/>
        </w:rPr>
        <w:t>ُ</w:t>
      </w:r>
      <w:r w:rsidRPr="00342B8F">
        <w:rPr>
          <w:rFonts w:ascii="Simplified Arabic" w:hAnsi="Simplified Arabic" w:cs="Simplified Arabic"/>
          <w:sz w:val="28"/>
          <w:szCs w:val="28"/>
          <w:rtl/>
        </w:rPr>
        <w:t xml:space="preserve">صاب: </w:t>
      </w:r>
      <w:r w:rsidR="0078660B" w:rsidRPr="0019658D">
        <w:rPr>
          <w:rFonts w:ascii="Traditional Arabic" w:eastAsia="Calibri" w:hAnsi="Traditional Arabic" w:cs="Traditional Arabic"/>
          <w:sz w:val="32"/>
          <w:szCs w:val="32"/>
          <w:rtl/>
          <w:lang w:val="fr-FR" w:bidi="ar-DZ"/>
        </w:rPr>
        <w:t>.....................................................................................</w:t>
      </w:r>
      <w:r w:rsidR="0078660B">
        <w:rPr>
          <w:rFonts w:ascii="Traditional Arabic" w:eastAsia="Calibri" w:hAnsi="Traditional Arabic" w:cs="Traditional Arabic"/>
          <w:sz w:val="32"/>
          <w:szCs w:val="32"/>
          <w:rtl/>
          <w:lang w:val="fr-FR" w:bidi="ar-DZ"/>
        </w:rPr>
        <w:t>....................</w:t>
      </w:r>
    </w:p>
    <w:p w:rsidR="00B744D1" w:rsidRPr="00342B8F" w:rsidRDefault="00B744D1" w:rsidP="00342B8F">
      <w:pPr>
        <w:tabs>
          <w:tab w:val="left" w:pos="3477"/>
        </w:tabs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342B8F">
        <w:rPr>
          <w:rFonts w:ascii="Simplified Arabic" w:hAnsi="Simplified Arabic" w:cs="Simplified Arabic"/>
          <w:sz w:val="28"/>
          <w:szCs w:val="28"/>
          <w:rtl/>
        </w:rPr>
        <w:t xml:space="preserve">- </w:t>
      </w:r>
      <w:r w:rsidR="00610428" w:rsidRPr="00342B8F">
        <w:rPr>
          <w:rFonts w:ascii="Simplified Arabic" w:hAnsi="Simplified Arabic" w:cs="Simplified Arabic"/>
          <w:sz w:val="28"/>
          <w:szCs w:val="28"/>
          <w:rtl/>
        </w:rPr>
        <w:t>اللاوع</w:t>
      </w:r>
      <w:r w:rsidR="00342B8F" w:rsidRPr="00342B8F">
        <w:rPr>
          <w:rFonts w:ascii="Simplified Arabic" w:hAnsi="Simplified Arabic" w:cs="Simplified Arabic"/>
          <w:sz w:val="28"/>
          <w:szCs w:val="28"/>
          <w:rtl/>
        </w:rPr>
        <w:t>ي</w:t>
      </w:r>
      <w:r w:rsidRPr="00342B8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342B8F" w:rsidRPr="00342B8F">
        <w:rPr>
          <w:rFonts w:ascii="Simplified Arabic" w:hAnsi="Simplified Arabic" w:cs="Simplified Arabic"/>
          <w:sz w:val="28"/>
          <w:szCs w:val="28"/>
          <w:rtl/>
        </w:rPr>
        <w:t>:</w:t>
      </w:r>
      <w:r w:rsidR="0078660B" w:rsidRPr="0078660B">
        <w:rPr>
          <w:rFonts w:ascii="Traditional Arabic" w:eastAsia="Calibri" w:hAnsi="Traditional Arabic" w:cs="Traditional Arabic"/>
          <w:sz w:val="32"/>
          <w:szCs w:val="32"/>
          <w:rtl/>
          <w:lang w:val="fr-FR" w:bidi="ar-DZ"/>
        </w:rPr>
        <w:t xml:space="preserve"> </w:t>
      </w:r>
      <w:r w:rsidR="0078660B" w:rsidRPr="0019658D">
        <w:rPr>
          <w:rFonts w:ascii="Traditional Arabic" w:eastAsia="Calibri" w:hAnsi="Traditional Arabic" w:cs="Traditional Arabic"/>
          <w:sz w:val="32"/>
          <w:szCs w:val="32"/>
          <w:rtl/>
          <w:lang w:val="fr-FR" w:bidi="ar-DZ"/>
        </w:rPr>
        <w:t>.....................................................................................</w:t>
      </w:r>
      <w:r w:rsidR="0078660B">
        <w:rPr>
          <w:rFonts w:ascii="Traditional Arabic" w:eastAsia="Calibri" w:hAnsi="Traditional Arabic" w:cs="Traditional Arabic"/>
          <w:sz w:val="32"/>
          <w:szCs w:val="32"/>
          <w:rtl/>
          <w:lang w:val="fr-FR" w:bidi="ar-DZ"/>
        </w:rPr>
        <w:t>...................</w:t>
      </w:r>
    </w:p>
    <w:p w:rsidR="001F31B0" w:rsidRPr="00342B8F" w:rsidRDefault="001F31B0" w:rsidP="00342B8F">
      <w:pPr>
        <w:tabs>
          <w:tab w:val="left" w:pos="3477"/>
        </w:tabs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342B8F">
        <w:rPr>
          <w:rFonts w:ascii="Simplified Arabic" w:hAnsi="Simplified Arabic" w:cs="Simplified Arabic"/>
          <w:sz w:val="28"/>
          <w:szCs w:val="28"/>
          <w:rtl/>
        </w:rPr>
        <w:t xml:space="preserve">- </w:t>
      </w:r>
      <w:r w:rsidR="0005403E" w:rsidRPr="00342B8F">
        <w:rPr>
          <w:rFonts w:ascii="Simplified Arabic" w:hAnsi="Simplified Arabic" w:cs="Simplified Arabic"/>
          <w:sz w:val="28"/>
          <w:szCs w:val="28"/>
          <w:rtl/>
        </w:rPr>
        <w:t>عقدة أوديب</w:t>
      </w:r>
      <w:r w:rsidRPr="00342B8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342B8F" w:rsidRPr="00342B8F">
        <w:rPr>
          <w:rFonts w:ascii="Simplified Arabic" w:hAnsi="Simplified Arabic" w:cs="Simplified Arabic"/>
          <w:sz w:val="28"/>
          <w:szCs w:val="28"/>
          <w:rtl/>
        </w:rPr>
        <w:t>:</w:t>
      </w:r>
      <w:r w:rsidR="0078660B" w:rsidRPr="0078660B">
        <w:rPr>
          <w:rFonts w:ascii="Traditional Arabic" w:eastAsia="Calibri" w:hAnsi="Traditional Arabic" w:cs="Traditional Arabic"/>
          <w:sz w:val="32"/>
          <w:szCs w:val="32"/>
          <w:rtl/>
          <w:lang w:val="fr-FR" w:bidi="ar-DZ"/>
        </w:rPr>
        <w:t xml:space="preserve"> </w:t>
      </w:r>
      <w:r w:rsidR="0078660B" w:rsidRPr="0019658D">
        <w:rPr>
          <w:rFonts w:ascii="Traditional Arabic" w:eastAsia="Calibri" w:hAnsi="Traditional Arabic" w:cs="Traditional Arabic"/>
          <w:sz w:val="32"/>
          <w:szCs w:val="32"/>
          <w:rtl/>
          <w:lang w:val="fr-FR" w:bidi="ar-DZ"/>
        </w:rPr>
        <w:t>..............................................</w:t>
      </w:r>
      <w:r w:rsidR="0078660B">
        <w:rPr>
          <w:rFonts w:ascii="Traditional Arabic" w:eastAsia="Calibri" w:hAnsi="Traditional Arabic" w:cs="Traditional Arabic" w:hint="cs"/>
          <w:sz w:val="32"/>
          <w:szCs w:val="32"/>
          <w:rtl/>
          <w:lang w:val="fr-FR" w:bidi="ar-DZ"/>
        </w:rPr>
        <w:t>..</w:t>
      </w:r>
      <w:bookmarkStart w:id="0" w:name="_GoBack"/>
      <w:bookmarkEnd w:id="0"/>
      <w:r w:rsidR="0078660B" w:rsidRPr="0019658D">
        <w:rPr>
          <w:rFonts w:ascii="Traditional Arabic" w:eastAsia="Calibri" w:hAnsi="Traditional Arabic" w:cs="Traditional Arabic"/>
          <w:sz w:val="32"/>
          <w:szCs w:val="32"/>
          <w:rtl/>
          <w:lang w:val="fr-FR" w:bidi="ar-DZ"/>
        </w:rPr>
        <w:t>.......................................</w:t>
      </w:r>
      <w:r w:rsidR="0078660B">
        <w:rPr>
          <w:rFonts w:ascii="Traditional Arabic" w:eastAsia="Calibri" w:hAnsi="Traditional Arabic" w:cs="Traditional Arabic"/>
          <w:sz w:val="32"/>
          <w:szCs w:val="32"/>
          <w:rtl/>
          <w:lang w:val="fr-FR" w:bidi="ar-DZ"/>
        </w:rPr>
        <w:t>.............</w:t>
      </w:r>
    </w:p>
    <w:p w:rsidR="0019658D" w:rsidRDefault="005B551A" w:rsidP="00342B8F">
      <w:pPr>
        <w:tabs>
          <w:tab w:val="left" w:pos="3477"/>
        </w:tabs>
        <w:spacing w:after="0"/>
        <w:rPr>
          <w:rFonts w:ascii="Simplified Arabic" w:hAnsi="Simplified Arabic" w:cs="Simplified Arabic" w:hint="cs"/>
          <w:sz w:val="28"/>
          <w:szCs w:val="28"/>
          <w:rtl/>
        </w:rPr>
      </w:pPr>
      <w:r w:rsidRPr="00342B8F"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  <w:t>السؤال الثاني</w:t>
      </w:r>
      <w:r w:rsidRPr="00342B8F">
        <w:rPr>
          <w:rFonts w:ascii="Simplified Arabic" w:hAnsi="Simplified Arabic" w:cs="Simplified Arabic"/>
          <w:sz w:val="28"/>
          <w:szCs w:val="28"/>
          <w:rtl/>
        </w:rPr>
        <w:t xml:space="preserve"> :</w:t>
      </w:r>
      <w:r w:rsidR="00E641F6" w:rsidRPr="00342B8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1F31B0" w:rsidRPr="00342B8F">
        <w:rPr>
          <w:rFonts w:ascii="Simplified Arabic" w:hAnsi="Simplified Arabic" w:cs="Simplified Arabic"/>
          <w:sz w:val="28"/>
          <w:szCs w:val="28"/>
          <w:rtl/>
        </w:rPr>
        <w:t xml:space="preserve">إنّ طريقتي التطهير </w:t>
      </w:r>
      <w:r w:rsidR="006B41F3" w:rsidRPr="00342B8F">
        <w:rPr>
          <w:rFonts w:ascii="Simplified Arabic" w:hAnsi="Simplified Arabic" w:cs="Simplified Arabic"/>
          <w:sz w:val="28"/>
          <w:szCs w:val="28"/>
          <w:rtl/>
        </w:rPr>
        <w:t xml:space="preserve">لأرسطو ، </w:t>
      </w:r>
      <w:r w:rsidR="001F31B0" w:rsidRPr="00342B8F">
        <w:rPr>
          <w:rFonts w:ascii="Simplified Arabic" w:hAnsi="Simplified Arabic" w:cs="Simplified Arabic"/>
          <w:sz w:val="28"/>
          <w:szCs w:val="28"/>
          <w:rtl/>
        </w:rPr>
        <w:t>وعلم النفس التحليلي عند فرويد ،تشتركان في القوى الصادرة  من اللاشعور في عملهما ،بيد أنّ الفرق بينهما ملحوظ سواء في المجال العملي أو النظري ،بين ذلك.</w:t>
      </w:r>
      <w:r w:rsidR="001F31B0" w:rsidRPr="00342B8F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</w:t>
      </w:r>
      <w:r w:rsidR="0005403E" w:rsidRPr="00342B8F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:rsidR="0019658D" w:rsidRPr="0019658D" w:rsidRDefault="0019658D" w:rsidP="0019658D">
      <w:pPr>
        <w:tabs>
          <w:tab w:val="left" w:pos="8680"/>
        </w:tabs>
        <w:spacing w:after="0" w:line="240" w:lineRule="auto"/>
        <w:rPr>
          <w:rFonts w:ascii="Traditional Arabic" w:hAnsi="Traditional Arabic" w:cs="Traditional Arabic"/>
          <w:sz w:val="32"/>
          <w:szCs w:val="32"/>
          <w:rtl/>
        </w:rPr>
      </w:pPr>
      <w:r w:rsidRPr="0019658D">
        <w:rPr>
          <w:rFonts w:ascii="Traditional Arabic" w:eastAsia="Calibri" w:hAnsi="Traditional Arabic" w:cs="Traditional Arabic"/>
          <w:sz w:val="32"/>
          <w:szCs w:val="32"/>
          <w:rtl/>
          <w:lang w:val="fr-FR"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744D1" w:rsidRPr="00342B8F" w:rsidRDefault="0005403E" w:rsidP="00342B8F">
      <w:pPr>
        <w:tabs>
          <w:tab w:val="left" w:pos="3477"/>
        </w:tabs>
        <w:spacing w:after="0"/>
        <w:rPr>
          <w:rFonts w:ascii="Simplified Arabic" w:hAnsi="Simplified Arabic" w:cs="Simplified Arabic"/>
          <w:sz w:val="28"/>
          <w:szCs w:val="28"/>
          <w:rtl/>
        </w:rPr>
      </w:pPr>
      <w:r w:rsidRPr="00342B8F">
        <w:rPr>
          <w:rFonts w:ascii="Simplified Arabic" w:hAnsi="Simplified Arabic" w:cs="Simplified Arabic"/>
          <w:sz w:val="28"/>
          <w:szCs w:val="28"/>
          <w:rtl/>
        </w:rPr>
        <w:t xml:space="preserve">                                          </w:t>
      </w:r>
    </w:p>
    <w:p w:rsidR="0019658D" w:rsidRDefault="00CF03AD" w:rsidP="00342B8F">
      <w:pPr>
        <w:tabs>
          <w:tab w:val="left" w:pos="3477"/>
        </w:tabs>
        <w:jc w:val="both"/>
        <w:rPr>
          <w:rFonts w:ascii="Simplified Arabic" w:hAnsi="Simplified Arabic" w:cs="Simplified Arabic" w:hint="cs"/>
          <w:sz w:val="28"/>
          <w:szCs w:val="28"/>
          <w:rtl/>
        </w:rPr>
      </w:pPr>
      <w:r w:rsidRPr="00342B8F"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  <w:lastRenderedPageBreak/>
        <w:t>السؤال الثالث</w:t>
      </w:r>
      <w:r w:rsidRPr="00342B8F">
        <w:rPr>
          <w:rFonts w:ascii="Simplified Arabic" w:hAnsi="Simplified Arabic" w:cs="Simplified Arabic"/>
          <w:sz w:val="28"/>
          <w:szCs w:val="28"/>
          <w:rtl/>
        </w:rPr>
        <w:t xml:space="preserve">: </w:t>
      </w:r>
      <w:r w:rsidR="005E66B0" w:rsidRPr="00342B8F">
        <w:rPr>
          <w:rFonts w:ascii="Simplified Arabic" w:hAnsi="Simplified Arabic" w:cs="Simplified Arabic"/>
          <w:sz w:val="28"/>
          <w:szCs w:val="28"/>
          <w:rtl/>
        </w:rPr>
        <w:t>ثمّة علاقة مشتركة بين الأدب وعلم النفس فهما "يقرآن الإنسان في حياته اليومية وداخل قدره التاريخي، ويسعيان إلى بلوغ حقائق بالحديث عن الإنسان وهو يتحدث".</w:t>
      </w:r>
      <w:r w:rsidR="00BF5900">
        <w:rPr>
          <w:rFonts w:ascii="Simplified Arabic" w:hAnsi="Simplified Arabic" w:cs="Simplified Arabic" w:hint="cs"/>
          <w:sz w:val="28"/>
          <w:szCs w:val="28"/>
          <w:rtl/>
        </w:rPr>
        <w:t xml:space="preserve"> اشرح هذه العلاقة.</w:t>
      </w:r>
      <w:r w:rsidR="0005403E" w:rsidRPr="00342B8F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:rsidR="005E66B0" w:rsidRPr="00342B8F" w:rsidRDefault="0019658D" w:rsidP="0019658D">
      <w:pPr>
        <w:tabs>
          <w:tab w:val="left" w:pos="8680"/>
        </w:tabs>
        <w:spacing w:after="0" w:line="240" w:lineRule="auto"/>
        <w:rPr>
          <w:rFonts w:ascii="Simplified Arabic" w:hAnsi="Simplified Arabic" w:cs="Simplified Arabic"/>
          <w:sz w:val="28"/>
          <w:szCs w:val="28"/>
          <w:rtl/>
        </w:rPr>
      </w:pPr>
      <w:r w:rsidRPr="0019658D">
        <w:rPr>
          <w:rFonts w:ascii="Traditional Arabic" w:eastAsia="Calibri" w:hAnsi="Traditional Arabic" w:cs="Traditional Arabic"/>
          <w:sz w:val="32"/>
          <w:szCs w:val="32"/>
          <w:rtl/>
          <w:lang w:val="fr-FR"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5403E" w:rsidRPr="00342B8F">
        <w:rPr>
          <w:rFonts w:ascii="Simplified Arabic" w:hAnsi="Simplified Arabic" w:cs="Simplified Arabic"/>
          <w:sz w:val="28"/>
          <w:szCs w:val="28"/>
          <w:rtl/>
        </w:rPr>
        <w:t xml:space="preserve">                                                                     </w:t>
      </w:r>
    </w:p>
    <w:p w:rsidR="00342B8F" w:rsidRPr="00342B8F" w:rsidRDefault="008273FA" w:rsidP="00342B8F">
      <w:pPr>
        <w:tabs>
          <w:tab w:val="left" w:pos="3477"/>
        </w:tabs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342B8F">
        <w:rPr>
          <w:rFonts w:ascii="Simplified Arabic" w:hAnsi="Simplified Arabic" w:cs="Simplified Arabic"/>
          <w:sz w:val="28"/>
          <w:szCs w:val="28"/>
          <w:u w:val="single"/>
          <w:rtl/>
        </w:rPr>
        <w:t xml:space="preserve">   </w:t>
      </w:r>
      <w:r w:rsidR="00511EDE" w:rsidRPr="00BF5900"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  <w:t>السؤال الرابع</w:t>
      </w:r>
      <w:r w:rsidR="00511EDE" w:rsidRPr="00342B8F">
        <w:rPr>
          <w:rFonts w:ascii="Simplified Arabic" w:hAnsi="Simplified Arabic" w:cs="Simplified Arabic"/>
          <w:sz w:val="28"/>
          <w:szCs w:val="28"/>
          <w:rtl/>
        </w:rPr>
        <w:t>:</w:t>
      </w:r>
      <w:r w:rsidR="009B183E" w:rsidRPr="00342B8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="00EC665D" w:rsidRPr="00342B8F">
        <w:rPr>
          <w:rFonts w:ascii="Simplified Arabic" w:hAnsi="Simplified Arabic" w:cs="Simplified Arabic"/>
          <w:sz w:val="28"/>
          <w:szCs w:val="28"/>
          <w:rtl/>
        </w:rPr>
        <w:t xml:space="preserve">تعرضت </w:t>
      </w:r>
      <w:r w:rsidR="0005403E" w:rsidRPr="00342B8F">
        <w:rPr>
          <w:rFonts w:ascii="Simplified Arabic" w:hAnsi="Simplified Arabic" w:cs="Simplified Arabic"/>
          <w:sz w:val="28"/>
          <w:szCs w:val="28"/>
          <w:rtl/>
        </w:rPr>
        <w:t xml:space="preserve">نظرية التحليل النفسي للطبيب </w:t>
      </w:r>
      <w:r w:rsidR="00EC665D" w:rsidRPr="00342B8F">
        <w:rPr>
          <w:rFonts w:ascii="Simplified Arabic" w:hAnsi="Simplified Arabic" w:cs="Simplified Arabic"/>
          <w:sz w:val="28"/>
          <w:szCs w:val="28"/>
          <w:rtl/>
        </w:rPr>
        <w:t>"</w:t>
      </w:r>
      <w:r w:rsidR="0005403E" w:rsidRPr="00342B8F">
        <w:rPr>
          <w:rFonts w:ascii="Simplified Arabic" w:hAnsi="Simplified Arabic" w:cs="Simplified Arabic"/>
          <w:sz w:val="28"/>
          <w:szCs w:val="28"/>
          <w:rtl/>
        </w:rPr>
        <w:t>سيغموند فرويد</w:t>
      </w:r>
      <w:r w:rsidR="00DC3786" w:rsidRPr="00342B8F">
        <w:rPr>
          <w:rFonts w:ascii="Simplified Arabic" w:hAnsi="Simplified Arabic" w:cs="Simplified Arabic"/>
          <w:sz w:val="28"/>
          <w:szCs w:val="28"/>
          <w:rtl/>
        </w:rPr>
        <w:t>"</w:t>
      </w:r>
      <w:r w:rsidR="0005403E" w:rsidRPr="00342B8F">
        <w:rPr>
          <w:rFonts w:ascii="Simplified Arabic" w:hAnsi="Simplified Arabic" w:cs="Simplified Arabic"/>
          <w:sz w:val="28"/>
          <w:szCs w:val="28"/>
          <w:rtl/>
        </w:rPr>
        <w:t xml:space="preserve"> إلى نقد من قبل علماء النفس المعاصرين ، اذكر أهم المزالق التي وقعت فيها  هذه النظرية.</w:t>
      </w:r>
    </w:p>
    <w:p w:rsidR="00BF5900" w:rsidRPr="00BF5900" w:rsidRDefault="00342B8F" w:rsidP="00BF5900">
      <w:pPr>
        <w:tabs>
          <w:tab w:val="left" w:pos="3477"/>
        </w:tabs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lang w:val="fr-FR"/>
        </w:rPr>
      </w:pPr>
      <w:r w:rsidRPr="00BF5900">
        <w:rPr>
          <w:rFonts w:ascii="Simplified Arabic" w:hAnsi="Simplified Arabic" w:cs="Simplified Arabic"/>
          <w:b/>
          <w:bCs/>
          <w:sz w:val="28"/>
          <w:szCs w:val="28"/>
          <w:u w:val="single"/>
          <w:rtl/>
        </w:rPr>
        <w:t>السؤال الخامس</w:t>
      </w:r>
      <w:r w:rsidRPr="00342B8F">
        <w:rPr>
          <w:rFonts w:ascii="Simplified Arabic" w:hAnsi="Simplified Arabic" w:cs="Simplified Arabic"/>
          <w:sz w:val="28"/>
          <w:szCs w:val="28"/>
          <w:rtl/>
        </w:rPr>
        <w:t xml:space="preserve">: </w:t>
      </w:r>
      <w:r w:rsidR="00BF5900" w:rsidRPr="00BF5900">
        <w:rPr>
          <w:rFonts w:ascii="Simplified Arabic" w:hAnsi="Simplified Arabic" w:cs="Simplified Arabic"/>
          <w:sz w:val="28"/>
          <w:szCs w:val="28"/>
          <w:rtl/>
        </w:rPr>
        <w:t>يُعَدّ الناقد جورج طرابيشي من أبرز النقاد العرب المعاصرين في مجال النقد الأدبي النفسي، ولاسيما في ميدان الرواية. بيّن منهجه في التحليل النفسي كما تجلّى في كتابه "الروائي وبطله</w:t>
      </w:r>
      <w:r w:rsidR="00BF5900" w:rsidRPr="00BF5900">
        <w:rPr>
          <w:rFonts w:ascii="Simplified Arabic" w:hAnsi="Simplified Arabic" w:cs="Simplified Arabic"/>
          <w:sz w:val="28"/>
          <w:szCs w:val="28"/>
        </w:rPr>
        <w:t>".</w:t>
      </w:r>
    </w:p>
    <w:p w:rsidR="0005403E" w:rsidRPr="00800ED7" w:rsidRDefault="0005403E" w:rsidP="00BF5900">
      <w:pPr>
        <w:tabs>
          <w:tab w:val="left" w:pos="3477"/>
        </w:tabs>
        <w:spacing w:after="0" w:line="240" w:lineRule="auto"/>
        <w:jc w:val="both"/>
        <w:rPr>
          <w:rFonts w:ascii="Simplified Arabic" w:hAnsi="Simplified Arabic" w:cs="AL-Mohanad Bold"/>
          <w:sz w:val="28"/>
          <w:szCs w:val="28"/>
          <w:rtl/>
        </w:rPr>
      </w:pPr>
      <w:r w:rsidRPr="00342B8F">
        <w:rPr>
          <w:rFonts w:ascii="Simplified Arabic" w:hAnsi="Simplified Arabic" w:cs="Simplified Arabic"/>
          <w:sz w:val="28"/>
          <w:szCs w:val="28"/>
          <w:rtl/>
        </w:rPr>
        <w:t xml:space="preserve">                                                                        </w:t>
      </w:r>
    </w:p>
    <w:p w:rsidR="00AA3FB3" w:rsidRPr="0019658D" w:rsidRDefault="0019658D" w:rsidP="0019658D">
      <w:pPr>
        <w:tabs>
          <w:tab w:val="left" w:pos="8680"/>
        </w:tabs>
        <w:spacing w:after="0" w:line="240" w:lineRule="auto"/>
        <w:rPr>
          <w:rFonts w:ascii="Traditional Arabic" w:hAnsi="Traditional Arabic" w:cs="Traditional Arabic"/>
          <w:sz w:val="32"/>
          <w:szCs w:val="32"/>
          <w:rtl/>
        </w:rPr>
      </w:pPr>
      <w:r w:rsidRPr="0019658D">
        <w:rPr>
          <w:rFonts w:ascii="Traditional Arabic" w:eastAsia="Calibri" w:hAnsi="Traditional Arabic" w:cs="Traditional Arabic"/>
          <w:sz w:val="32"/>
          <w:szCs w:val="32"/>
          <w:rtl/>
          <w:lang w:val="fr-FR"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9658D">
        <w:rPr>
          <w:rFonts w:ascii="Traditional Arabic" w:eastAsia="Calibri" w:hAnsi="Traditional Arabic" w:cs="Traditional Arabic"/>
          <w:sz w:val="32"/>
          <w:szCs w:val="32"/>
          <w:rtl/>
          <w:lang w:val="fr-FR" w:bidi="ar-DZ"/>
        </w:rPr>
        <w:t>...............................................................</w:t>
      </w:r>
    </w:p>
    <w:p w:rsidR="009156E0" w:rsidRPr="00800ED7" w:rsidRDefault="009156E0" w:rsidP="002B09BA">
      <w:pPr>
        <w:tabs>
          <w:tab w:val="left" w:pos="8680"/>
        </w:tabs>
        <w:jc w:val="right"/>
        <w:rPr>
          <w:rFonts w:ascii="Sakkal Majalla" w:hAnsi="Sakkal Majalla" w:cs="AL-Mohanad Bold"/>
          <w:sz w:val="28"/>
          <w:szCs w:val="28"/>
          <w:rtl/>
        </w:rPr>
      </w:pPr>
    </w:p>
    <w:sectPr w:rsidR="009156E0" w:rsidRPr="00800ED7" w:rsidSect="00271592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79F" w:rsidRDefault="003B779F" w:rsidP="00F066C4">
      <w:pPr>
        <w:spacing w:after="0" w:line="240" w:lineRule="auto"/>
      </w:pPr>
      <w:r>
        <w:separator/>
      </w:r>
    </w:p>
  </w:endnote>
  <w:endnote w:type="continuationSeparator" w:id="0">
    <w:p w:rsidR="003B779F" w:rsidRDefault="003B779F" w:rsidP="00F06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-Mohanad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79F" w:rsidRDefault="003B779F" w:rsidP="00F066C4">
      <w:pPr>
        <w:spacing w:after="0" w:line="240" w:lineRule="auto"/>
      </w:pPr>
      <w:r>
        <w:separator/>
      </w:r>
    </w:p>
  </w:footnote>
  <w:footnote w:type="continuationSeparator" w:id="0">
    <w:p w:rsidR="003B779F" w:rsidRDefault="003B779F" w:rsidP="00F066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7" type="#_x0000_t75" style="width:11.1pt;height:11.1pt" o:bullet="t">
        <v:imagedata r:id="rId1" o:title="mso36AA"/>
      </v:shape>
    </w:pict>
  </w:numPicBullet>
  <w:abstractNum w:abstractNumId="0">
    <w:nsid w:val="148617F2"/>
    <w:multiLevelType w:val="hybridMultilevel"/>
    <w:tmpl w:val="714E21DA"/>
    <w:lvl w:ilvl="0" w:tplc="6BC6ED9E"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AL-Mohanad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4A501B"/>
    <w:multiLevelType w:val="hybridMultilevel"/>
    <w:tmpl w:val="57EA1F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BF32FE"/>
    <w:multiLevelType w:val="hybridMultilevel"/>
    <w:tmpl w:val="E5F6B5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9374FA0"/>
    <w:multiLevelType w:val="hybridMultilevel"/>
    <w:tmpl w:val="55C6263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5A50833"/>
    <w:multiLevelType w:val="hybridMultilevel"/>
    <w:tmpl w:val="6F56CF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640"/>
    <w:rsid w:val="000075F8"/>
    <w:rsid w:val="00046013"/>
    <w:rsid w:val="0005403E"/>
    <w:rsid w:val="000565DA"/>
    <w:rsid w:val="00057766"/>
    <w:rsid w:val="00065D44"/>
    <w:rsid w:val="00072603"/>
    <w:rsid w:val="0007500F"/>
    <w:rsid w:val="00080DC7"/>
    <w:rsid w:val="00086640"/>
    <w:rsid w:val="00086912"/>
    <w:rsid w:val="000878AE"/>
    <w:rsid w:val="00094B06"/>
    <w:rsid w:val="00096B0E"/>
    <w:rsid w:val="00096D49"/>
    <w:rsid w:val="000C01AF"/>
    <w:rsid w:val="000E1775"/>
    <w:rsid w:val="00107907"/>
    <w:rsid w:val="00173F57"/>
    <w:rsid w:val="00175C3F"/>
    <w:rsid w:val="0019658D"/>
    <w:rsid w:val="001C3B7A"/>
    <w:rsid w:val="001C5711"/>
    <w:rsid w:val="001D70D4"/>
    <w:rsid w:val="001E7B46"/>
    <w:rsid w:val="001F31B0"/>
    <w:rsid w:val="001F3742"/>
    <w:rsid w:val="002057D6"/>
    <w:rsid w:val="00241092"/>
    <w:rsid w:val="00250862"/>
    <w:rsid w:val="002608F2"/>
    <w:rsid w:val="00266F99"/>
    <w:rsid w:val="00271592"/>
    <w:rsid w:val="00273C0A"/>
    <w:rsid w:val="00277B4B"/>
    <w:rsid w:val="00287C37"/>
    <w:rsid w:val="002B09BA"/>
    <w:rsid w:val="002D69E5"/>
    <w:rsid w:val="002F54C4"/>
    <w:rsid w:val="00333314"/>
    <w:rsid w:val="00340F4B"/>
    <w:rsid w:val="00342B8F"/>
    <w:rsid w:val="003859D7"/>
    <w:rsid w:val="003B779F"/>
    <w:rsid w:val="003C08CF"/>
    <w:rsid w:val="003C0EF1"/>
    <w:rsid w:val="003F1979"/>
    <w:rsid w:val="003F6928"/>
    <w:rsid w:val="0040178D"/>
    <w:rsid w:val="004120FA"/>
    <w:rsid w:val="00442D88"/>
    <w:rsid w:val="00447EB2"/>
    <w:rsid w:val="00454384"/>
    <w:rsid w:val="004636F1"/>
    <w:rsid w:val="004C5234"/>
    <w:rsid w:val="004D34EA"/>
    <w:rsid w:val="004F4F30"/>
    <w:rsid w:val="00501FA4"/>
    <w:rsid w:val="00511EDE"/>
    <w:rsid w:val="00551B35"/>
    <w:rsid w:val="00561165"/>
    <w:rsid w:val="00562019"/>
    <w:rsid w:val="00591908"/>
    <w:rsid w:val="00593D06"/>
    <w:rsid w:val="005A12A8"/>
    <w:rsid w:val="005B4F45"/>
    <w:rsid w:val="005B551A"/>
    <w:rsid w:val="005E66B0"/>
    <w:rsid w:val="00600AF2"/>
    <w:rsid w:val="00610428"/>
    <w:rsid w:val="00657B1C"/>
    <w:rsid w:val="006B41F3"/>
    <w:rsid w:val="006D728B"/>
    <w:rsid w:val="006E45AC"/>
    <w:rsid w:val="006E58AD"/>
    <w:rsid w:val="00715BDE"/>
    <w:rsid w:val="007212D1"/>
    <w:rsid w:val="00746FEE"/>
    <w:rsid w:val="00762EEB"/>
    <w:rsid w:val="00775076"/>
    <w:rsid w:val="00775CFC"/>
    <w:rsid w:val="0078660B"/>
    <w:rsid w:val="00787FFD"/>
    <w:rsid w:val="0079203A"/>
    <w:rsid w:val="007D3D2F"/>
    <w:rsid w:val="007F12BA"/>
    <w:rsid w:val="00800ED7"/>
    <w:rsid w:val="00811E39"/>
    <w:rsid w:val="00817345"/>
    <w:rsid w:val="0082595F"/>
    <w:rsid w:val="008273FA"/>
    <w:rsid w:val="0087446C"/>
    <w:rsid w:val="008802F2"/>
    <w:rsid w:val="0089364E"/>
    <w:rsid w:val="008C1447"/>
    <w:rsid w:val="008E2FCC"/>
    <w:rsid w:val="009156E0"/>
    <w:rsid w:val="009754FC"/>
    <w:rsid w:val="009B183E"/>
    <w:rsid w:val="009B6C8E"/>
    <w:rsid w:val="009D25E1"/>
    <w:rsid w:val="00A03F8B"/>
    <w:rsid w:val="00A37867"/>
    <w:rsid w:val="00A55775"/>
    <w:rsid w:val="00A61DCA"/>
    <w:rsid w:val="00A74D07"/>
    <w:rsid w:val="00A801BA"/>
    <w:rsid w:val="00A93727"/>
    <w:rsid w:val="00AA3FB3"/>
    <w:rsid w:val="00AC1A17"/>
    <w:rsid w:val="00B00829"/>
    <w:rsid w:val="00B01186"/>
    <w:rsid w:val="00B0746C"/>
    <w:rsid w:val="00B314EE"/>
    <w:rsid w:val="00B419F7"/>
    <w:rsid w:val="00B71C6F"/>
    <w:rsid w:val="00B744D1"/>
    <w:rsid w:val="00BA7630"/>
    <w:rsid w:val="00BC2FB2"/>
    <w:rsid w:val="00BE021C"/>
    <w:rsid w:val="00BE1B85"/>
    <w:rsid w:val="00BF17AC"/>
    <w:rsid w:val="00BF5900"/>
    <w:rsid w:val="00C20998"/>
    <w:rsid w:val="00C20BBA"/>
    <w:rsid w:val="00C2312B"/>
    <w:rsid w:val="00C37378"/>
    <w:rsid w:val="00C64F36"/>
    <w:rsid w:val="00CA3F8A"/>
    <w:rsid w:val="00CC4DF2"/>
    <w:rsid w:val="00CD2955"/>
    <w:rsid w:val="00CF03AD"/>
    <w:rsid w:val="00CF1094"/>
    <w:rsid w:val="00CF3C2E"/>
    <w:rsid w:val="00D03DA1"/>
    <w:rsid w:val="00D7299C"/>
    <w:rsid w:val="00D94D1A"/>
    <w:rsid w:val="00D9765D"/>
    <w:rsid w:val="00DA3BC5"/>
    <w:rsid w:val="00DB3551"/>
    <w:rsid w:val="00DC3786"/>
    <w:rsid w:val="00DD7157"/>
    <w:rsid w:val="00DD7CFD"/>
    <w:rsid w:val="00DF1285"/>
    <w:rsid w:val="00E611D9"/>
    <w:rsid w:val="00E641F6"/>
    <w:rsid w:val="00E84082"/>
    <w:rsid w:val="00E92BEC"/>
    <w:rsid w:val="00E9707E"/>
    <w:rsid w:val="00E9759D"/>
    <w:rsid w:val="00EB43AC"/>
    <w:rsid w:val="00EB6F7A"/>
    <w:rsid w:val="00EC665D"/>
    <w:rsid w:val="00EE4E7F"/>
    <w:rsid w:val="00F03616"/>
    <w:rsid w:val="00F066C4"/>
    <w:rsid w:val="00F1269C"/>
    <w:rsid w:val="00F41307"/>
    <w:rsid w:val="00F47B0E"/>
    <w:rsid w:val="00F57D35"/>
    <w:rsid w:val="00F63B36"/>
    <w:rsid w:val="00F870EF"/>
    <w:rsid w:val="00FA52A7"/>
    <w:rsid w:val="00FC1985"/>
    <w:rsid w:val="00FC25D0"/>
    <w:rsid w:val="00FE2A93"/>
    <w:rsid w:val="00FF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58D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Char"/>
    <w:uiPriority w:val="99"/>
    <w:semiHidden/>
    <w:unhideWhenUsed/>
    <w:rsid w:val="00F066C4"/>
    <w:pPr>
      <w:spacing w:after="0" w:line="240" w:lineRule="auto"/>
    </w:pPr>
    <w:rPr>
      <w:sz w:val="20"/>
      <w:szCs w:val="20"/>
    </w:rPr>
  </w:style>
  <w:style w:type="character" w:customStyle="1" w:styleId="Char">
    <w:name w:val="نص تعليق ختامي Char"/>
    <w:basedOn w:val="a0"/>
    <w:link w:val="a3"/>
    <w:uiPriority w:val="99"/>
    <w:semiHidden/>
    <w:rsid w:val="00F066C4"/>
    <w:rPr>
      <w:sz w:val="20"/>
      <w:szCs w:val="20"/>
    </w:rPr>
  </w:style>
  <w:style w:type="character" w:styleId="a4">
    <w:name w:val="endnote reference"/>
    <w:basedOn w:val="a0"/>
    <w:uiPriority w:val="99"/>
    <w:semiHidden/>
    <w:unhideWhenUsed/>
    <w:rsid w:val="00F066C4"/>
    <w:rPr>
      <w:vertAlign w:val="superscript"/>
    </w:rPr>
  </w:style>
  <w:style w:type="paragraph" w:styleId="a5">
    <w:name w:val="Balloon Text"/>
    <w:basedOn w:val="a"/>
    <w:link w:val="Char0"/>
    <w:uiPriority w:val="99"/>
    <w:semiHidden/>
    <w:unhideWhenUsed/>
    <w:rsid w:val="00442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5"/>
    <w:uiPriority w:val="99"/>
    <w:semiHidden/>
    <w:rsid w:val="00442D88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Char1"/>
    <w:uiPriority w:val="99"/>
    <w:semiHidden/>
    <w:unhideWhenUsed/>
    <w:rsid w:val="00F63B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semiHidden/>
    <w:rsid w:val="00F63B36"/>
  </w:style>
  <w:style w:type="character" w:styleId="a7">
    <w:name w:val="page number"/>
    <w:basedOn w:val="a0"/>
    <w:uiPriority w:val="99"/>
    <w:semiHidden/>
    <w:unhideWhenUsed/>
    <w:rsid w:val="00F63B36"/>
  </w:style>
  <w:style w:type="paragraph" w:styleId="a8">
    <w:name w:val="List Paragraph"/>
    <w:basedOn w:val="a"/>
    <w:uiPriority w:val="34"/>
    <w:qFormat/>
    <w:rsid w:val="00072603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BF590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58D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Char"/>
    <w:uiPriority w:val="99"/>
    <w:semiHidden/>
    <w:unhideWhenUsed/>
    <w:rsid w:val="00F066C4"/>
    <w:pPr>
      <w:spacing w:after="0" w:line="240" w:lineRule="auto"/>
    </w:pPr>
    <w:rPr>
      <w:sz w:val="20"/>
      <w:szCs w:val="20"/>
    </w:rPr>
  </w:style>
  <w:style w:type="character" w:customStyle="1" w:styleId="Char">
    <w:name w:val="نص تعليق ختامي Char"/>
    <w:basedOn w:val="a0"/>
    <w:link w:val="a3"/>
    <w:uiPriority w:val="99"/>
    <w:semiHidden/>
    <w:rsid w:val="00F066C4"/>
    <w:rPr>
      <w:sz w:val="20"/>
      <w:szCs w:val="20"/>
    </w:rPr>
  </w:style>
  <w:style w:type="character" w:styleId="a4">
    <w:name w:val="endnote reference"/>
    <w:basedOn w:val="a0"/>
    <w:uiPriority w:val="99"/>
    <w:semiHidden/>
    <w:unhideWhenUsed/>
    <w:rsid w:val="00F066C4"/>
    <w:rPr>
      <w:vertAlign w:val="superscript"/>
    </w:rPr>
  </w:style>
  <w:style w:type="paragraph" w:styleId="a5">
    <w:name w:val="Balloon Text"/>
    <w:basedOn w:val="a"/>
    <w:link w:val="Char0"/>
    <w:uiPriority w:val="99"/>
    <w:semiHidden/>
    <w:unhideWhenUsed/>
    <w:rsid w:val="00442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5"/>
    <w:uiPriority w:val="99"/>
    <w:semiHidden/>
    <w:rsid w:val="00442D88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Char1"/>
    <w:uiPriority w:val="99"/>
    <w:semiHidden/>
    <w:unhideWhenUsed/>
    <w:rsid w:val="00F63B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semiHidden/>
    <w:rsid w:val="00F63B36"/>
  </w:style>
  <w:style w:type="character" w:styleId="a7">
    <w:name w:val="page number"/>
    <w:basedOn w:val="a0"/>
    <w:uiPriority w:val="99"/>
    <w:semiHidden/>
    <w:unhideWhenUsed/>
    <w:rsid w:val="00F63B36"/>
  </w:style>
  <w:style w:type="paragraph" w:styleId="a8">
    <w:name w:val="List Paragraph"/>
    <w:basedOn w:val="a"/>
    <w:uiPriority w:val="34"/>
    <w:qFormat/>
    <w:rsid w:val="00072603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BF590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990E342-F850-4C3D-8D28-DF4CCFFCA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د.  العياشي  بختي</dc:creator>
  <cp:lastModifiedBy>user</cp:lastModifiedBy>
  <cp:revision>2</cp:revision>
  <cp:lastPrinted>2025-01-06T08:06:00Z</cp:lastPrinted>
  <dcterms:created xsi:type="dcterms:W3CDTF">2026-03-07T11:47:00Z</dcterms:created>
  <dcterms:modified xsi:type="dcterms:W3CDTF">2026-03-07T11:47:00Z</dcterms:modified>
</cp:coreProperties>
</file>