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2" w:rsidRPr="000068FD" w:rsidRDefault="00A77D82" w:rsidP="000068FD">
      <w:pPr>
        <w:spacing w:after="0" w:line="240" w:lineRule="auto"/>
        <w:jc w:val="center"/>
        <w:rPr>
          <w:rFonts w:ascii="Simplified Arabic" w:eastAsia="Times New Roman" w:hAnsi="Simplified Arabic" w:cs="Simplified Arabic"/>
          <w:b/>
          <w:bCs/>
          <w:sz w:val="28"/>
          <w:szCs w:val="28"/>
          <w:lang w:eastAsia="fr-FR"/>
        </w:rPr>
      </w:pPr>
    </w:p>
    <w:p w:rsidR="00A77D82" w:rsidRPr="000068FD" w:rsidRDefault="000068FD" w:rsidP="000068FD">
      <w:pPr>
        <w:spacing w:after="0" w:line="276" w:lineRule="auto"/>
        <w:jc w:val="center"/>
        <w:rPr>
          <w:rFonts w:ascii="Simplified Arabic" w:eastAsia="Times New Roman" w:hAnsi="Simplified Arabic" w:cs="Simplified Arabic"/>
          <w:b/>
          <w:bCs/>
          <w:sz w:val="28"/>
          <w:szCs w:val="28"/>
          <w:lang w:val="en-US" w:eastAsia="fr-FR"/>
        </w:rPr>
      </w:pPr>
      <w:proofErr w:type="gramStart"/>
      <w:r w:rsidRPr="000068FD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 xml:space="preserve">Introduction to AI in literature and research (e.g., </w:t>
      </w:r>
      <w:proofErr w:type="spellStart"/>
      <w:r w:rsidRPr="000068FD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>ChatGPT</w:t>
      </w:r>
      <w:proofErr w:type="spellEnd"/>
      <w:r w:rsidRPr="000068FD">
        <w:rPr>
          <w:rFonts w:ascii="Simplified Arabic" w:hAnsi="Simplified Arabic" w:cs="Simplified Arabic"/>
          <w:b/>
          <w:bCs/>
          <w:sz w:val="28"/>
          <w:szCs w:val="28"/>
          <w:lang w:val="en-US"/>
        </w:rPr>
        <w:t>, grammar tools).</w:t>
      </w:r>
      <w:proofErr w:type="gramEnd"/>
    </w:p>
    <w:p w:rsidR="00A77D82" w:rsidRPr="00A77D82" w:rsidRDefault="00A77D82" w:rsidP="00A77D82">
      <w:pPr>
        <w:spacing w:after="0" w:line="276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1. Introduction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Artificial Intelligence (AI) has become one of the most influential technologies of the 21st century, profoundly transforming various fields, including literature and academic research. In recent years, AI-based tools have been increasingly adopted by students, researchers, and writers to support reading, writing, editing, and knowledge production. These tools do not replace human creativity or critical thinking; rather, they function as intelligent assistants that enhance efficiency and accuracy.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 xml:space="preserve">This lecture introduces the concept of AI and explores its applications in literature and academic research, with particular emphasis on tools such as </w:t>
      </w:r>
      <w:proofErr w:type="spellStart"/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ChatGPT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 xml:space="preserve"> and </w:t>
      </w: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AI-powered grammar and writing assistants</w:t>
      </w: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.</w:t>
      </w:r>
    </w:p>
    <w:p w:rsidR="00A77D82" w:rsidRPr="000068FD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</w:p>
    <w:p w:rsidR="00A77D82" w:rsidRPr="00A77D82" w:rsidRDefault="00A77D82" w:rsidP="00A77D82">
      <w:pPr>
        <w:spacing w:after="0" w:line="276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2. Concept of Artificial Intelligence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Artificial Intelligence refers to the ability of machines and software systems to simulate aspects of human intelligence, such as learning, reasoning, language understanding, and problem-solving. AI systems are designed to analyze large amounts of data, recognize patterns, and generate outputs that resemble human responses.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In the context of language and literature, AI is mainly associated with:</w:t>
      </w:r>
    </w:p>
    <w:p w:rsidR="00A77D82" w:rsidRPr="00A77D82" w:rsidRDefault="00A77D82" w:rsidP="00A77D82">
      <w:pPr>
        <w:numPr>
          <w:ilvl w:val="0"/>
          <w:numId w:val="1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Natural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Language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Processing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(NLP)</w:t>
      </w:r>
    </w:p>
    <w:p w:rsidR="00A77D82" w:rsidRPr="00A77D82" w:rsidRDefault="00A77D82" w:rsidP="00A77D82">
      <w:pPr>
        <w:numPr>
          <w:ilvl w:val="0"/>
          <w:numId w:val="1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Machine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learning</w:t>
      </w:r>
      <w:proofErr w:type="spellEnd"/>
    </w:p>
    <w:p w:rsidR="00A77D82" w:rsidRPr="00A77D82" w:rsidRDefault="00A77D82" w:rsidP="00A77D82">
      <w:pPr>
        <w:numPr>
          <w:ilvl w:val="0"/>
          <w:numId w:val="1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fr-FR"/>
        </w:rPr>
      </w:pP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Text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generation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and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analysis</w:t>
      </w:r>
      <w:proofErr w:type="spellEnd"/>
    </w:p>
    <w:p w:rsidR="00A77D82" w:rsidRPr="00A77D82" w:rsidRDefault="00A77D82" w:rsidP="00A77D82">
      <w:pPr>
        <w:numPr>
          <w:ilvl w:val="0"/>
          <w:numId w:val="1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fr-FR"/>
        </w:rPr>
      </w:pP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Automated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language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correction and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enhancement</w:t>
      </w:r>
      <w:proofErr w:type="spellEnd"/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fr-FR"/>
        </w:rPr>
      </w:pPr>
    </w:p>
    <w:p w:rsidR="00A77D82" w:rsidRPr="00A77D82" w:rsidRDefault="00A77D82" w:rsidP="00A77D82">
      <w:pPr>
        <w:spacing w:after="0" w:line="276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3. AI in Literature Studies</w:t>
      </w:r>
    </w:p>
    <w:p w:rsidR="00A77D82" w:rsidRPr="00A77D82" w:rsidRDefault="00A77D82" w:rsidP="00A77D82">
      <w:pPr>
        <w:spacing w:after="0" w:line="276" w:lineRule="auto"/>
        <w:jc w:val="both"/>
        <w:outlineLvl w:val="3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3.1 AI and Literary Analysis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AI tools can assist in the analysis of literary texts by:</w:t>
      </w:r>
    </w:p>
    <w:p w:rsidR="00A77D82" w:rsidRPr="00A77D82" w:rsidRDefault="00A77D82" w:rsidP="00A77D82">
      <w:pPr>
        <w:numPr>
          <w:ilvl w:val="0"/>
          <w:numId w:val="2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Identifying recurring themes and motifs.</w:t>
      </w:r>
    </w:p>
    <w:p w:rsidR="00A77D82" w:rsidRPr="00A77D82" w:rsidRDefault="00A77D82" w:rsidP="00A77D82">
      <w:pPr>
        <w:numPr>
          <w:ilvl w:val="0"/>
          <w:numId w:val="2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Analyzing stylistic features such as vocabulary richness and sentence structure.</w:t>
      </w:r>
    </w:p>
    <w:p w:rsidR="00A77D82" w:rsidRPr="00A77D82" w:rsidRDefault="00A77D82" w:rsidP="00A77D82">
      <w:pPr>
        <w:numPr>
          <w:ilvl w:val="0"/>
          <w:numId w:val="2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Comparing different literary works or authors.</w:t>
      </w:r>
    </w:p>
    <w:p w:rsidR="00A77D82" w:rsidRPr="00A77D82" w:rsidRDefault="00A77D82" w:rsidP="00A77D82">
      <w:pPr>
        <w:numPr>
          <w:ilvl w:val="0"/>
          <w:numId w:val="2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Supporting distant reading approaches, where large corpora of texts are analyzed computationally.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lastRenderedPageBreak/>
        <w:t>These applications are particularly useful in digital humanities and computational literary studies.</w:t>
      </w:r>
    </w:p>
    <w:p w:rsidR="00A77D82" w:rsidRPr="00A77D82" w:rsidRDefault="00A77D82" w:rsidP="00A77D82">
      <w:pPr>
        <w:spacing w:after="0" w:line="276" w:lineRule="auto"/>
        <w:jc w:val="both"/>
        <w:outlineLvl w:val="3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3.2 AI and Creative Writing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 xml:space="preserve">In literary production, AI tools such as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ChatGPT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 xml:space="preserve"> can:</w:t>
      </w:r>
    </w:p>
    <w:p w:rsidR="00A77D82" w:rsidRPr="00A77D82" w:rsidRDefault="00A77D82" w:rsidP="00A77D82">
      <w:pPr>
        <w:numPr>
          <w:ilvl w:val="0"/>
          <w:numId w:val="3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Generate story ideas, plots, or character descriptions.</w:t>
      </w:r>
    </w:p>
    <w:p w:rsidR="00A77D82" w:rsidRPr="00A77D82" w:rsidRDefault="00A77D82" w:rsidP="00A77D82">
      <w:pPr>
        <w:numPr>
          <w:ilvl w:val="0"/>
          <w:numId w:val="3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Assist in rewriting or paraphrasing literary passages.</w:t>
      </w:r>
    </w:p>
    <w:p w:rsidR="00A77D82" w:rsidRPr="00A77D82" w:rsidRDefault="00A77D82" w:rsidP="00A77D82">
      <w:pPr>
        <w:numPr>
          <w:ilvl w:val="0"/>
          <w:numId w:val="3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fr-FR"/>
        </w:rPr>
      </w:pP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Suggest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stylistic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improvements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or alternative expressions.</w:t>
      </w:r>
    </w:p>
    <w:p w:rsidR="00A77D82" w:rsidRPr="00A77D82" w:rsidRDefault="00A77D82" w:rsidP="00A77D82">
      <w:pPr>
        <w:numPr>
          <w:ilvl w:val="0"/>
          <w:numId w:val="3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Support multilingual literary experimentation through translation and adaptation.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However, human authorship remains central, as creativity, cultural context, and aesthetic judgment cannot be fully automated.</w:t>
      </w:r>
    </w:p>
    <w:p w:rsidR="00A77D82" w:rsidRPr="000068FD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</w:p>
    <w:p w:rsidR="00A77D82" w:rsidRPr="00A77D82" w:rsidRDefault="00A77D82" w:rsidP="00A77D82">
      <w:pPr>
        <w:spacing w:after="0" w:line="276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4. AI in Academic Research</w:t>
      </w:r>
    </w:p>
    <w:p w:rsidR="00A77D82" w:rsidRPr="00A77D82" w:rsidRDefault="00A77D82" w:rsidP="00A77D82">
      <w:pPr>
        <w:spacing w:after="0" w:line="276" w:lineRule="auto"/>
        <w:jc w:val="both"/>
        <w:outlineLvl w:val="3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4.1 AI as a Research Assistant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In academic research, AI tools function as supportive assistants by:</w:t>
      </w:r>
    </w:p>
    <w:p w:rsidR="00A77D82" w:rsidRPr="00A77D82" w:rsidRDefault="00A77D82" w:rsidP="00A77D82">
      <w:pPr>
        <w:numPr>
          <w:ilvl w:val="0"/>
          <w:numId w:val="4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Helping to summarize academic articles and books.</w:t>
      </w:r>
    </w:p>
    <w:p w:rsidR="00A77D82" w:rsidRPr="00A77D82" w:rsidRDefault="00A77D82" w:rsidP="00A77D82">
      <w:pPr>
        <w:numPr>
          <w:ilvl w:val="0"/>
          <w:numId w:val="4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fr-FR"/>
        </w:rPr>
      </w:pP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Explaining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complex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theoretical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concepts.</w:t>
      </w:r>
    </w:p>
    <w:p w:rsidR="00A77D82" w:rsidRPr="00A77D82" w:rsidRDefault="00A77D82" w:rsidP="00A77D82">
      <w:pPr>
        <w:numPr>
          <w:ilvl w:val="0"/>
          <w:numId w:val="4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Assisting in drafting research outlines and proposals.</w:t>
      </w:r>
    </w:p>
    <w:p w:rsidR="00A77D82" w:rsidRPr="00A77D82" w:rsidRDefault="00A77D82" w:rsidP="00A77D82">
      <w:pPr>
        <w:numPr>
          <w:ilvl w:val="0"/>
          <w:numId w:val="4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Generating research questions and hypotheses.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ChatGPT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, for example, can provide preliminary explanations and structured drafts, which researchers must critically evaluate and refine.</w:t>
      </w:r>
    </w:p>
    <w:p w:rsidR="00A77D82" w:rsidRPr="00A77D82" w:rsidRDefault="00A77D82" w:rsidP="00A77D82">
      <w:pPr>
        <w:spacing w:after="0" w:line="276" w:lineRule="auto"/>
        <w:jc w:val="both"/>
        <w:outlineLvl w:val="3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4.2 AI and Academic Writing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AI-powered grammar and writing tools (such as grammar checkers and style assistants) help researchers to:</w:t>
      </w:r>
    </w:p>
    <w:p w:rsidR="00A77D82" w:rsidRPr="00A77D82" w:rsidRDefault="00A77D82" w:rsidP="00A77D82">
      <w:pPr>
        <w:numPr>
          <w:ilvl w:val="0"/>
          <w:numId w:val="5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Correct grammatical and spelling errors.</w:t>
      </w:r>
    </w:p>
    <w:p w:rsidR="00A77D82" w:rsidRPr="00A77D82" w:rsidRDefault="00A77D82" w:rsidP="00A77D82">
      <w:pPr>
        <w:numPr>
          <w:ilvl w:val="0"/>
          <w:numId w:val="5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Improve sentence clarity and coherence.</w:t>
      </w:r>
    </w:p>
    <w:p w:rsidR="00A77D82" w:rsidRPr="00A77D82" w:rsidRDefault="00A77D82" w:rsidP="00A77D82">
      <w:pPr>
        <w:numPr>
          <w:ilvl w:val="0"/>
          <w:numId w:val="5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Adjust academic tone and register.</w:t>
      </w:r>
    </w:p>
    <w:p w:rsidR="00A77D82" w:rsidRPr="00A77D82" w:rsidRDefault="00A77D82" w:rsidP="00A77D82">
      <w:pPr>
        <w:numPr>
          <w:ilvl w:val="0"/>
          <w:numId w:val="5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fr-FR"/>
        </w:rPr>
      </w:pP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Ensure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consistency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in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terminology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.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These tools are especially valuable for non-native speakers of English.</w:t>
      </w:r>
    </w:p>
    <w:p w:rsidR="00A77D82" w:rsidRPr="000068FD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</w:p>
    <w:p w:rsidR="00A77D82" w:rsidRPr="00A77D82" w:rsidRDefault="00A77D82" w:rsidP="00A77D82">
      <w:pPr>
        <w:spacing w:after="0" w:line="276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5. Examples of AI Tools in Literature and Research</w:t>
      </w:r>
    </w:p>
    <w:p w:rsidR="00A77D82" w:rsidRPr="00A77D82" w:rsidRDefault="00A77D82" w:rsidP="00A77D82">
      <w:pPr>
        <w:spacing w:after="0" w:line="276" w:lineRule="auto"/>
        <w:jc w:val="both"/>
        <w:outlineLvl w:val="3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 xml:space="preserve">5.1 </w:t>
      </w:r>
      <w:proofErr w:type="spellStart"/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ChatGPT</w:t>
      </w:r>
      <w:proofErr w:type="spellEnd"/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ChatGPT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 xml:space="preserve"> is an AI-based conversational model capable of:</w:t>
      </w:r>
    </w:p>
    <w:p w:rsidR="00A77D82" w:rsidRPr="00A77D82" w:rsidRDefault="00A77D82" w:rsidP="00A77D82">
      <w:pPr>
        <w:numPr>
          <w:ilvl w:val="0"/>
          <w:numId w:val="6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Answering questions related to literature and research.</w:t>
      </w:r>
    </w:p>
    <w:p w:rsidR="00A77D82" w:rsidRPr="00A77D82" w:rsidRDefault="00A77D82" w:rsidP="00A77D82">
      <w:pPr>
        <w:numPr>
          <w:ilvl w:val="0"/>
          <w:numId w:val="6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Generating summaries, explanations, and drafts.</w:t>
      </w:r>
    </w:p>
    <w:p w:rsidR="00A77D82" w:rsidRPr="00A77D82" w:rsidRDefault="00A77D82" w:rsidP="00A77D82">
      <w:pPr>
        <w:numPr>
          <w:ilvl w:val="0"/>
          <w:numId w:val="6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Supporting brainstorming and idea development.</w:t>
      </w:r>
    </w:p>
    <w:p w:rsidR="00A77D82" w:rsidRPr="00A77D82" w:rsidRDefault="00A77D82" w:rsidP="00A77D82">
      <w:pPr>
        <w:numPr>
          <w:ilvl w:val="0"/>
          <w:numId w:val="6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Assisting with translation and paraphrasing.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Its effectiveness depends on the quality of user prompts and the researcher’s critical engagement with the output.</w:t>
      </w:r>
    </w:p>
    <w:p w:rsidR="00A77D82" w:rsidRPr="00A77D82" w:rsidRDefault="00A77D82" w:rsidP="00A77D82">
      <w:pPr>
        <w:spacing w:after="0" w:line="276" w:lineRule="auto"/>
        <w:jc w:val="both"/>
        <w:outlineLvl w:val="3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5.2 AI-Powered Grammar and Writing Tools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Grammar tools based on AI can:</w:t>
      </w:r>
    </w:p>
    <w:p w:rsidR="00A77D82" w:rsidRPr="00A77D82" w:rsidRDefault="00A77D82" w:rsidP="00A77D82">
      <w:pPr>
        <w:numPr>
          <w:ilvl w:val="0"/>
          <w:numId w:val="7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Detect grammatical, lexical, and stylistic errors.</w:t>
      </w:r>
    </w:p>
    <w:p w:rsidR="00A77D82" w:rsidRPr="00A77D82" w:rsidRDefault="00A77D82" w:rsidP="00A77D82">
      <w:pPr>
        <w:numPr>
          <w:ilvl w:val="0"/>
          <w:numId w:val="7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Suggest more formal or academic expressions.</w:t>
      </w:r>
    </w:p>
    <w:p w:rsidR="00A77D82" w:rsidRPr="00A77D82" w:rsidRDefault="00A77D82" w:rsidP="00A77D82">
      <w:pPr>
        <w:numPr>
          <w:ilvl w:val="0"/>
          <w:numId w:val="7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Enhance readability and cohesion of academic texts.</w:t>
      </w:r>
    </w:p>
    <w:p w:rsidR="00A77D82" w:rsidRPr="00A77D82" w:rsidRDefault="00A77D82" w:rsidP="00A77D82">
      <w:pPr>
        <w:numPr>
          <w:ilvl w:val="0"/>
          <w:numId w:val="7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Provide feedback on clarity and tone.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Such tools are widely used in academic writing, thesis preparation, and article submission.</w:t>
      </w:r>
    </w:p>
    <w:p w:rsidR="00A77D82" w:rsidRPr="000068FD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</w:p>
    <w:p w:rsidR="00A77D82" w:rsidRPr="00A77D82" w:rsidRDefault="00A77D82" w:rsidP="00A77D82">
      <w:pPr>
        <w:spacing w:after="0" w:line="276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6. Ethical and Academic Considerations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The use of AI in literature and research raises important ethical questions, including:</w:t>
      </w:r>
    </w:p>
    <w:p w:rsidR="00A77D82" w:rsidRPr="00A77D82" w:rsidRDefault="00A77D82" w:rsidP="00A77D82">
      <w:pPr>
        <w:numPr>
          <w:ilvl w:val="0"/>
          <w:numId w:val="8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fr-FR"/>
        </w:rPr>
      </w:pP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Academic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integrity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and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plagiarism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.</w:t>
      </w:r>
    </w:p>
    <w:p w:rsidR="00A77D82" w:rsidRPr="00A77D82" w:rsidRDefault="00A77D82" w:rsidP="00A77D82">
      <w:pPr>
        <w:numPr>
          <w:ilvl w:val="0"/>
          <w:numId w:val="8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Transparency in the use of AI-generated content.</w:t>
      </w:r>
    </w:p>
    <w:p w:rsidR="00A77D82" w:rsidRPr="00A77D82" w:rsidRDefault="00A77D82" w:rsidP="00A77D82">
      <w:pPr>
        <w:numPr>
          <w:ilvl w:val="0"/>
          <w:numId w:val="8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Over-reliance on automated tools.</w:t>
      </w:r>
    </w:p>
    <w:p w:rsidR="00A77D82" w:rsidRPr="00A77D82" w:rsidRDefault="00A77D82" w:rsidP="00A77D82">
      <w:pPr>
        <w:numPr>
          <w:ilvl w:val="0"/>
          <w:numId w:val="8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Preservation of critical thinking and originality.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Universities increasingly emphasize responsible and ethical use of AI, encouraging students and researchers to acknowledge AI assistance where appropriate.</w:t>
      </w:r>
    </w:p>
    <w:p w:rsidR="00A77D82" w:rsidRPr="000068FD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</w:p>
    <w:p w:rsidR="00A77D82" w:rsidRPr="00A77D82" w:rsidRDefault="00A77D82" w:rsidP="00A77D82">
      <w:pPr>
        <w:spacing w:after="0" w:line="276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7. Benefits and Limitations of AI in Academic Contexts</w:t>
      </w:r>
    </w:p>
    <w:p w:rsidR="00A77D82" w:rsidRPr="00A77D82" w:rsidRDefault="00A77D82" w:rsidP="00A77D82">
      <w:pPr>
        <w:spacing w:after="0" w:line="276" w:lineRule="auto"/>
        <w:jc w:val="both"/>
        <w:outlineLvl w:val="3"/>
        <w:rPr>
          <w:rFonts w:asciiTheme="majorBidi" w:eastAsia="Times New Roman" w:hAnsiTheme="majorBidi" w:cstheme="majorBidi"/>
          <w:b/>
          <w:bCs/>
          <w:sz w:val="28"/>
          <w:szCs w:val="28"/>
          <w:lang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eastAsia="fr-FR"/>
        </w:rPr>
        <w:t xml:space="preserve">7.1 </w:t>
      </w:r>
      <w:proofErr w:type="spellStart"/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eastAsia="fr-FR"/>
        </w:rPr>
        <w:t>Benefits</w:t>
      </w:r>
      <w:proofErr w:type="spellEnd"/>
    </w:p>
    <w:p w:rsidR="00A77D82" w:rsidRPr="00A77D82" w:rsidRDefault="00A77D82" w:rsidP="00A77D82">
      <w:pPr>
        <w:numPr>
          <w:ilvl w:val="0"/>
          <w:numId w:val="9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fr-FR"/>
        </w:rPr>
      </w:pP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Increased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productivity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and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efficiency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.</w:t>
      </w:r>
    </w:p>
    <w:p w:rsidR="00A77D82" w:rsidRPr="00A77D82" w:rsidRDefault="00A77D82" w:rsidP="00A77D82">
      <w:pPr>
        <w:numPr>
          <w:ilvl w:val="0"/>
          <w:numId w:val="9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Support for language learning and writing quality.</w:t>
      </w:r>
    </w:p>
    <w:p w:rsidR="00A77D82" w:rsidRPr="00A77D82" w:rsidRDefault="00A77D82" w:rsidP="00A77D82">
      <w:pPr>
        <w:numPr>
          <w:ilvl w:val="0"/>
          <w:numId w:val="9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Access to rapid explanations and summaries.</w:t>
      </w:r>
    </w:p>
    <w:p w:rsidR="00A77D82" w:rsidRPr="00A77D82" w:rsidRDefault="00A77D82" w:rsidP="00A77D82">
      <w:pPr>
        <w:numPr>
          <w:ilvl w:val="0"/>
          <w:numId w:val="9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Facilitation of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interdisciplinary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research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.</w:t>
      </w:r>
    </w:p>
    <w:p w:rsidR="00A77D82" w:rsidRPr="00A77D82" w:rsidRDefault="00A77D82" w:rsidP="00A77D82">
      <w:pPr>
        <w:spacing w:after="0" w:line="276" w:lineRule="auto"/>
        <w:jc w:val="both"/>
        <w:outlineLvl w:val="3"/>
        <w:rPr>
          <w:rFonts w:asciiTheme="majorBidi" w:eastAsia="Times New Roman" w:hAnsiTheme="majorBidi" w:cstheme="majorBidi"/>
          <w:b/>
          <w:bCs/>
          <w:sz w:val="28"/>
          <w:szCs w:val="28"/>
          <w:lang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eastAsia="fr-FR"/>
        </w:rPr>
        <w:t>7.2 Limitations</w:t>
      </w:r>
    </w:p>
    <w:p w:rsidR="00A77D82" w:rsidRPr="00A77D82" w:rsidRDefault="00A77D82" w:rsidP="00A77D82">
      <w:pPr>
        <w:numPr>
          <w:ilvl w:val="0"/>
          <w:numId w:val="10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Possible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inaccuracies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or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>fabricated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information.</w:t>
      </w:r>
    </w:p>
    <w:p w:rsidR="00A77D82" w:rsidRPr="00A77D82" w:rsidRDefault="00A77D82" w:rsidP="00A77D82">
      <w:pPr>
        <w:numPr>
          <w:ilvl w:val="0"/>
          <w:numId w:val="10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Lack of deep contextual understanding.</w:t>
      </w:r>
    </w:p>
    <w:p w:rsidR="00A77D82" w:rsidRPr="00A77D82" w:rsidRDefault="00A77D82" w:rsidP="00A77D82">
      <w:pPr>
        <w:numPr>
          <w:ilvl w:val="0"/>
          <w:numId w:val="10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Dependence on user guidance and supervision.</w:t>
      </w:r>
    </w:p>
    <w:p w:rsidR="00A77D82" w:rsidRPr="00A77D82" w:rsidRDefault="00A77D82" w:rsidP="00A77D82">
      <w:pPr>
        <w:numPr>
          <w:ilvl w:val="0"/>
          <w:numId w:val="10"/>
        </w:num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Inability to replace human interpretation and creativity.</w:t>
      </w:r>
    </w:p>
    <w:p w:rsidR="00A77D82" w:rsidRPr="000068FD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</w:p>
    <w:p w:rsidR="00A77D82" w:rsidRPr="00A77D82" w:rsidRDefault="00A77D82" w:rsidP="00A77D82">
      <w:pPr>
        <w:spacing w:after="0" w:line="276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b/>
          <w:bCs/>
          <w:sz w:val="28"/>
          <w:szCs w:val="28"/>
          <w:lang w:val="en-US" w:eastAsia="fr-FR"/>
        </w:rPr>
        <w:t>8. Conclusion</w:t>
      </w:r>
    </w:p>
    <w:p w:rsidR="00A77D82" w:rsidRPr="00A77D82" w:rsidRDefault="00A77D82" w:rsidP="00A77D82">
      <w:pPr>
        <w:spacing w:after="0" w:line="276" w:lineRule="auto"/>
        <w:jc w:val="both"/>
        <w:rPr>
          <w:rFonts w:asciiTheme="majorBidi" w:eastAsia="Times New Roman" w:hAnsiTheme="majorBidi" w:cstheme="majorBidi"/>
          <w:sz w:val="28"/>
          <w:szCs w:val="28"/>
          <w:lang w:val="en-US" w:eastAsia="fr-FR"/>
        </w:rPr>
      </w:pPr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 xml:space="preserve">Artificial Intelligence has introduced new possibilities in literature studies and academic research. Tools such as </w:t>
      </w:r>
      <w:proofErr w:type="spellStart"/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>ChatGPT</w:t>
      </w:r>
      <w:proofErr w:type="spellEnd"/>
      <w:r w:rsidRPr="00A77D82">
        <w:rPr>
          <w:rFonts w:asciiTheme="majorBidi" w:eastAsia="Times New Roman" w:hAnsiTheme="majorBidi" w:cstheme="majorBidi"/>
          <w:sz w:val="28"/>
          <w:szCs w:val="28"/>
          <w:lang w:val="en-US" w:eastAsia="fr-FR"/>
        </w:rPr>
        <w:t xml:space="preserve"> and AI-based grammar assistants offer valuable support in analysis, writing, and knowledge organization. Nevertheless, AI should be viewed as a complementary tool rather than a substitute for human intellect. Responsible use, critical evaluation, and ethical awareness are essential to fully benefit from AI in academic and literary fields.</w:t>
      </w:r>
    </w:p>
    <w:p w:rsidR="00A72F2C" w:rsidRPr="00A77D82" w:rsidRDefault="00A72F2C" w:rsidP="00A77D82">
      <w:pPr>
        <w:spacing w:after="0"/>
        <w:rPr>
          <w:lang w:val="en-US"/>
        </w:rPr>
      </w:pPr>
    </w:p>
    <w:sectPr w:rsidR="00A72F2C" w:rsidRPr="00A77D82" w:rsidSect="00A72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5384A"/>
    <w:multiLevelType w:val="multilevel"/>
    <w:tmpl w:val="49C0A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E53D98"/>
    <w:multiLevelType w:val="multilevel"/>
    <w:tmpl w:val="7EDA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11030C"/>
    <w:multiLevelType w:val="multilevel"/>
    <w:tmpl w:val="0C0A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A43018"/>
    <w:multiLevelType w:val="multilevel"/>
    <w:tmpl w:val="9280A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BD72D9"/>
    <w:multiLevelType w:val="multilevel"/>
    <w:tmpl w:val="A4840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6D076E"/>
    <w:multiLevelType w:val="multilevel"/>
    <w:tmpl w:val="5514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EC0038"/>
    <w:multiLevelType w:val="multilevel"/>
    <w:tmpl w:val="29A2A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513CCD"/>
    <w:multiLevelType w:val="multilevel"/>
    <w:tmpl w:val="6C0A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2B19C8"/>
    <w:multiLevelType w:val="multilevel"/>
    <w:tmpl w:val="A1246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3656B5"/>
    <w:multiLevelType w:val="multilevel"/>
    <w:tmpl w:val="63D8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A77D82"/>
    <w:rsid w:val="000068FD"/>
    <w:rsid w:val="009B5207"/>
    <w:rsid w:val="00A72F2C"/>
    <w:rsid w:val="00A77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F2C"/>
  </w:style>
  <w:style w:type="paragraph" w:styleId="Titre2">
    <w:name w:val="heading 2"/>
    <w:basedOn w:val="Normal"/>
    <w:link w:val="Titre2Car"/>
    <w:uiPriority w:val="9"/>
    <w:qFormat/>
    <w:rsid w:val="00A77D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A77D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A77D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77D82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77D82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A77D82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A77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A77D82"/>
    <w:rPr>
      <w:i/>
      <w:iCs/>
    </w:rPr>
  </w:style>
  <w:style w:type="character" w:styleId="lev">
    <w:name w:val="Strong"/>
    <w:basedOn w:val="Policepardfaut"/>
    <w:uiPriority w:val="22"/>
    <w:qFormat/>
    <w:rsid w:val="00A77D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814</Words>
  <Characters>4481</Characters>
  <Application>Microsoft Office Word</Application>
  <DocSecurity>0</DocSecurity>
  <Lines>37</Lines>
  <Paragraphs>10</Paragraphs>
  <ScaleCrop>false</ScaleCrop>
  <Company>HP</Company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delah</dc:creator>
  <cp:lastModifiedBy>delah</cp:lastModifiedBy>
  <cp:revision>2</cp:revision>
  <dcterms:created xsi:type="dcterms:W3CDTF">2026-01-06T00:35:00Z</dcterms:created>
  <dcterms:modified xsi:type="dcterms:W3CDTF">2026-02-11T15:33:00Z</dcterms:modified>
</cp:coreProperties>
</file>