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3F" w:rsidRDefault="00A3235B" w:rsidP="00A3235B">
      <w:pPr>
        <w:bidi/>
        <w:jc w:val="center"/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</w:pPr>
      <w:proofErr w:type="gramStart"/>
      <w:r w:rsidRPr="00A3235B"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  <w:t>النشاط2</w:t>
      </w:r>
      <w:proofErr w:type="gramEnd"/>
    </w:p>
    <w:p w:rsidR="00A3235B" w:rsidRPr="00A3235B" w:rsidRDefault="00A3235B" w:rsidP="00A3235B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A3235B">
        <w:rPr>
          <w:rFonts w:ascii="Sakkal Majalla" w:hAnsi="Sakkal Majalla" w:cs="Sakkal Majalla" w:hint="cs"/>
          <w:sz w:val="32"/>
          <w:szCs w:val="32"/>
          <w:rtl/>
          <w:lang w:bidi="ar-DZ"/>
        </w:rPr>
        <w:t>عزيز الطالب اليكم النشاط رقم2، والمطلوب منكم في هذا النشاط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جمع الاحصائيات المتعلقة بتطور الكتلة النقدية في الجزائر خلال الفترة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2000- 2023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، وكذا تحليلها وذلك بالاعتماد على الاشكال البيانية.</w:t>
      </w:r>
      <w:bookmarkStart w:id="0" w:name="_GoBack"/>
      <w:bookmarkEnd w:id="0"/>
    </w:p>
    <w:sectPr w:rsidR="00A3235B" w:rsidRPr="00A3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5B"/>
    <w:rsid w:val="00A3235B"/>
    <w:rsid w:val="00BA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A73FA-04F4-47D8-B325-7785F85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HP^_^</dc:creator>
  <cp:keywords/>
  <dc:description/>
  <cp:lastModifiedBy>HP^_^</cp:lastModifiedBy>
  <cp:revision>1</cp:revision>
  <dcterms:created xsi:type="dcterms:W3CDTF">2024-05-11T19:19:00Z</dcterms:created>
  <dcterms:modified xsi:type="dcterms:W3CDTF">2024-05-11T19:23:00Z</dcterms:modified>
</cp:coreProperties>
</file>